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F5B9" w14:textId="42BB7AD0" w:rsidR="007E5218" w:rsidRPr="0007750F" w:rsidRDefault="0007750F" w:rsidP="0007750F">
      <w:pPr>
        <w:spacing w:before="100" w:beforeAutospacing="1" w:after="100" w:afterAutospacing="1"/>
        <w:ind w:right="300"/>
        <w:rPr>
          <w:rFonts w:ascii="Arial" w:eastAsia="Times New Roman" w:hAnsi="Arial" w:cs="Arial"/>
          <w:color w:val="000000"/>
          <w:sz w:val="22"/>
          <w:szCs w:val="22"/>
        </w:rPr>
      </w:pPr>
      <w:bookmarkStart w:id="0" w:name="_GoBack"/>
      <w:bookmarkEnd w:id="0"/>
      <w:r>
        <w:rPr>
          <w:rFonts w:ascii="Arial" w:eastAsia="Times New Roman" w:hAnsi="Arial" w:cs="Arial"/>
          <w:color w:val="000000"/>
          <w:sz w:val="22"/>
          <w:szCs w:val="22"/>
        </w:rPr>
        <w:t>1. D</w:t>
      </w:r>
      <w:r w:rsidR="007E5218" w:rsidRPr="0007750F">
        <w:rPr>
          <w:rFonts w:ascii="Arial" w:eastAsia="Times New Roman" w:hAnsi="Arial" w:cs="Arial"/>
          <w:color w:val="000000"/>
          <w:sz w:val="22"/>
          <w:szCs w:val="22"/>
        </w:rPr>
        <w:t>efine self esteem and describe how communication can enhance self-esteem. Why is self-awareness such a critical skill for improving self-esteem?</w:t>
      </w:r>
    </w:p>
    <w:p w14:paraId="60233BA3" w14:textId="7BF97C03" w:rsidR="007E5218" w:rsidRPr="007E5218" w:rsidRDefault="00B43648"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Self</w:t>
      </w:r>
      <w:r w:rsidR="00655A0B">
        <w:rPr>
          <w:rFonts w:ascii="Arial" w:eastAsia="Times New Roman" w:hAnsi="Arial" w:cs="Arial"/>
          <w:color w:val="000000"/>
          <w:sz w:val="22"/>
          <w:szCs w:val="22"/>
        </w:rPr>
        <w:t xml:space="preserve">-esteem is the way you feel about yourself in every aspect. From the way you asses your own worth, value, skills and the way you feel you look. I find that when communicating on a professional level and it is understood is when my self-esteem increases the most. When you are able to communicate </w:t>
      </w:r>
      <w:r w:rsidR="00C81582">
        <w:rPr>
          <w:rFonts w:ascii="Arial" w:eastAsia="Times New Roman" w:hAnsi="Arial" w:cs="Arial"/>
          <w:color w:val="000000"/>
          <w:sz w:val="22"/>
          <w:szCs w:val="22"/>
        </w:rPr>
        <w:t>e</w:t>
      </w:r>
      <w:r w:rsidR="00655A0B">
        <w:rPr>
          <w:rFonts w:ascii="Arial" w:eastAsia="Times New Roman" w:hAnsi="Arial" w:cs="Arial"/>
          <w:color w:val="000000"/>
          <w:sz w:val="22"/>
          <w:szCs w:val="22"/>
        </w:rPr>
        <w:t xml:space="preserve">ffectively </w:t>
      </w:r>
      <w:r w:rsidR="00C81582">
        <w:rPr>
          <w:rFonts w:ascii="Arial" w:eastAsia="Times New Roman" w:hAnsi="Arial" w:cs="Arial"/>
          <w:color w:val="000000"/>
          <w:sz w:val="22"/>
          <w:szCs w:val="22"/>
        </w:rPr>
        <w:t>once</w:t>
      </w:r>
      <w:r w:rsidR="00655A0B">
        <w:rPr>
          <w:rFonts w:ascii="Arial" w:eastAsia="Times New Roman" w:hAnsi="Arial" w:cs="Arial"/>
          <w:color w:val="000000"/>
          <w:sz w:val="22"/>
          <w:szCs w:val="22"/>
        </w:rPr>
        <w:t xml:space="preserve"> </w:t>
      </w:r>
      <w:r w:rsidR="00C81582">
        <w:rPr>
          <w:rFonts w:ascii="Arial" w:eastAsia="Times New Roman" w:hAnsi="Arial" w:cs="Arial"/>
          <w:color w:val="000000"/>
          <w:sz w:val="22"/>
          <w:szCs w:val="22"/>
        </w:rPr>
        <w:t>makes communication comfortable which then creates confidence. Having the ability to be self-aware helps you identify your gaps when com</w:t>
      </w:r>
      <w:r w:rsidR="001E6E4B">
        <w:rPr>
          <w:rFonts w:ascii="Arial" w:eastAsia="Times New Roman" w:hAnsi="Arial" w:cs="Arial"/>
          <w:color w:val="000000"/>
          <w:sz w:val="22"/>
          <w:szCs w:val="22"/>
        </w:rPr>
        <w:t>municating, if its repeating yourself or longer explanation, you are aware</w:t>
      </w:r>
      <w:r w:rsidR="00C81582">
        <w:rPr>
          <w:rFonts w:ascii="Arial" w:eastAsia="Times New Roman" w:hAnsi="Arial" w:cs="Arial"/>
          <w:color w:val="000000"/>
          <w:sz w:val="22"/>
          <w:szCs w:val="22"/>
        </w:rPr>
        <w:t xml:space="preserve">. Being self-aware will help you daily create a better version of yourself, and anytime you better yourself you raise your self-esteem. </w:t>
      </w:r>
      <w:r w:rsidR="00655A0B">
        <w:rPr>
          <w:rFonts w:ascii="Arial" w:eastAsia="Times New Roman" w:hAnsi="Arial" w:cs="Arial"/>
          <w:color w:val="000000"/>
          <w:sz w:val="22"/>
          <w:szCs w:val="22"/>
        </w:rPr>
        <w:t xml:space="preserve">  </w:t>
      </w:r>
    </w:p>
    <w:p w14:paraId="42B3BFF2" w14:textId="1641D20E" w:rsidR="007E5218" w:rsidRDefault="002710C5"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 xml:space="preserve">2. </w:t>
      </w:r>
      <w:r w:rsidR="007E5218" w:rsidRPr="007E5218">
        <w:rPr>
          <w:rFonts w:ascii="Arial" w:eastAsia="Times New Roman" w:hAnsi="Arial" w:cs="Arial"/>
          <w:color w:val="000000"/>
          <w:sz w:val="22"/>
          <w:szCs w:val="22"/>
        </w:rPr>
        <w:t>Within the various models of communication described in your text, there are a few standard components (source, receiver, channel, context, and noise). Think about experiences you have had with noise (or interference) in the communication process. Write a unique example of noise for each of the other components in the communication model (sender, receiver, channel, and context). These four examples can be from different real-life communication situations, but they need to be different from the examples in the textbook. Select one of the four examples you provided and indicate how you could reduce or eliminate the noise.</w:t>
      </w:r>
    </w:p>
    <w:p w14:paraId="02F856A6" w14:textId="68051730" w:rsidR="00B623F1" w:rsidRPr="00805662" w:rsidRDefault="00805662" w:rsidP="00B623F1">
      <w:pPr>
        <w:rPr>
          <w:rFonts w:ascii="Arial" w:eastAsia="Times New Roman" w:hAnsi="Arial" w:cs="Arial"/>
          <w:sz w:val="22"/>
        </w:rPr>
      </w:pPr>
      <w:r w:rsidRPr="00805662">
        <w:rPr>
          <w:rFonts w:ascii="Arial" w:eastAsia="Times New Roman" w:hAnsi="Arial" w:cs="Arial"/>
          <w:sz w:val="22"/>
        </w:rPr>
        <w:t>2a</w:t>
      </w:r>
      <w:r w:rsidR="00B623F1" w:rsidRPr="00805662">
        <w:rPr>
          <w:rFonts w:ascii="Arial" w:eastAsia="Times New Roman" w:hAnsi="Arial" w:cs="Arial"/>
          <w:sz w:val="22"/>
        </w:rPr>
        <w:t xml:space="preserve">. Channel: </w:t>
      </w:r>
      <w:r w:rsidR="00E808EF" w:rsidRPr="00805662">
        <w:rPr>
          <w:rFonts w:ascii="Arial" w:eastAsia="Times New Roman" w:hAnsi="Arial" w:cs="Arial"/>
          <w:sz w:val="22"/>
        </w:rPr>
        <w:t xml:space="preserve">In my line of work we have a tendency to email most requests for work to be completed with </w:t>
      </w:r>
      <w:r w:rsidR="00B77488" w:rsidRPr="00805662">
        <w:rPr>
          <w:rFonts w:ascii="Arial" w:eastAsia="Times New Roman" w:hAnsi="Arial" w:cs="Arial"/>
          <w:sz w:val="22"/>
        </w:rPr>
        <w:t xml:space="preserve">very </w:t>
      </w:r>
      <w:r w:rsidR="00E808EF" w:rsidRPr="00805662">
        <w:rPr>
          <w:rFonts w:ascii="Arial" w:eastAsia="Times New Roman" w:hAnsi="Arial" w:cs="Arial"/>
          <w:sz w:val="22"/>
        </w:rPr>
        <w:t xml:space="preserve">little </w:t>
      </w:r>
      <w:r w:rsidR="00B77488" w:rsidRPr="00805662">
        <w:rPr>
          <w:rFonts w:ascii="Arial" w:eastAsia="Times New Roman" w:hAnsi="Arial" w:cs="Arial"/>
          <w:sz w:val="22"/>
        </w:rPr>
        <w:t xml:space="preserve">explanation, without any follow up. This leads to a lot of things not completed correctly. </w:t>
      </w:r>
    </w:p>
    <w:p w14:paraId="5FBE329E" w14:textId="265783BA" w:rsidR="00B623F1" w:rsidRPr="00805662" w:rsidRDefault="00B77488" w:rsidP="00B623F1">
      <w:pPr>
        <w:rPr>
          <w:rFonts w:ascii="Arial" w:eastAsia="Times New Roman" w:hAnsi="Arial" w:cs="Arial"/>
          <w:sz w:val="22"/>
        </w:rPr>
      </w:pPr>
      <w:r w:rsidRPr="00805662">
        <w:rPr>
          <w:rFonts w:ascii="Arial" w:eastAsia="Times New Roman" w:hAnsi="Arial" w:cs="Arial"/>
          <w:sz w:val="22"/>
        </w:rPr>
        <w:t>2</w:t>
      </w:r>
      <w:r w:rsidR="00805662" w:rsidRPr="00805662">
        <w:rPr>
          <w:rFonts w:ascii="Arial" w:eastAsia="Times New Roman" w:hAnsi="Arial" w:cs="Arial"/>
          <w:sz w:val="22"/>
        </w:rPr>
        <w:t>b</w:t>
      </w:r>
      <w:r w:rsidR="00B623F1" w:rsidRPr="00805662">
        <w:rPr>
          <w:rFonts w:ascii="Arial" w:eastAsia="Times New Roman" w:hAnsi="Arial" w:cs="Arial"/>
          <w:sz w:val="22"/>
        </w:rPr>
        <w:t>.</w:t>
      </w:r>
      <w:r w:rsidR="00FA2B04" w:rsidRPr="00805662">
        <w:rPr>
          <w:rFonts w:ascii="Arial" w:eastAsia="Times New Roman" w:hAnsi="Arial" w:cs="Arial"/>
          <w:sz w:val="22"/>
        </w:rPr>
        <w:t xml:space="preserve"> </w:t>
      </w:r>
      <w:r w:rsidR="0023639D" w:rsidRPr="00805662">
        <w:rPr>
          <w:rFonts w:ascii="Arial" w:eastAsia="Times New Roman" w:hAnsi="Arial" w:cs="Arial"/>
          <w:sz w:val="22"/>
        </w:rPr>
        <w:t>Receiver</w:t>
      </w:r>
      <w:r w:rsidR="00FD1493" w:rsidRPr="00805662">
        <w:rPr>
          <w:rFonts w:ascii="Arial" w:eastAsia="Times New Roman" w:hAnsi="Arial" w:cs="Arial"/>
          <w:sz w:val="22"/>
        </w:rPr>
        <w:t xml:space="preserve">: </w:t>
      </w:r>
      <w:r w:rsidRPr="00805662">
        <w:rPr>
          <w:rFonts w:ascii="Arial" w:eastAsia="Times New Roman" w:hAnsi="Arial" w:cs="Arial"/>
          <w:sz w:val="22"/>
        </w:rPr>
        <w:t xml:space="preserve">When having a conversation with a friend about business I tend to think ahead to determine where he is going with it, almost like finishing his sentence. </w:t>
      </w:r>
    </w:p>
    <w:p w14:paraId="4A199602" w14:textId="7307D4A6" w:rsidR="00B623F1" w:rsidRPr="00805662" w:rsidRDefault="00805662" w:rsidP="00B623F1">
      <w:pPr>
        <w:rPr>
          <w:rFonts w:ascii="Arial" w:eastAsia="Times New Roman" w:hAnsi="Arial" w:cs="Arial"/>
          <w:sz w:val="22"/>
        </w:rPr>
      </w:pPr>
      <w:r w:rsidRPr="00805662">
        <w:rPr>
          <w:rFonts w:ascii="Arial" w:eastAsia="Times New Roman" w:hAnsi="Arial" w:cs="Arial"/>
          <w:sz w:val="22"/>
        </w:rPr>
        <w:t>2c</w:t>
      </w:r>
      <w:r w:rsidR="00B623F1" w:rsidRPr="00805662">
        <w:rPr>
          <w:rFonts w:ascii="Arial" w:eastAsia="Times New Roman" w:hAnsi="Arial" w:cs="Arial"/>
          <w:sz w:val="22"/>
        </w:rPr>
        <w:t>.</w:t>
      </w:r>
      <w:r w:rsidR="0023639D" w:rsidRPr="00805662">
        <w:rPr>
          <w:rFonts w:ascii="Arial" w:eastAsia="Times New Roman" w:hAnsi="Arial" w:cs="Arial"/>
          <w:sz w:val="22"/>
        </w:rPr>
        <w:t xml:space="preserve"> </w:t>
      </w:r>
      <w:r w:rsidR="00F406AC" w:rsidRPr="00805662">
        <w:rPr>
          <w:rFonts w:ascii="Arial" w:eastAsia="Times New Roman" w:hAnsi="Arial" w:cs="Arial"/>
          <w:sz w:val="22"/>
        </w:rPr>
        <w:t xml:space="preserve">Sender/Noise: My wife tends to try and speak to me while I am watching a show, I normally don’t catch much about what she is trying to communicate. </w:t>
      </w:r>
    </w:p>
    <w:p w14:paraId="379DE37B" w14:textId="591FFFC0" w:rsidR="00B77488" w:rsidRPr="00805662" w:rsidRDefault="00805662" w:rsidP="00B77488">
      <w:pPr>
        <w:rPr>
          <w:rFonts w:ascii="Arial" w:eastAsia="Times New Roman" w:hAnsi="Arial" w:cs="Arial"/>
          <w:sz w:val="22"/>
        </w:rPr>
      </w:pPr>
      <w:r w:rsidRPr="00805662">
        <w:rPr>
          <w:rFonts w:ascii="Arial" w:eastAsia="Times New Roman" w:hAnsi="Arial" w:cs="Arial"/>
          <w:sz w:val="22"/>
        </w:rPr>
        <w:t>2d</w:t>
      </w:r>
      <w:r w:rsidR="00B77488" w:rsidRPr="00805662">
        <w:rPr>
          <w:rFonts w:ascii="Arial" w:eastAsia="Times New Roman" w:hAnsi="Arial" w:cs="Arial"/>
          <w:sz w:val="22"/>
        </w:rPr>
        <w:t xml:space="preserve">. Sender/Source: When having a conversation with a friend on the phone, he will continuously play Pokémon, shouting out his catches. Him waiting to play until we were off the phone would have made our communication much easier and on track.  </w:t>
      </w:r>
    </w:p>
    <w:p w14:paraId="436FEB2D" w14:textId="77777777" w:rsidR="00B77488" w:rsidRPr="007E5218" w:rsidRDefault="00B77488" w:rsidP="00B623F1">
      <w:pPr>
        <w:rPr>
          <w:rFonts w:eastAsia="Times New Roman"/>
        </w:rPr>
      </w:pPr>
    </w:p>
    <w:p w14:paraId="17395E6E" w14:textId="0EE86B52" w:rsidR="007152FA" w:rsidRDefault="002710C5"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 xml:space="preserve">3. </w:t>
      </w:r>
      <w:r w:rsidR="007E5218" w:rsidRPr="007E5218">
        <w:rPr>
          <w:rFonts w:ascii="Arial" w:eastAsia="Times New Roman" w:hAnsi="Arial" w:cs="Arial"/>
          <w:color w:val="000000"/>
          <w:sz w:val="22"/>
          <w:szCs w:val="22"/>
        </w:rPr>
        <w:t>Metacommunication management is a three-step process. This includes anticipatory, adaptive, and reflective metacommunication. Which part of the metacommunication (anticipatory, adaptive, or reflective) process do you think you implement best? Which one do you feel you could improve? Give specific examples.</w:t>
      </w:r>
    </w:p>
    <w:p w14:paraId="128C72C0" w14:textId="0E73C4C6" w:rsidR="001E6E4B" w:rsidRPr="007E5218" w:rsidRDefault="001E6E4B"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I believe I use</w:t>
      </w:r>
      <w:r w:rsidR="00E808EF">
        <w:rPr>
          <w:rFonts w:ascii="Arial" w:eastAsia="Times New Roman" w:hAnsi="Arial" w:cs="Arial"/>
          <w:color w:val="000000"/>
          <w:sz w:val="22"/>
          <w:szCs w:val="22"/>
        </w:rPr>
        <w:t xml:space="preserve"> all process well, picking just one would be the adaptive</w:t>
      </w:r>
      <w:r>
        <w:rPr>
          <w:rFonts w:ascii="Arial" w:eastAsia="Times New Roman" w:hAnsi="Arial" w:cs="Arial"/>
          <w:color w:val="000000"/>
          <w:sz w:val="22"/>
          <w:szCs w:val="22"/>
        </w:rPr>
        <w:t xml:space="preserve"> process. When I communicate I have a tendency to always provide a basic example so anyone is able to understand, as I am not one that likes to repeat myself. Some may even believe I am an over communicator especially when explaining a process. </w:t>
      </w:r>
      <w:r w:rsidR="00E808EF">
        <w:rPr>
          <w:rFonts w:ascii="Arial" w:eastAsia="Times New Roman" w:hAnsi="Arial" w:cs="Arial"/>
          <w:color w:val="000000"/>
          <w:sz w:val="22"/>
          <w:szCs w:val="22"/>
        </w:rPr>
        <w:t xml:space="preserve">This leaves me to believe I can improve on the </w:t>
      </w:r>
      <w:r w:rsidR="00E808EF" w:rsidRPr="007E5218">
        <w:rPr>
          <w:rFonts w:ascii="Arial" w:eastAsia="Times New Roman" w:hAnsi="Arial" w:cs="Arial"/>
          <w:color w:val="000000"/>
          <w:sz w:val="22"/>
          <w:szCs w:val="22"/>
        </w:rPr>
        <w:t>anticipatory</w:t>
      </w:r>
      <w:r w:rsidR="00E808EF">
        <w:rPr>
          <w:rFonts w:ascii="Arial" w:eastAsia="Times New Roman" w:hAnsi="Arial" w:cs="Arial"/>
          <w:color w:val="000000"/>
          <w:sz w:val="22"/>
          <w:szCs w:val="22"/>
        </w:rPr>
        <w:t xml:space="preserve"> process. The reason I feel like this is one I can improve on is because I feel like I can over communicate, taking up additional time. If there was more pre-thought before the communication I may make my point faster. </w:t>
      </w:r>
    </w:p>
    <w:p w14:paraId="674723DF" w14:textId="5FC6CB42" w:rsidR="007E5218" w:rsidRDefault="002710C5"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 xml:space="preserve">4. </w:t>
      </w:r>
      <w:r w:rsidR="007E5218" w:rsidRPr="007E5218">
        <w:rPr>
          <w:rFonts w:ascii="Arial" w:eastAsia="Times New Roman" w:hAnsi="Arial" w:cs="Arial"/>
          <w:color w:val="000000"/>
          <w:sz w:val="22"/>
          <w:szCs w:val="22"/>
        </w:rPr>
        <w:t>Describe the five characteristics of communication. Of these, which do you believe has the most effect on your anticipatory metacommunication? Why? Give specific examples.</w:t>
      </w:r>
    </w:p>
    <w:p w14:paraId="2F38024C" w14:textId="5F9F83D1" w:rsidR="007E5218" w:rsidRDefault="00805662"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lastRenderedPageBreak/>
        <w:t>4a</w:t>
      </w:r>
      <w:r w:rsidR="009B228E">
        <w:rPr>
          <w:rFonts w:ascii="Arial" w:eastAsia="Times New Roman" w:hAnsi="Arial" w:cs="Arial"/>
          <w:color w:val="000000"/>
          <w:sz w:val="22"/>
          <w:szCs w:val="22"/>
        </w:rPr>
        <w:t>.</w:t>
      </w:r>
      <w:r w:rsidR="009B228E" w:rsidRPr="009B228E">
        <w:rPr>
          <w:rFonts w:ascii="Arial" w:eastAsia="Times New Roman" w:hAnsi="Arial" w:cs="Arial"/>
          <w:color w:val="000000"/>
          <w:sz w:val="22"/>
          <w:szCs w:val="22"/>
        </w:rPr>
        <w:t xml:space="preserve"> </w:t>
      </w:r>
      <w:r w:rsidR="009B228E">
        <w:rPr>
          <w:rFonts w:ascii="Arial" w:eastAsia="Times New Roman" w:hAnsi="Arial" w:cs="Arial"/>
          <w:color w:val="000000"/>
          <w:sz w:val="22"/>
          <w:szCs w:val="22"/>
        </w:rPr>
        <w:t xml:space="preserve">Communication is </w:t>
      </w:r>
      <w:r w:rsidR="00F406AC">
        <w:rPr>
          <w:rFonts w:ascii="Arial" w:eastAsia="Times New Roman" w:hAnsi="Arial" w:cs="Arial"/>
          <w:color w:val="000000"/>
          <w:sz w:val="22"/>
          <w:szCs w:val="22"/>
        </w:rPr>
        <w:t>Inescapable-</w:t>
      </w:r>
      <w:r w:rsidR="009B228E">
        <w:rPr>
          <w:rFonts w:ascii="Arial" w:eastAsia="Times New Roman" w:hAnsi="Arial" w:cs="Arial"/>
          <w:color w:val="000000"/>
          <w:sz w:val="22"/>
          <w:szCs w:val="22"/>
        </w:rPr>
        <w:t xml:space="preserve"> </w:t>
      </w:r>
      <w:r w:rsidR="008066BF">
        <w:rPr>
          <w:rFonts w:ascii="Arial" w:eastAsia="Times New Roman" w:hAnsi="Arial" w:cs="Arial"/>
          <w:color w:val="000000"/>
          <w:sz w:val="22"/>
          <w:szCs w:val="22"/>
        </w:rPr>
        <w:t xml:space="preserve">There isn’t a way to hind communication, it is in everything you do. With a look or the position of your body you are communicating. </w:t>
      </w:r>
    </w:p>
    <w:p w14:paraId="4DB48F59" w14:textId="2021CD22" w:rsidR="009B228E" w:rsidRDefault="00805662"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4b</w:t>
      </w:r>
      <w:r w:rsidR="009B228E">
        <w:rPr>
          <w:rFonts w:ascii="Arial" w:eastAsia="Times New Roman" w:hAnsi="Arial" w:cs="Arial"/>
          <w:color w:val="000000"/>
          <w:sz w:val="22"/>
          <w:szCs w:val="22"/>
        </w:rPr>
        <w:t>. Communication is Irreversible:</w:t>
      </w:r>
      <w:r w:rsidR="006C1F86">
        <w:rPr>
          <w:rFonts w:ascii="Arial" w:eastAsia="Times New Roman" w:hAnsi="Arial" w:cs="Arial"/>
          <w:color w:val="000000"/>
          <w:sz w:val="22"/>
          <w:szCs w:val="22"/>
        </w:rPr>
        <w:t xml:space="preserve"> </w:t>
      </w:r>
      <w:r w:rsidR="008066BF">
        <w:rPr>
          <w:rFonts w:ascii="Arial" w:eastAsia="Times New Roman" w:hAnsi="Arial" w:cs="Arial"/>
          <w:color w:val="000000"/>
          <w:sz w:val="22"/>
          <w:szCs w:val="22"/>
        </w:rPr>
        <w:t xml:space="preserve">No take backs with this. Once that form of communication is put out there is no turning back. </w:t>
      </w:r>
      <w:r w:rsidR="006C1F86">
        <w:rPr>
          <w:rFonts w:ascii="Arial" w:eastAsia="Times New Roman" w:hAnsi="Arial" w:cs="Arial"/>
          <w:color w:val="000000"/>
          <w:sz w:val="22"/>
          <w:szCs w:val="22"/>
        </w:rPr>
        <w:t xml:space="preserve"> </w:t>
      </w:r>
      <w:r w:rsidR="0007750F">
        <w:rPr>
          <w:rFonts w:ascii="Arial" w:eastAsia="Times New Roman" w:hAnsi="Arial" w:cs="Arial"/>
          <w:color w:val="000000"/>
          <w:sz w:val="22"/>
          <w:szCs w:val="22"/>
        </w:rPr>
        <w:t xml:space="preserve">No matter how sorry you are for something you have said there is no changing it, there is only hope for forgiveness. </w:t>
      </w:r>
    </w:p>
    <w:p w14:paraId="58531D8D" w14:textId="38463811" w:rsidR="009B228E" w:rsidRDefault="00805662"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4</w:t>
      </w:r>
      <w:proofErr w:type="gramStart"/>
      <w:r>
        <w:rPr>
          <w:rFonts w:ascii="Arial" w:eastAsia="Times New Roman" w:hAnsi="Arial" w:cs="Arial"/>
          <w:color w:val="000000"/>
          <w:sz w:val="22"/>
          <w:szCs w:val="22"/>
        </w:rPr>
        <w:t>c.</w:t>
      </w:r>
      <w:r w:rsidR="009B228E">
        <w:rPr>
          <w:rFonts w:ascii="Arial" w:eastAsia="Times New Roman" w:hAnsi="Arial" w:cs="Arial"/>
          <w:color w:val="000000"/>
          <w:sz w:val="22"/>
          <w:szCs w:val="22"/>
        </w:rPr>
        <w:t>.</w:t>
      </w:r>
      <w:proofErr w:type="gramEnd"/>
      <w:r w:rsidR="009B228E">
        <w:rPr>
          <w:rFonts w:ascii="Arial" w:eastAsia="Times New Roman" w:hAnsi="Arial" w:cs="Arial"/>
          <w:color w:val="000000"/>
          <w:sz w:val="22"/>
          <w:szCs w:val="22"/>
        </w:rPr>
        <w:t xml:space="preserve"> Communication is Complicated: </w:t>
      </w:r>
      <w:r w:rsidR="008066BF">
        <w:rPr>
          <w:rFonts w:ascii="Arial" w:eastAsia="Times New Roman" w:hAnsi="Arial" w:cs="Arial"/>
          <w:color w:val="000000"/>
          <w:sz w:val="22"/>
          <w:szCs w:val="22"/>
        </w:rPr>
        <w:t xml:space="preserve">There are many forms of communication that makes it complicated. Even just gathering thoughts to communicate some things can be difficult. </w:t>
      </w:r>
    </w:p>
    <w:p w14:paraId="5CAFD053" w14:textId="78E1AB94" w:rsidR="009B228E" w:rsidRDefault="009B228E"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4</w:t>
      </w:r>
      <w:r w:rsidR="00805662">
        <w:rPr>
          <w:rFonts w:ascii="Arial" w:eastAsia="Times New Roman" w:hAnsi="Arial" w:cs="Arial"/>
          <w:color w:val="000000"/>
          <w:sz w:val="22"/>
          <w:szCs w:val="22"/>
        </w:rPr>
        <w:t>d</w:t>
      </w:r>
      <w:r>
        <w:rPr>
          <w:rFonts w:ascii="Arial" w:eastAsia="Times New Roman" w:hAnsi="Arial" w:cs="Arial"/>
          <w:color w:val="000000"/>
          <w:sz w:val="22"/>
          <w:szCs w:val="22"/>
        </w:rPr>
        <w:t xml:space="preserve">. Communication Emphasizes content and relationships: </w:t>
      </w:r>
      <w:r w:rsidR="008066BF">
        <w:rPr>
          <w:rFonts w:ascii="Arial" w:eastAsia="Times New Roman" w:hAnsi="Arial" w:cs="Arial"/>
          <w:color w:val="000000"/>
          <w:sz w:val="22"/>
          <w:szCs w:val="22"/>
        </w:rPr>
        <w:t>Whether it is speaking loud, or slamming your han</w:t>
      </w:r>
      <w:r w:rsidR="0007750F">
        <w:rPr>
          <w:rFonts w:ascii="Arial" w:eastAsia="Times New Roman" w:hAnsi="Arial" w:cs="Arial"/>
          <w:color w:val="000000"/>
          <w:sz w:val="22"/>
          <w:szCs w:val="22"/>
        </w:rPr>
        <w:t>d on the table it emphasizes the communication from person to person.</w:t>
      </w:r>
    </w:p>
    <w:p w14:paraId="12BCE0C0" w14:textId="49ADF0E9" w:rsidR="007E5218" w:rsidRPr="007E5218" w:rsidRDefault="00805662" w:rsidP="007E5218">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4e</w:t>
      </w:r>
      <w:r w:rsidR="009B228E">
        <w:rPr>
          <w:rFonts w:ascii="Arial" w:eastAsia="Times New Roman" w:hAnsi="Arial" w:cs="Arial"/>
          <w:color w:val="000000"/>
          <w:sz w:val="22"/>
          <w:szCs w:val="22"/>
        </w:rPr>
        <w:t xml:space="preserve">. Communication is Governed by rules: </w:t>
      </w:r>
      <w:r w:rsidR="0007750F">
        <w:rPr>
          <w:rFonts w:ascii="Arial" w:eastAsia="Times New Roman" w:hAnsi="Arial" w:cs="Arial"/>
          <w:color w:val="000000"/>
          <w:sz w:val="22"/>
          <w:szCs w:val="22"/>
        </w:rPr>
        <w:t xml:space="preserve">The basic rules of communication are taught at a young age, when your parents are instilling how to understand authority.  </w:t>
      </w:r>
    </w:p>
    <w:p w14:paraId="63241234" w14:textId="4896A1B6" w:rsidR="0007750F" w:rsidRPr="00805662" w:rsidRDefault="002710C5" w:rsidP="00805662">
      <w:pPr>
        <w:spacing w:before="100" w:beforeAutospacing="1" w:after="100" w:afterAutospacing="1"/>
        <w:ind w:right="300"/>
        <w:rPr>
          <w:rFonts w:ascii="Arial" w:eastAsia="Times New Roman" w:hAnsi="Arial" w:cs="Arial"/>
          <w:color w:val="000000"/>
          <w:sz w:val="22"/>
          <w:szCs w:val="22"/>
        </w:rPr>
      </w:pPr>
      <w:r>
        <w:rPr>
          <w:rFonts w:ascii="Arial" w:eastAsia="Times New Roman" w:hAnsi="Arial" w:cs="Arial"/>
          <w:color w:val="000000"/>
          <w:sz w:val="22"/>
          <w:szCs w:val="22"/>
        </w:rPr>
        <w:t xml:space="preserve">5. </w:t>
      </w:r>
      <w:r w:rsidR="007E5218" w:rsidRPr="007E5218">
        <w:rPr>
          <w:rFonts w:ascii="Arial" w:eastAsia="Times New Roman" w:hAnsi="Arial" w:cs="Arial"/>
          <w:color w:val="000000"/>
          <w:sz w:val="22"/>
          <w:szCs w:val="22"/>
        </w:rPr>
        <w:t>DECIDE is the acronym used to remember the six basic steps that you must consider when you make communication decisions. Step 1 of DECIDE is to define the communication goal. Why would it be important, especially in an interpersonal communication situation, to define the communication goal? Use at least three specific key terms from this lesson in your explanation.</w:t>
      </w:r>
    </w:p>
    <w:p w14:paraId="1EBB95FC" w14:textId="3AE5544D" w:rsidR="0007750F" w:rsidRPr="0007750F" w:rsidRDefault="0007750F">
      <w:pPr>
        <w:rPr>
          <w:rFonts w:ascii="Arial" w:hAnsi="Arial" w:cs="Arial"/>
          <w:sz w:val="22"/>
        </w:rPr>
      </w:pPr>
      <w:r>
        <w:rPr>
          <w:rFonts w:ascii="Arial" w:hAnsi="Arial" w:cs="Arial"/>
          <w:sz w:val="22"/>
        </w:rPr>
        <w:t xml:space="preserve">It is important to define any communication goals to make it most effective. </w:t>
      </w:r>
      <w:r w:rsidR="00805662">
        <w:rPr>
          <w:rFonts w:ascii="Arial" w:hAnsi="Arial" w:cs="Arial"/>
          <w:sz w:val="22"/>
        </w:rPr>
        <w:t xml:space="preserve">Next, eliminate all additional noise, this keeping all focus on the discussion that will take place. Just implying this two thing will help with the third, delivery, creating better communication between the sender and receiver.  </w:t>
      </w:r>
    </w:p>
    <w:sectPr w:rsidR="0007750F" w:rsidRPr="0007750F" w:rsidSect="0008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4027"/>
    <w:multiLevelType w:val="hybridMultilevel"/>
    <w:tmpl w:val="5678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129C0"/>
    <w:multiLevelType w:val="multilevel"/>
    <w:tmpl w:val="A83C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DC024B"/>
    <w:multiLevelType w:val="hybridMultilevel"/>
    <w:tmpl w:val="5EF8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wNDMzNDQzsbQ0MDJR0lEKTi0uzszPAykwrAUATwGzBywAAAA="/>
  </w:docVars>
  <w:rsids>
    <w:rsidRoot w:val="007E5218"/>
    <w:rsid w:val="000142C0"/>
    <w:rsid w:val="00042E87"/>
    <w:rsid w:val="0007750F"/>
    <w:rsid w:val="00086E73"/>
    <w:rsid w:val="000D0705"/>
    <w:rsid w:val="00105EE6"/>
    <w:rsid w:val="001E6E4B"/>
    <w:rsid w:val="0023639D"/>
    <w:rsid w:val="002710C5"/>
    <w:rsid w:val="00297DDD"/>
    <w:rsid w:val="003D5C57"/>
    <w:rsid w:val="003E05A4"/>
    <w:rsid w:val="004502A0"/>
    <w:rsid w:val="005D6199"/>
    <w:rsid w:val="00655A0B"/>
    <w:rsid w:val="00665801"/>
    <w:rsid w:val="00670CD1"/>
    <w:rsid w:val="006C1F86"/>
    <w:rsid w:val="007152FA"/>
    <w:rsid w:val="007D464B"/>
    <w:rsid w:val="007E2E96"/>
    <w:rsid w:val="007E5218"/>
    <w:rsid w:val="00805662"/>
    <w:rsid w:val="008066BF"/>
    <w:rsid w:val="00913829"/>
    <w:rsid w:val="009B228E"/>
    <w:rsid w:val="009C7C15"/>
    <w:rsid w:val="009E0228"/>
    <w:rsid w:val="00B43648"/>
    <w:rsid w:val="00B623F1"/>
    <w:rsid w:val="00B77488"/>
    <w:rsid w:val="00BA1D36"/>
    <w:rsid w:val="00BA6B82"/>
    <w:rsid w:val="00BB6B80"/>
    <w:rsid w:val="00C14964"/>
    <w:rsid w:val="00C27745"/>
    <w:rsid w:val="00C35191"/>
    <w:rsid w:val="00C570B4"/>
    <w:rsid w:val="00C81582"/>
    <w:rsid w:val="00DA0E1F"/>
    <w:rsid w:val="00DA11F7"/>
    <w:rsid w:val="00E808EF"/>
    <w:rsid w:val="00F406AC"/>
    <w:rsid w:val="00FA2B04"/>
    <w:rsid w:val="00FD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B8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64B"/>
  </w:style>
  <w:style w:type="paragraph" w:styleId="ListParagraph">
    <w:name w:val="List Paragraph"/>
    <w:basedOn w:val="Normal"/>
    <w:uiPriority w:val="34"/>
    <w:qFormat/>
    <w:rsid w:val="0027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037">
      <w:bodyDiv w:val="1"/>
      <w:marLeft w:val="0"/>
      <w:marRight w:val="0"/>
      <w:marTop w:val="0"/>
      <w:marBottom w:val="0"/>
      <w:divBdr>
        <w:top w:val="none" w:sz="0" w:space="0" w:color="auto"/>
        <w:left w:val="none" w:sz="0" w:space="0" w:color="auto"/>
        <w:bottom w:val="none" w:sz="0" w:space="0" w:color="auto"/>
        <w:right w:val="none" w:sz="0" w:space="0" w:color="auto"/>
      </w:divBdr>
    </w:div>
    <w:div w:id="578832563">
      <w:bodyDiv w:val="1"/>
      <w:marLeft w:val="0"/>
      <w:marRight w:val="0"/>
      <w:marTop w:val="0"/>
      <w:marBottom w:val="0"/>
      <w:divBdr>
        <w:top w:val="none" w:sz="0" w:space="0" w:color="auto"/>
        <w:left w:val="none" w:sz="0" w:space="0" w:color="auto"/>
        <w:bottom w:val="none" w:sz="0" w:space="0" w:color="auto"/>
        <w:right w:val="none" w:sz="0" w:space="0" w:color="auto"/>
      </w:divBdr>
    </w:div>
    <w:div w:id="652560262">
      <w:bodyDiv w:val="1"/>
      <w:marLeft w:val="0"/>
      <w:marRight w:val="0"/>
      <w:marTop w:val="0"/>
      <w:marBottom w:val="0"/>
      <w:divBdr>
        <w:top w:val="none" w:sz="0" w:space="0" w:color="auto"/>
        <w:left w:val="none" w:sz="0" w:space="0" w:color="auto"/>
        <w:bottom w:val="none" w:sz="0" w:space="0" w:color="auto"/>
        <w:right w:val="none" w:sz="0" w:space="0" w:color="auto"/>
      </w:divBdr>
    </w:div>
    <w:div w:id="805898115">
      <w:bodyDiv w:val="1"/>
      <w:marLeft w:val="0"/>
      <w:marRight w:val="0"/>
      <w:marTop w:val="0"/>
      <w:marBottom w:val="0"/>
      <w:divBdr>
        <w:top w:val="none" w:sz="0" w:space="0" w:color="auto"/>
        <w:left w:val="none" w:sz="0" w:space="0" w:color="auto"/>
        <w:bottom w:val="none" w:sz="0" w:space="0" w:color="auto"/>
        <w:right w:val="none" w:sz="0" w:space="0" w:color="auto"/>
      </w:divBdr>
    </w:div>
    <w:div w:id="919024931">
      <w:bodyDiv w:val="1"/>
      <w:marLeft w:val="0"/>
      <w:marRight w:val="0"/>
      <w:marTop w:val="0"/>
      <w:marBottom w:val="0"/>
      <w:divBdr>
        <w:top w:val="none" w:sz="0" w:space="0" w:color="auto"/>
        <w:left w:val="none" w:sz="0" w:space="0" w:color="auto"/>
        <w:bottom w:val="none" w:sz="0" w:space="0" w:color="auto"/>
        <w:right w:val="none" w:sz="0" w:space="0" w:color="auto"/>
      </w:divBdr>
    </w:div>
    <w:div w:id="1457481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Hatchett,Sharlee Helen</dc:creator>
  <cp:keywords/>
  <dc:description/>
  <cp:lastModifiedBy>office</cp:lastModifiedBy>
  <cp:revision>2</cp:revision>
  <dcterms:created xsi:type="dcterms:W3CDTF">2018-01-10T00:10:00Z</dcterms:created>
  <dcterms:modified xsi:type="dcterms:W3CDTF">2018-01-10T00:10:00Z</dcterms:modified>
</cp:coreProperties>
</file>