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53" w:rsidRPr="00ED4753" w:rsidRDefault="00ED4753" w:rsidP="00ED4753">
      <w:pPr>
        <w:spacing w:after="0" w:line="240" w:lineRule="auto"/>
        <w:rPr>
          <w:rFonts w:ascii="Arial" w:eastAsia="Times New Roman" w:hAnsi="Arial" w:cs="Arial"/>
          <w:b/>
        </w:rPr>
      </w:pPr>
      <w:r w:rsidRPr="00ED4753">
        <w:rPr>
          <w:rFonts w:ascii="Arial" w:eastAsia="Times New Roman" w:hAnsi="Arial" w:cs="Arial"/>
          <w:b/>
        </w:rPr>
        <w:t>Textbook</w:t>
      </w:r>
    </w:p>
    <w:p w:rsidR="00ED4753" w:rsidRPr="00ED4753" w:rsidRDefault="00ED4753" w:rsidP="00ED4753">
      <w:pPr>
        <w:spacing w:after="0" w:line="240" w:lineRule="auto"/>
        <w:rPr>
          <w:rFonts w:ascii="Arial" w:eastAsia="Times New Roman" w:hAnsi="Arial" w:cs="Arial"/>
          <w:i/>
        </w:rPr>
      </w:pPr>
    </w:p>
    <w:p w:rsidR="00ED4753" w:rsidRPr="00ED4753" w:rsidRDefault="00ED4753" w:rsidP="00ED4753">
      <w:pPr>
        <w:spacing w:after="0" w:line="240" w:lineRule="auto"/>
        <w:rPr>
          <w:rFonts w:ascii="Arial" w:eastAsia="Times New Roman" w:hAnsi="Arial" w:cs="Arial"/>
          <w:i/>
        </w:rPr>
      </w:pPr>
      <w:r w:rsidRPr="00ED4753">
        <w:rPr>
          <w:rFonts w:ascii="Arial" w:eastAsia="Times New Roman" w:hAnsi="Arial" w:cs="Arial"/>
          <w:i/>
        </w:rPr>
        <w:t xml:space="preserve">Van de </w:t>
      </w:r>
      <w:proofErr w:type="spellStart"/>
      <w:r w:rsidRPr="00ED4753">
        <w:rPr>
          <w:rFonts w:ascii="Arial" w:eastAsia="Times New Roman" w:hAnsi="Arial" w:cs="Arial"/>
          <w:i/>
        </w:rPr>
        <w:t>Walle</w:t>
      </w:r>
      <w:proofErr w:type="spellEnd"/>
      <w:r w:rsidRPr="00ED4753">
        <w:rPr>
          <w:rFonts w:ascii="Arial" w:eastAsia="Times New Roman" w:hAnsi="Arial" w:cs="Arial"/>
          <w:i/>
        </w:rPr>
        <w:t>, J., Karp, K. &amp; Bay-Williams, J. (2016</w:t>
      </w:r>
      <w:r>
        <w:rPr>
          <w:rFonts w:ascii="Arial" w:eastAsia="Times New Roman" w:hAnsi="Arial" w:cs="Arial"/>
          <w:i/>
        </w:rPr>
        <w:t>)</w:t>
      </w:r>
    </w:p>
    <w:p w:rsidR="003013F5" w:rsidRDefault="00ED4753" w:rsidP="00ED4753">
      <w:pPr>
        <w:spacing w:after="0" w:line="240" w:lineRule="auto"/>
        <w:rPr>
          <w:rFonts w:ascii="Arial" w:eastAsia="Times New Roman" w:hAnsi="Arial" w:cs="Arial"/>
          <w:i/>
        </w:rPr>
      </w:pPr>
      <w:r w:rsidRPr="00ED4753">
        <w:rPr>
          <w:rFonts w:ascii="Arial" w:eastAsia="Times New Roman" w:hAnsi="Arial" w:cs="Arial"/>
          <w:i/>
        </w:rPr>
        <w:t>Elementary and middle school mathematics: Teaching developmentally (9/E). Boston, MA: Pearson Education, Inc</w:t>
      </w:r>
    </w:p>
    <w:p w:rsidR="007D6106" w:rsidRDefault="007D6106" w:rsidP="00ED4753">
      <w:pPr>
        <w:spacing w:after="0" w:line="240" w:lineRule="auto"/>
        <w:rPr>
          <w:rFonts w:ascii="Arial" w:eastAsia="Times New Roman" w:hAnsi="Arial" w:cs="Arial"/>
          <w:i/>
        </w:rPr>
      </w:pPr>
    </w:p>
    <w:p w:rsidR="007D6106" w:rsidRDefault="007D6106" w:rsidP="00ED4753">
      <w:pPr>
        <w:spacing w:after="0" w:line="240" w:lineRule="auto"/>
        <w:rPr>
          <w:rFonts w:ascii="Arial" w:eastAsia="Times New Roman" w:hAnsi="Arial" w:cs="Arial"/>
        </w:rPr>
      </w:pPr>
      <w:r>
        <w:rPr>
          <w:rFonts w:ascii="Arial" w:eastAsia="Times New Roman" w:hAnsi="Arial" w:cs="Arial"/>
        </w:rPr>
        <w:t>The above book is for the chapter readings.</w:t>
      </w:r>
    </w:p>
    <w:p w:rsidR="009D0CD7" w:rsidRDefault="009D0CD7" w:rsidP="00ED4753">
      <w:pPr>
        <w:spacing w:after="0" w:line="240" w:lineRule="auto"/>
        <w:rPr>
          <w:rFonts w:ascii="Arial" w:eastAsia="Times New Roman" w:hAnsi="Arial" w:cs="Arial"/>
        </w:rPr>
      </w:pPr>
    </w:p>
    <w:p w:rsidR="009D0CD7" w:rsidRPr="009D0CD7" w:rsidRDefault="009D0CD7" w:rsidP="00ED4753">
      <w:pPr>
        <w:spacing w:after="0" w:line="240" w:lineRule="auto"/>
        <w:rPr>
          <w:rFonts w:ascii="Arial" w:eastAsia="Times New Roman" w:hAnsi="Arial" w:cs="Arial"/>
          <w:color w:val="FF0000"/>
        </w:rPr>
      </w:pPr>
      <w:r w:rsidRPr="009D0CD7">
        <w:rPr>
          <w:rFonts w:ascii="Arial" w:eastAsia="Times New Roman" w:hAnsi="Arial" w:cs="Arial"/>
          <w:color w:val="FF0000"/>
        </w:rPr>
        <w:t>This is a different assignment from the recent lesson plan assignment.</w:t>
      </w:r>
    </w:p>
    <w:p w:rsidR="00ED4753" w:rsidRDefault="00ED4753" w:rsidP="00ED4753">
      <w:pPr>
        <w:spacing w:after="0" w:line="240" w:lineRule="auto"/>
        <w:rPr>
          <w:rFonts w:ascii="Arial" w:eastAsia="Times New Roman" w:hAnsi="Arial" w:cs="Arial"/>
        </w:rPr>
      </w:pPr>
    </w:p>
    <w:p w:rsidR="00ED4753" w:rsidRDefault="00ED4753" w:rsidP="00ED4753">
      <w:pPr>
        <w:spacing w:after="0" w:line="240" w:lineRule="auto"/>
        <w:rPr>
          <w:rFonts w:ascii="Arial" w:eastAsia="Times New Roman" w:hAnsi="Arial" w:cs="Arial"/>
        </w:rPr>
      </w:pPr>
    </w:p>
    <w:p w:rsidR="00ED4753" w:rsidRDefault="00ED4753" w:rsidP="00ED4753">
      <w:pPr>
        <w:spacing w:after="0" w:line="240" w:lineRule="auto"/>
        <w:rPr>
          <w:rFonts w:ascii="Arial" w:eastAsia="Times New Roman" w:hAnsi="Arial" w:cs="Arial"/>
        </w:rPr>
      </w:pPr>
      <w:r>
        <w:rPr>
          <w:rFonts w:ascii="Arial" w:eastAsia="Times New Roman" w:hAnsi="Arial" w:cs="Arial"/>
        </w:rPr>
        <w:t>In this lesson you will be completing two lesson plans. Each have their own instructions and rubrics. Please follow each very carefully.</w:t>
      </w:r>
    </w:p>
    <w:p w:rsidR="00ED4753" w:rsidRDefault="00ED4753" w:rsidP="00ED4753">
      <w:pPr>
        <w:spacing w:after="0" w:line="240" w:lineRule="auto"/>
        <w:rPr>
          <w:rFonts w:ascii="Arial" w:eastAsia="Times New Roman" w:hAnsi="Arial" w:cs="Arial"/>
        </w:rPr>
      </w:pPr>
    </w:p>
    <w:p w:rsidR="00ED4753" w:rsidRDefault="00ED4753" w:rsidP="00ED4753">
      <w:pPr>
        <w:spacing w:after="0" w:line="240" w:lineRule="auto"/>
        <w:rPr>
          <w:rFonts w:ascii="Arial" w:eastAsia="Times New Roman" w:hAnsi="Arial" w:cs="Arial"/>
        </w:rPr>
      </w:pPr>
      <w:r>
        <w:rPr>
          <w:rFonts w:ascii="Arial" w:eastAsia="Times New Roman" w:hAnsi="Arial" w:cs="Arial"/>
        </w:rPr>
        <w:t xml:space="preserve">There are several files with examples, readings, and instructions. Please follow these carefully as well </w:t>
      </w:r>
      <w:r w:rsidRPr="007D6106">
        <w:rPr>
          <w:rFonts w:ascii="Arial" w:eastAsia="Times New Roman" w:hAnsi="Arial" w:cs="Arial"/>
          <w:b/>
        </w:rPr>
        <w:t>before starting</w:t>
      </w:r>
      <w:r>
        <w:rPr>
          <w:rFonts w:ascii="Arial" w:eastAsia="Times New Roman" w:hAnsi="Arial" w:cs="Arial"/>
        </w:rPr>
        <w:t>.</w:t>
      </w:r>
    </w:p>
    <w:p w:rsidR="00ED4753" w:rsidRDefault="00ED4753" w:rsidP="00ED4753">
      <w:pPr>
        <w:spacing w:after="0" w:line="240" w:lineRule="auto"/>
        <w:rPr>
          <w:rFonts w:ascii="Arial" w:eastAsia="Times New Roman" w:hAnsi="Arial" w:cs="Arial"/>
        </w:rPr>
      </w:pPr>
    </w:p>
    <w:p w:rsidR="00ED4753" w:rsidRDefault="00ED4753" w:rsidP="00ED4753">
      <w:pPr>
        <w:spacing w:after="0" w:line="240" w:lineRule="auto"/>
        <w:rPr>
          <w:rFonts w:ascii="Arial" w:eastAsia="Times New Roman" w:hAnsi="Arial" w:cs="Arial"/>
        </w:rPr>
      </w:pPr>
      <w:r>
        <w:rPr>
          <w:rFonts w:ascii="Arial" w:eastAsia="Times New Roman" w:hAnsi="Arial" w:cs="Arial"/>
        </w:rPr>
        <w:t>This lesson should be for a second-grade classroom. Please keep in mind language and grammar should be in US English.</w:t>
      </w:r>
      <w:r w:rsidR="009D0CD7">
        <w:rPr>
          <w:rFonts w:ascii="Arial" w:eastAsia="Times New Roman" w:hAnsi="Arial" w:cs="Arial"/>
        </w:rPr>
        <w:t xml:space="preserve"> </w:t>
      </w:r>
      <w:r w:rsidR="009D0CD7" w:rsidRPr="009D0CD7">
        <w:rPr>
          <w:rFonts w:ascii="Arial" w:eastAsia="Times New Roman" w:hAnsi="Arial" w:cs="Arial"/>
          <w:b/>
        </w:rPr>
        <w:t>Again, language should be appropriate for children and sentence structure should be kept simple using the language recommended in the readings</w:t>
      </w:r>
      <w:r w:rsidR="009D0CD7">
        <w:rPr>
          <w:rFonts w:ascii="Arial" w:eastAsia="Times New Roman" w:hAnsi="Arial" w:cs="Arial"/>
        </w:rPr>
        <w:t>.</w:t>
      </w:r>
    </w:p>
    <w:p w:rsidR="00735C6F" w:rsidRDefault="00735C6F" w:rsidP="00ED4753">
      <w:pPr>
        <w:spacing w:after="0" w:line="240" w:lineRule="auto"/>
        <w:rPr>
          <w:rFonts w:ascii="Arial" w:eastAsia="Times New Roman" w:hAnsi="Arial" w:cs="Arial"/>
        </w:rPr>
      </w:pPr>
    </w:p>
    <w:p w:rsidR="007D6106" w:rsidRDefault="007D6106" w:rsidP="00ED4753">
      <w:pPr>
        <w:spacing w:after="0" w:line="240" w:lineRule="auto"/>
        <w:rPr>
          <w:rFonts w:ascii="Arial" w:eastAsia="Times New Roman" w:hAnsi="Arial" w:cs="Arial"/>
          <w:b/>
        </w:rPr>
      </w:pPr>
    </w:p>
    <w:p w:rsidR="007D6106" w:rsidRDefault="009D0CD7" w:rsidP="00ED4753">
      <w:pPr>
        <w:spacing w:after="0" w:line="240" w:lineRule="auto"/>
        <w:rPr>
          <w:rFonts w:ascii="Arial" w:eastAsia="Times New Roman" w:hAnsi="Arial" w:cs="Arial"/>
        </w:rPr>
      </w:pPr>
      <w:r>
        <w:rPr>
          <w:rFonts w:ascii="Arial" w:eastAsia="Times New Roman" w:hAnsi="Arial" w:cs="Arial"/>
        </w:rPr>
        <w:t>T</w:t>
      </w:r>
      <w:r w:rsidR="007D6106">
        <w:rPr>
          <w:rFonts w:ascii="Arial" w:eastAsia="Times New Roman" w:hAnsi="Arial" w:cs="Arial"/>
        </w:rPr>
        <w:t>he additional two instruction files have steps to follow when completing plans.</w:t>
      </w:r>
    </w:p>
    <w:p w:rsidR="009D0CD7" w:rsidRDefault="009D0CD7" w:rsidP="00ED4753">
      <w:pPr>
        <w:spacing w:after="0" w:line="240" w:lineRule="auto"/>
        <w:rPr>
          <w:rFonts w:ascii="Arial" w:eastAsia="Times New Roman" w:hAnsi="Arial" w:cs="Arial"/>
        </w:rPr>
      </w:pPr>
    </w:p>
    <w:p w:rsidR="009D0CD7" w:rsidRDefault="009D0CD7" w:rsidP="00ED4753">
      <w:pPr>
        <w:spacing w:after="0" w:line="240" w:lineRule="auto"/>
        <w:rPr>
          <w:rFonts w:ascii="Arial" w:eastAsia="Times New Roman" w:hAnsi="Arial" w:cs="Arial"/>
        </w:rPr>
      </w:pPr>
      <w:r>
        <w:rPr>
          <w:rFonts w:ascii="Arial" w:eastAsia="Times New Roman" w:hAnsi="Arial" w:cs="Arial"/>
        </w:rPr>
        <w:t>There is a completed lesson plan for you to use as a guide. It is for a different subject, so this will be a bit different, but the setup and format should be the same.</w:t>
      </w:r>
    </w:p>
    <w:p w:rsidR="009D0CD7" w:rsidRDefault="009D0CD7" w:rsidP="00ED4753">
      <w:pPr>
        <w:spacing w:after="0" w:line="240" w:lineRule="auto"/>
        <w:rPr>
          <w:rFonts w:ascii="Arial" w:eastAsia="Times New Roman" w:hAnsi="Arial" w:cs="Arial"/>
        </w:rPr>
      </w:pPr>
    </w:p>
    <w:p w:rsidR="009D0CD7" w:rsidRPr="000869FE" w:rsidRDefault="009D0CD7" w:rsidP="00ED4753">
      <w:pPr>
        <w:spacing w:after="0" w:line="240" w:lineRule="auto"/>
        <w:rPr>
          <w:rFonts w:ascii="Arial" w:eastAsia="Times New Roman" w:hAnsi="Arial" w:cs="Arial"/>
          <w:b/>
        </w:rPr>
      </w:pPr>
      <w:r w:rsidRPr="00DD0EB7">
        <w:rPr>
          <w:rFonts w:ascii="Arial" w:eastAsia="Times New Roman" w:hAnsi="Arial" w:cs="Arial"/>
          <w:b/>
        </w:rPr>
        <w:t>Lesson Plan One</w:t>
      </w:r>
      <w:r>
        <w:rPr>
          <w:rFonts w:ascii="Arial" w:eastAsia="Times New Roman" w:hAnsi="Arial" w:cs="Arial"/>
        </w:rPr>
        <w:t>: Complete everything highlighted in yellow.</w:t>
      </w:r>
      <w:r w:rsidR="000869FE">
        <w:rPr>
          <w:rFonts w:ascii="Arial" w:eastAsia="Times New Roman" w:hAnsi="Arial" w:cs="Arial"/>
        </w:rPr>
        <w:t xml:space="preserve"> </w:t>
      </w:r>
      <w:r w:rsidR="000869FE" w:rsidRPr="000869FE">
        <w:rPr>
          <w:rFonts w:ascii="Arial" w:eastAsia="Times New Roman" w:hAnsi="Arial" w:cs="Arial"/>
          <w:b/>
        </w:rPr>
        <w:t>Lesson Plan Template Guide File</w:t>
      </w:r>
      <w:bookmarkStart w:id="0" w:name="_GoBack"/>
      <w:bookmarkEnd w:id="0"/>
    </w:p>
    <w:p w:rsidR="009D0CD7" w:rsidRPr="000869FE" w:rsidRDefault="009D0CD7" w:rsidP="00ED4753">
      <w:pPr>
        <w:spacing w:after="0" w:line="240" w:lineRule="auto"/>
        <w:rPr>
          <w:rFonts w:ascii="Arial" w:eastAsia="Times New Roman" w:hAnsi="Arial" w:cs="Arial"/>
          <w:b/>
        </w:rPr>
      </w:pPr>
    </w:p>
    <w:p w:rsidR="009D0CD7" w:rsidRDefault="009D0CD7" w:rsidP="00ED4753">
      <w:pPr>
        <w:spacing w:after="0" w:line="240" w:lineRule="auto"/>
        <w:rPr>
          <w:rFonts w:ascii="Arial" w:eastAsia="Times New Roman" w:hAnsi="Arial" w:cs="Arial"/>
        </w:rPr>
      </w:pPr>
      <w:r w:rsidRPr="00DD0EB7">
        <w:rPr>
          <w:rFonts w:ascii="Arial" w:eastAsia="Times New Roman" w:hAnsi="Arial" w:cs="Arial"/>
          <w:b/>
        </w:rPr>
        <w:t>Lesson Plan Two</w:t>
      </w:r>
      <w:r>
        <w:rPr>
          <w:rFonts w:ascii="Arial" w:eastAsia="Times New Roman" w:hAnsi="Arial" w:cs="Arial"/>
        </w:rPr>
        <w:t xml:space="preserve">: Complete everything </w:t>
      </w:r>
      <w:r w:rsidR="00DD0EB7">
        <w:rPr>
          <w:rFonts w:ascii="Arial" w:eastAsia="Times New Roman" w:hAnsi="Arial" w:cs="Arial"/>
        </w:rPr>
        <w:t>highlighted in blue. The final product of lesson plan two should have both lesson plan one portions and the remaining portions completed.</w:t>
      </w:r>
    </w:p>
    <w:p w:rsidR="00DD0EB7" w:rsidRDefault="00DD0EB7" w:rsidP="00ED4753">
      <w:pPr>
        <w:spacing w:after="0" w:line="240" w:lineRule="auto"/>
        <w:rPr>
          <w:rFonts w:ascii="Arial" w:eastAsia="Times New Roman" w:hAnsi="Arial" w:cs="Arial"/>
        </w:rPr>
      </w:pPr>
    </w:p>
    <w:p w:rsidR="00DD0EB7" w:rsidRDefault="00DD0EB7" w:rsidP="00ED4753">
      <w:pPr>
        <w:spacing w:after="0" w:line="240" w:lineRule="auto"/>
        <w:rPr>
          <w:rFonts w:ascii="Arial" w:eastAsia="Times New Roman" w:hAnsi="Arial" w:cs="Arial"/>
        </w:rPr>
      </w:pPr>
      <w:r>
        <w:rPr>
          <w:rFonts w:ascii="Arial" w:eastAsia="Times New Roman" w:hAnsi="Arial" w:cs="Arial"/>
        </w:rPr>
        <w:t>As the second is building upon the first the topic should remain the same.</w:t>
      </w:r>
    </w:p>
    <w:p w:rsidR="002B1B0E" w:rsidRDefault="002B1B0E" w:rsidP="00ED4753">
      <w:pPr>
        <w:spacing w:after="0" w:line="240" w:lineRule="auto"/>
        <w:rPr>
          <w:rFonts w:ascii="Arial" w:eastAsia="Times New Roman" w:hAnsi="Arial" w:cs="Arial"/>
        </w:rPr>
      </w:pPr>
    </w:p>
    <w:p w:rsidR="00DD0EB7" w:rsidRDefault="00DD0EB7" w:rsidP="00ED4753">
      <w:pPr>
        <w:spacing w:after="0" w:line="240" w:lineRule="auto"/>
        <w:rPr>
          <w:rFonts w:ascii="Arial" w:eastAsia="Times New Roman" w:hAnsi="Arial" w:cs="Arial"/>
        </w:rPr>
      </w:pPr>
      <w:r>
        <w:rPr>
          <w:rFonts w:ascii="Arial" w:eastAsia="Times New Roman" w:hAnsi="Arial" w:cs="Arial"/>
        </w:rPr>
        <w:t xml:space="preserve">Just to reiterate, this is for a second-grade classroom, so the plan should be grade level appropriate. You can stick to two </w:t>
      </w:r>
      <w:proofErr w:type="gramStart"/>
      <w:r>
        <w:rPr>
          <w:rFonts w:ascii="Arial" w:eastAsia="Times New Roman" w:hAnsi="Arial" w:cs="Arial"/>
        </w:rPr>
        <w:t>digit</w:t>
      </w:r>
      <w:proofErr w:type="gramEnd"/>
      <w:r>
        <w:rPr>
          <w:rFonts w:ascii="Arial" w:eastAsia="Times New Roman" w:hAnsi="Arial" w:cs="Arial"/>
        </w:rPr>
        <w:t xml:space="preserve"> adding in word problems.</w:t>
      </w:r>
    </w:p>
    <w:p w:rsidR="007D6106" w:rsidRDefault="009D0CD7" w:rsidP="00ED4753">
      <w:pPr>
        <w:spacing w:after="0" w:line="240" w:lineRule="auto"/>
        <w:rPr>
          <w:rFonts w:ascii="Arial" w:eastAsia="Times New Roman" w:hAnsi="Arial" w:cs="Arial"/>
        </w:rPr>
      </w:pPr>
      <w:r>
        <w:rPr>
          <w:rFonts w:ascii="Arial" w:eastAsia="Times New Roman" w:hAnsi="Arial" w:cs="Arial"/>
        </w:rPr>
        <w:t xml:space="preserve"> </w:t>
      </w:r>
    </w:p>
    <w:p w:rsidR="007D6106" w:rsidRDefault="007D6106" w:rsidP="00ED4753">
      <w:pPr>
        <w:spacing w:after="0" w:line="240" w:lineRule="auto"/>
        <w:rPr>
          <w:rFonts w:ascii="Arial" w:eastAsia="Times New Roman" w:hAnsi="Arial" w:cs="Arial"/>
        </w:rPr>
      </w:pPr>
      <w:r>
        <w:rPr>
          <w:rFonts w:ascii="Arial" w:eastAsia="Times New Roman" w:hAnsi="Arial" w:cs="Arial"/>
        </w:rPr>
        <w:t>Thanks so much!!!</w:t>
      </w:r>
    </w:p>
    <w:p w:rsidR="00661430" w:rsidRDefault="00661430" w:rsidP="00ED4753">
      <w:pPr>
        <w:spacing w:after="0" w:line="240" w:lineRule="auto"/>
        <w:rPr>
          <w:rFonts w:ascii="Arial" w:eastAsia="Times New Roman" w:hAnsi="Arial" w:cs="Arial"/>
        </w:rPr>
      </w:pPr>
    </w:p>
    <w:p w:rsidR="00661430" w:rsidRDefault="00661430" w:rsidP="00ED4753">
      <w:pPr>
        <w:spacing w:after="0" w:line="240" w:lineRule="auto"/>
        <w:rPr>
          <w:rFonts w:ascii="Arial" w:eastAsia="Times New Roman" w:hAnsi="Arial" w:cs="Arial"/>
        </w:rPr>
      </w:pPr>
    </w:p>
    <w:p w:rsidR="00661430" w:rsidRDefault="00661430" w:rsidP="00ED4753">
      <w:pPr>
        <w:spacing w:after="0" w:line="240" w:lineRule="auto"/>
        <w:rPr>
          <w:rFonts w:ascii="Arial" w:eastAsia="Times New Roman" w:hAnsi="Arial" w:cs="Arial"/>
          <w:b/>
          <w:sz w:val="24"/>
          <w:szCs w:val="24"/>
        </w:rPr>
      </w:pPr>
      <w:r>
        <w:rPr>
          <w:rFonts w:ascii="Arial" w:eastAsia="Times New Roman" w:hAnsi="Arial" w:cs="Arial"/>
          <w:b/>
          <w:sz w:val="24"/>
          <w:szCs w:val="24"/>
        </w:rPr>
        <w:t>STATE STANDARD TO BE USED:</w:t>
      </w:r>
    </w:p>
    <w:p w:rsidR="00661430" w:rsidRDefault="00661430" w:rsidP="00ED4753">
      <w:pPr>
        <w:spacing w:after="0" w:line="240" w:lineRule="auto"/>
        <w:rPr>
          <w:rFonts w:ascii="Arial" w:eastAsia="Times New Roman" w:hAnsi="Arial" w:cs="Arial"/>
          <w:b/>
          <w:sz w:val="24"/>
          <w:szCs w:val="24"/>
        </w:rPr>
      </w:pPr>
    </w:p>
    <w:p w:rsidR="00661430" w:rsidRPr="00661430" w:rsidRDefault="00661430" w:rsidP="00661430">
      <w:pPr>
        <w:pStyle w:val="NormalWeb"/>
        <w:spacing w:before="0" w:beforeAutospacing="0" w:after="0" w:line="480" w:lineRule="auto"/>
        <w:rPr>
          <w:color w:val="FF0000"/>
          <w:lang w:val="en-US"/>
        </w:rPr>
      </w:pPr>
      <w:r w:rsidRPr="00661430">
        <w:rPr>
          <w:b/>
          <w:bCs/>
          <w:color w:val="FF0000"/>
          <w:lang w:val="en-US"/>
        </w:rPr>
        <w:t xml:space="preserve">Operations and Algebraic Thinking </w:t>
      </w:r>
      <w:proofErr w:type="gramStart"/>
      <w:r w:rsidRPr="00661430">
        <w:rPr>
          <w:b/>
          <w:bCs/>
          <w:color w:val="FF0000"/>
          <w:lang w:val="en-US"/>
        </w:rPr>
        <w:t>2.OA</w:t>
      </w:r>
      <w:proofErr w:type="gramEnd"/>
    </w:p>
    <w:p w:rsidR="00661430" w:rsidRPr="00661430" w:rsidRDefault="00661430" w:rsidP="00661430">
      <w:pPr>
        <w:pStyle w:val="NormalWeb"/>
        <w:spacing w:before="0" w:beforeAutospacing="0" w:after="0" w:line="480" w:lineRule="auto"/>
        <w:rPr>
          <w:color w:val="FF0000"/>
          <w:lang w:val="en-US"/>
        </w:rPr>
      </w:pPr>
      <w:r w:rsidRPr="00661430">
        <w:rPr>
          <w:b/>
          <w:bCs/>
          <w:color w:val="FF0000"/>
          <w:lang w:val="en-US"/>
        </w:rPr>
        <w:t xml:space="preserve"> Represent and solve problems involving addition and subtraction.</w:t>
      </w:r>
    </w:p>
    <w:p w:rsidR="00661430" w:rsidRPr="00661430" w:rsidRDefault="00661430" w:rsidP="00661430">
      <w:pPr>
        <w:pStyle w:val="NormalWeb"/>
        <w:spacing w:before="0" w:beforeAutospacing="0" w:after="0" w:line="480" w:lineRule="auto"/>
        <w:rPr>
          <w:i/>
          <w:color w:val="FF0000"/>
          <w:lang w:val="en-US"/>
        </w:rPr>
      </w:pPr>
      <w:r w:rsidRPr="00661430">
        <w:rPr>
          <w:bCs/>
          <w:i/>
          <w:color w:val="FF0000"/>
          <w:lang w:val="en-US"/>
        </w:rPr>
        <w:lastRenderedPageBreak/>
        <w:t>Use addition and subtraction within 100 to solve one and two step word problems involving situations of adding to, taking from, putting together, taking apart, and comparing, with unknowns in all positions, e.g., by using drawings and equations with a symbol for the unknown number to represent the problem.</w:t>
      </w:r>
    </w:p>
    <w:p w:rsidR="00661430" w:rsidRPr="00661430" w:rsidRDefault="00661430" w:rsidP="00ED4753">
      <w:pPr>
        <w:spacing w:after="0" w:line="240" w:lineRule="auto"/>
        <w:rPr>
          <w:rFonts w:ascii="Arial" w:eastAsia="Times New Roman" w:hAnsi="Arial" w:cs="Arial"/>
          <w:b/>
          <w:sz w:val="24"/>
          <w:szCs w:val="24"/>
        </w:rPr>
      </w:pPr>
    </w:p>
    <w:p w:rsidR="00ED4753" w:rsidRPr="00735C6F" w:rsidRDefault="00ED4753" w:rsidP="00ED4753">
      <w:pPr>
        <w:spacing w:after="0" w:line="240" w:lineRule="auto"/>
        <w:rPr>
          <w:rFonts w:ascii="Arial" w:eastAsia="Times New Roman" w:hAnsi="Arial" w:cs="Arial"/>
          <w:b/>
        </w:rPr>
      </w:pPr>
    </w:p>
    <w:p w:rsidR="00ED4753" w:rsidRDefault="00ED4753" w:rsidP="00ED4753">
      <w:pPr>
        <w:spacing w:after="0" w:line="240" w:lineRule="auto"/>
        <w:rPr>
          <w:rFonts w:ascii="Arial" w:eastAsia="Times New Roman" w:hAnsi="Arial" w:cs="Arial"/>
        </w:rPr>
      </w:pPr>
    </w:p>
    <w:p w:rsidR="00ED4753" w:rsidRPr="00ED4753" w:rsidRDefault="00ED4753" w:rsidP="00ED4753">
      <w:pPr>
        <w:spacing w:after="0" w:line="240" w:lineRule="auto"/>
        <w:rPr>
          <w:rFonts w:ascii="Arial" w:eastAsia="Times New Roman" w:hAnsi="Arial" w:cs="Arial"/>
        </w:rPr>
      </w:pPr>
    </w:p>
    <w:sectPr w:rsidR="00ED4753" w:rsidRPr="00ED4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53"/>
    <w:rsid w:val="000869FE"/>
    <w:rsid w:val="00236A1D"/>
    <w:rsid w:val="002B1B0E"/>
    <w:rsid w:val="002E4AC3"/>
    <w:rsid w:val="003013F5"/>
    <w:rsid w:val="00322569"/>
    <w:rsid w:val="00661430"/>
    <w:rsid w:val="00735C6F"/>
    <w:rsid w:val="007D6106"/>
    <w:rsid w:val="0094636A"/>
    <w:rsid w:val="009D0CD7"/>
    <w:rsid w:val="00BE2E42"/>
    <w:rsid w:val="00DD0EB7"/>
    <w:rsid w:val="00ED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D265"/>
  <w15:chartTrackingRefBased/>
  <w15:docId w15:val="{282B3281-5EFF-4505-AB17-DD4D4EE4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430"/>
    <w:pPr>
      <w:spacing w:before="100" w:beforeAutospacing="1" w:after="119"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8115">
      <w:bodyDiv w:val="1"/>
      <w:marLeft w:val="0"/>
      <w:marRight w:val="0"/>
      <w:marTop w:val="0"/>
      <w:marBottom w:val="0"/>
      <w:divBdr>
        <w:top w:val="none" w:sz="0" w:space="0" w:color="auto"/>
        <w:left w:val="none" w:sz="0" w:space="0" w:color="auto"/>
        <w:bottom w:val="none" w:sz="0" w:space="0" w:color="auto"/>
        <w:right w:val="none" w:sz="0" w:space="0" w:color="auto"/>
      </w:divBdr>
      <w:divsChild>
        <w:div w:id="467557733">
          <w:marLeft w:val="0"/>
          <w:marRight w:val="0"/>
          <w:marTop w:val="0"/>
          <w:marBottom w:val="0"/>
          <w:divBdr>
            <w:top w:val="none" w:sz="0" w:space="0" w:color="auto"/>
            <w:left w:val="none" w:sz="0" w:space="0" w:color="auto"/>
            <w:bottom w:val="none" w:sz="0" w:space="0" w:color="auto"/>
            <w:right w:val="none" w:sz="0" w:space="0" w:color="auto"/>
          </w:divBdr>
        </w:div>
        <w:div w:id="252739575">
          <w:marLeft w:val="0"/>
          <w:marRight w:val="0"/>
          <w:marTop w:val="0"/>
          <w:marBottom w:val="0"/>
          <w:divBdr>
            <w:top w:val="none" w:sz="0" w:space="0" w:color="auto"/>
            <w:left w:val="none" w:sz="0" w:space="0" w:color="auto"/>
            <w:bottom w:val="none" w:sz="0" w:space="0" w:color="auto"/>
            <w:right w:val="none" w:sz="0" w:space="0" w:color="auto"/>
          </w:divBdr>
        </w:div>
        <w:div w:id="1392117076">
          <w:marLeft w:val="0"/>
          <w:marRight w:val="0"/>
          <w:marTop w:val="0"/>
          <w:marBottom w:val="0"/>
          <w:divBdr>
            <w:top w:val="none" w:sz="0" w:space="0" w:color="auto"/>
            <w:left w:val="none" w:sz="0" w:space="0" w:color="auto"/>
            <w:bottom w:val="none" w:sz="0" w:space="0" w:color="auto"/>
            <w:right w:val="none" w:sz="0" w:space="0" w:color="auto"/>
          </w:divBdr>
        </w:div>
        <w:div w:id="1815027894">
          <w:marLeft w:val="0"/>
          <w:marRight w:val="0"/>
          <w:marTop w:val="0"/>
          <w:marBottom w:val="0"/>
          <w:divBdr>
            <w:top w:val="none" w:sz="0" w:space="0" w:color="auto"/>
            <w:left w:val="none" w:sz="0" w:space="0" w:color="auto"/>
            <w:bottom w:val="none" w:sz="0" w:space="0" w:color="auto"/>
            <w:right w:val="none" w:sz="0" w:space="0" w:color="auto"/>
          </w:divBdr>
        </w:div>
        <w:div w:id="1764958163">
          <w:marLeft w:val="0"/>
          <w:marRight w:val="0"/>
          <w:marTop w:val="0"/>
          <w:marBottom w:val="0"/>
          <w:divBdr>
            <w:top w:val="none" w:sz="0" w:space="0" w:color="auto"/>
            <w:left w:val="none" w:sz="0" w:space="0" w:color="auto"/>
            <w:bottom w:val="none" w:sz="0" w:space="0" w:color="auto"/>
            <w:right w:val="none" w:sz="0" w:space="0" w:color="auto"/>
          </w:divBdr>
        </w:div>
        <w:div w:id="2030717061">
          <w:marLeft w:val="0"/>
          <w:marRight w:val="0"/>
          <w:marTop w:val="0"/>
          <w:marBottom w:val="0"/>
          <w:divBdr>
            <w:top w:val="none" w:sz="0" w:space="0" w:color="auto"/>
            <w:left w:val="none" w:sz="0" w:space="0" w:color="auto"/>
            <w:bottom w:val="none" w:sz="0" w:space="0" w:color="auto"/>
            <w:right w:val="none" w:sz="0" w:space="0" w:color="auto"/>
          </w:divBdr>
        </w:div>
        <w:div w:id="853572207">
          <w:marLeft w:val="0"/>
          <w:marRight w:val="0"/>
          <w:marTop w:val="0"/>
          <w:marBottom w:val="0"/>
          <w:divBdr>
            <w:top w:val="none" w:sz="0" w:space="0" w:color="auto"/>
            <w:left w:val="none" w:sz="0" w:space="0" w:color="auto"/>
            <w:bottom w:val="none" w:sz="0" w:space="0" w:color="auto"/>
            <w:right w:val="none" w:sz="0" w:space="0" w:color="auto"/>
          </w:divBdr>
        </w:div>
        <w:div w:id="424351288">
          <w:marLeft w:val="0"/>
          <w:marRight w:val="0"/>
          <w:marTop w:val="0"/>
          <w:marBottom w:val="0"/>
          <w:divBdr>
            <w:top w:val="none" w:sz="0" w:space="0" w:color="auto"/>
            <w:left w:val="none" w:sz="0" w:space="0" w:color="auto"/>
            <w:bottom w:val="none" w:sz="0" w:space="0" w:color="auto"/>
            <w:right w:val="none" w:sz="0" w:space="0" w:color="auto"/>
          </w:divBdr>
        </w:div>
        <w:div w:id="1923487735">
          <w:marLeft w:val="0"/>
          <w:marRight w:val="0"/>
          <w:marTop w:val="0"/>
          <w:marBottom w:val="0"/>
          <w:divBdr>
            <w:top w:val="none" w:sz="0" w:space="0" w:color="auto"/>
            <w:left w:val="none" w:sz="0" w:space="0" w:color="auto"/>
            <w:bottom w:val="none" w:sz="0" w:space="0" w:color="auto"/>
            <w:right w:val="none" w:sz="0" w:space="0" w:color="auto"/>
          </w:divBdr>
        </w:div>
        <w:div w:id="1994213184">
          <w:marLeft w:val="0"/>
          <w:marRight w:val="0"/>
          <w:marTop w:val="0"/>
          <w:marBottom w:val="0"/>
          <w:divBdr>
            <w:top w:val="none" w:sz="0" w:space="0" w:color="auto"/>
            <w:left w:val="none" w:sz="0" w:space="0" w:color="auto"/>
            <w:bottom w:val="none" w:sz="0" w:space="0" w:color="auto"/>
            <w:right w:val="none" w:sz="0" w:space="0" w:color="auto"/>
          </w:divBdr>
        </w:div>
        <w:div w:id="1957757304">
          <w:marLeft w:val="0"/>
          <w:marRight w:val="0"/>
          <w:marTop w:val="0"/>
          <w:marBottom w:val="0"/>
          <w:divBdr>
            <w:top w:val="none" w:sz="0" w:space="0" w:color="auto"/>
            <w:left w:val="none" w:sz="0" w:space="0" w:color="auto"/>
            <w:bottom w:val="none" w:sz="0" w:space="0" w:color="auto"/>
            <w:right w:val="none" w:sz="0" w:space="0" w:color="auto"/>
          </w:divBdr>
        </w:div>
        <w:div w:id="1619531562">
          <w:marLeft w:val="0"/>
          <w:marRight w:val="0"/>
          <w:marTop w:val="0"/>
          <w:marBottom w:val="0"/>
          <w:divBdr>
            <w:top w:val="none" w:sz="0" w:space="0" w:color="auto"/>
            <w:left w:val="none" w:sz="0" w:space="0" w:color="auto"/>
            <w:bottom w:val="none" w:sz="0" w:space="0" w:color="auto"/>
            <w:right w:val="none" w:sz="0" w:space="0" w:color="auto"/>
          </w:divBdr>
        </w:div>
        <w:div w:id="623773292">
          <w:marLeft w:val="0"/>
          <w:marRight w:val="0"/>
          <w:marTop w:val="0"/>
          <w:marBottom w:val="0"/>
          <w:divBdr>
            <w:top w:val="none" w:sz="0" w:space="0" w:color="auto"/>
            <w:left w:val="none" w:sz="0" w:space="0" w:color="auto"/>
            <w:bottom w:val="none" w:sz="0" w:space="0" w:color="auto"/>
            <w:right w:val="none" w:sz="0" w:space="0" w:color="auto"/>
          </w:divBdr>
        </w:div>
        <w:div w:id="1474638939">
          <w:marLeft w:val="0"/>
          <w:marRight w:val="0"/>
          <w:marTop w:val="0"/>
          <w:marBottom w:val="0"/>
          <w:divBdr>
            <w:top w:val="none" w:sz="0" w:space="0" w:color="auto"/>
            <w:left w:val="none" w:sz="0" w:space="0" w:color="auto"/>
            <w:bottom w:val="none" w:sz="0" w:space="0" w:color="auto"/>
            <w:right w:val="none" w:sz="0" w:space="0" w:color="auto"/>
          </w:divBdr>
        </w:div>
        <w:div w:id="515194220">
          <w:marLeft w:val="0"/>
          <w:marRight w:val="0"/>
          <w:marTop w:val="0"/>
          <w:marBottom w:val="0"/>
          <w:divBdr>
            <w:top w:val="none" w:sz="0" w:space="0" w:color="auto"/>
            <w:left w:val="none" w:sz="0" w:space="0" w:color="auto"/>
            <w:bottom w:val="none" w:sz="0" w:space="0" w:color="auto"/>
            <w:right w:val="none" w:sz="0" w:space="0" w:color="auto"/>
          </w:divBdr>
        </w:div>
        <w:div w:id="1800418231">
          <w:marLeft w:val="0"/>
          <w:marRight w:val="0"/>
          <w:marTop w:val="0"/>
          <w:marBottom w:val="0"/>
          <w:divBdr>
            <w:top w:val="none" w:sz="0" w:space="0" w:color="auto"/>
            <w:left w:val="none" w:sz="0" w:space="0" w:color="auto"/>
            <w:bottom w:val="none" w:sz="0" w:space="0" w:color="auto"/>
            <w:right w:val="none" w:sz="0" w:space="0" w:color="auto"/>
          </w:divBdr>
        </w:div>
        <w:div w:id="2080902630">
          <w:marLeft w:val="0"/>
          <w:marRight w:val="0"/>
          <w:marTop w:val="0"/>
          <w:marBottom w:val="0"/>
          <w:divBdr>
            <w:top w:val="none" w:sz="0" w:space="0" w:color="auto"/>
            <w:left w:val="none" w:sz="0" w:space="0" w:color="auto"/>
            <w:bottom w:val="none" w:sz="0" w:space="0" w:color="auto"/>
            <w:right w:val="none" w:sz="0" w:space="0" w:color="auto"/>
          </w:divBdr>
        </w:div>
        <w:div w:id="1326203311">
          <w:marLeft w:val="0"/>
          <w:marRight w:val="0"/>
          <w:marTop w:val="0"/>
          <w:marBottom w:val="0"/>
          <w:divBdr>
            <w:top w:val="none" w:sz="0" w:space="0" w:color="auto"/>
            <w:left w:val="none" w:sz="0" w:space="0" w:color="auto"/>
            <w:bottom w:val="none" w:sz="0" w:space="0" w:color="auto"/>
            <w:right w:val="none" w:sz="0" w:space="0" w:color="auto"/>
          </w:divBdr>
        </w:div>
        <w:div w:id="2063288809">
          <w:marLeft w:val="0"/>
          <w:marRight w:val="0"/>
          <w:marTop w:val="0"/>
          <w:marBottom w:val="0"/>
          <w:divBdr>
            <w:top w:val="none" w:sz="0" w:space="0" w:color="auto"/>
            <w:left w:val="none" w:sz="0" w:space="0" w:color="auto"/>
            <w:bottom w:val="none" w:sz="0" w:space="0" w:color="auto"/>
            <w:right w:val="none" w:sz="0" w:space="0" w:color="auto"/>
          </w:divBdr>
        </w:div>
      </w:divsChild>
    </w:div>
    <w:div w:id="14236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Moore</dc:creator>
  <cp:keywords/>
  <dc:description/>
  <cp:lastModifiedBy>David Moore</cp:lastModifiedBy>
  <cp:revision>5</cp:revision>
  <dcterms:created xsi:type="dcterms:W3CDTF">2018-02-11T01:33:00Z</dcterms:created>
  <dcterms:modified xsi:type="dcterms:W3CDTF">2018-02-16T01:50:00Z</dcterms:modified>
</cp:coreProperties>
</file>