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42" w:rsidRPr="001F7838" w:rsidRDefault="009D3656" w:rsidP="00BA7C36">
      <w:pPr>
        <w:spacing w:line="480" w:lineRule="auto"/>
        <w:jc w:val="center"/>
        <w:rPr>
          <w:rFonts w:ascii="Times New Roman" w:hAnsi="Times New Roman" w:cs="Times New Roman"/>
          <w:color w:val="000000" w:themeColor="text1"/>
          <w:sz w:val="24"/>
          <w:szCs w:val="24"/>
        </w:rPr>
      </w:pPr>
      <w:bookmarkStart w:id="0" w:name="_GoBack"/>
      <w:bookmarkEnd w:id="0"/>
      <w:r w:rsidRPr="001F7838">
        <w:rPr>
          <w:rFonts w:ascii="Times New Roman" w:hAnsi="Times New Roman" w:cs="Times New Roman"/>
          <w:color w:val="000000" w:themeColor="text1"/>
          <w:sz w:val="24"/>
          <w:szCs w:val="24"/>
        </w:rPr>
        <w:t xml:space="preserve">Lab Report </w:t>
      </w:r>
    </w:p>
    <w:p w:rsidR="003E146B" w:rsidRPr="001F7838" w:rsidRDefault="007D756D" w:rsidP="00BA7C36">
      <w:pPr>
        <w:spacing w:line="480" w:lineRule="auto"/>
        <w:jc w:val="center"/>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Objectives</w:t>
      </w:r>
    </w:p>
    <w:p w:rsidR="003E146B" w:rsidRPr="001F7838" w:rsidRDefault="003E146B"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There are three main objectives of this </w:t>
      </w:r>
      <w:r w:rsidR="00DC0DEE" w:rsidRPr="001F7838">
        <w:rPr>
          <w:rFonts w:ascii="Times New Roman" w:hAnsi="Times New Roman" w:cs="Times New Roman"/>
          <w:color w:val="000000" w:themeColor="text1"/>
          <w:sz w:val="24"/>
          <w:szCs w:val="24"/>
        </w:rPr>
        <w:t>experiment</w:t>
      </w:r>
      <w:r w:rsidRPr="001F7838">
        <w:rPr>
          <w:rFonts w:ascii="Times New Roman" w:hAnsi="Times New Roman" w:cs="Times New Roman"/>
          <w:color w:val="000000" w:themeColor="text1"/>
          <w:sz w:val="24"/>
          <w:szCs w:val="24"/>
        </w:rPr>
        <w:t>:</w:t>
      </w:r>
    </w:p>
    <w:p w:rsidR="003E146B" w:rsidRPr="001F7838" w:rsidRDefault="00A17A57" w:rsidP="00BA7C36">
      <w:pPr>
        <w:pStyle w:val="ListParagraph"/>
        <w:numPr>
          <w:ilvl w:val="0"/>
          <w:numId w:val="1"/>
        </w:num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To conduct a quantitative determination using gas chromatography</w:t>
      </w:r>
    </w:p>
    <w:p w:rsidR="00A17A57" w:rsidRPr="001F7838" w:rsidRDefault="00A17A57" w:rsidP="00BA7C36">
      <w:pPr>
        <w:pStyle w:val="ListParagraph"/>
        <w:numPr>
          <w:ilvl w:val="0"/>
          <w:numId w:val="1"/>
        </w:num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To estimate the maintenance time for hexane and ethanol</w:t>
      </w:r>
    </w:p>
    <w:p w:rsidR="00A17A57" w:rsidRPr="001F7838" w:rsidRDefault="00A17A57" w:rsidP="00BA7C36">
      <w:pPr>
        <w:pStyle w:val="ListParagraph"/>
        <w:numPr>
          <w:ilvl w:val="0"/>
          <w:numId w:val="1"/>
        </w:num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To study the reaction between </w:t>
      </w:r>
      <w:proofErr w:type="spellStart"/>
      <w:r w:rsidRPr="001F7838">
        <w:rPr>
          <w:rFonts w:ascii="Times New Roman" w:hAnsi="Times New Roman" w:cs="Times New Roman"/>
          <w:color w:val="000000" w:themeColor="text1"/>
          <w:sz w:val="24"/>
          <w:szCs w:val="24"/>
        </w:rPr>
        <w:t>tR</w:t>
      </w:r>
      <w:proofErr w:type="spellEnd"/>
      <w:r w:rsidRPr="001F7838">
        <w:rPr>
          <w:rFonts w:ascii="Times New Roman" w:hAnsi="Times New Roman" w:cs="Times New Roman"/>
          <w:color w:val="000000" w:themeColor="text1"/>
          <w:sz w:val="24"/>
          <w:szCs w:val="24"/>
        </w:rPr>
        <w:t xml:space="preserve"> and atomic carbon in homologous series</w:t>
      </w:r>
    </w:p>
    <w:p w:rsidR="00A17A57" w:rsidRPr="001F7838" w:rsidRDefault="00DC0DEE" w:rsidP="00BA7C36">
      <w:pPr>
        <w:spacing w:line="480" w:lineRule="auto"/>
        <w:ind w:left="360"/>
        <w:jc w:val="center"/>
        <w:rPr>
          <w:rFonts w:ascii="Times New Roman" w:hAnsi="Times New Roman" w:cs="Times New Roman"/>
          <w:b/>
          <w:color w:val="000000" w:themeColor="text1"/>
          <w:sz w:val="24"/>
          <w:szCs w:val="24"/>
        </w:rPr>
      </w:pPr>
      <w:r w:rsidRPr="001F7838">
        <w:rPr>
          <w:rFonts w:ascii="Times New Roman" w:hAnsi="Times New Roman" w:cs="Times New Roman"/>
          <w:b/>
          <w:color w:val="000000" w:themeColor="text1"/>
          <w:sz w:val="24"/>
          <w:szCs w:val="24"/>
        </w:rPr>
        <w:t>Introduction</w:t>
      </w:r>
    </w:p>
    <w:p w:rsidR="00DC0DEE" w:rsidRPr="001F7838" w:rsidRDefault="00AA3C1B"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Graph chromatography is a chromatography </w:t>
      </w:r>
      <w:r w:rsidR="00441FEE" w:rsidRPr="001F7838">
        <w:rPr>
          <w:rFonts w:ascii="Times New Roman" w:hAnsi="Times New Roman" w:cs="Times New Roman"/>
          <w:color w:val="000000" w:themeColor="text1"/>
          <w:sz w:val="24"/>
          <w:szCs w:val="24"/>
        </w:rPr>
        <w:t>technique</w:t>
      </w:r>
      <w:r w:rsidRPr="001F7838">
        <w:rPr>
          <w:rFonts w:ascii="Times New Roman" w:hAnsi="Times New Roman" w:cs="Times New Roman"/>
          <w:color w:val="000000" w:themeColor="text1"/>
          <w:sz w:val="24"/>
          <w:szCs w:val="24"/>
        </w:rPr>
        <w:t xml:space="preserve"> that is used in analytical chemistry mainly for separating </w:t>
      </w:r>
      <w:r w:rsidR="00441FEE" w:rsidRPr="001F7838">
        <w:rPr>
          <w:rFonts w:ascii="Times New Roman" w:hAnsi="Times New Roman" w:cs="Times New Roman"/>
          <w:color w:val="000000" w:themeColor="text1"/>
          <w:sz w:val="24"/>
          <w:szCs w:val="24"/>
        </w:rPr>
        <w:t>and analyzing</w:t>
      </w:r>
      <w:r w:rsidRPr="001F7838">
        <w:rPr>
          <w:rFonts w:ascii="Times New Roman" w:hAnsi="Times New Roman" w:cs="Times New Roman"/>
          <w:color w:val="000000" w:themeColor="text1"/>
          <w:sz w:val="24"/>
          <w:szCs w:val="24"/>
        </w:rPr>
        <w:t xml:space="preserve"> compounds</w:t>
      </w:r>
      <w:r w:rsidR="007D756D" w:rsidRPr="001F7838">
        <w:rPr>
          <w:rFonts w:ascii="Times New Roman" w:hAnsi="Times New Roman" w:cs="Times New Roman"/>
          <w:color w:val="000000" w:themeColor="text1"/>
          <w:sz w:val="24"/>
          <w:szCs w:val="24"/>
        </w:rPr>
        <w:t xml:space="preserve"> (Pavia, Gary, </w:t>
      </w:r>
      <w:proofErr w:type="spellStart"/>
      <w:r w:rsidR="007D756D" w:rsidRPr="001F7838">
        <w:rPr>
          <w:rFonts w:ascii="Times New Roman" w:hAnsi="Times New Roman" w:cs="Times New Roman"/>
          <w:color w:val="000000" w:themeColor="text1"/>
          <w:sz w:val="24"/>
          <w:szCs w:val="24"/>
        </w:rPr>
        <w:t>Kritz</w:t>
      </w:r>
      <w:proofErr w:type="spellEnd"/>
      <w:r w:rsidR="007D756D" w:rsidRPr="001F7838">
        <w:rPr>
          <w:rFonts w:ascii="Times New Roman" w:hAnsi="Times New Roman" w:cs="Times New Roman"/>
          <w:color w:val="000000" w:themeColor="text1"/>
          <w:sz w:val="24"/>
          <w:szCs w:val="24"/>
        </w:rPr>
        <w:t>, &amp; Engel, 2006)</w:t>
      </w:r>
      <w:r w:rsidRPr="001F7838">
        <w:rPr>
          <w:rFonts w:ascii="Times New Roman" w:hAnsi="Times New Roman" w:cs="Times New Roman"/>
          <w:color w:val="000000" w:themeColor="text1"/>
          <w:sz w:val="24"/>
          <w:szCs w:val="24"/>
        </w:rPr>
        <w:t xml:space="preserve">. </w:t>
      </w:r>
      <w:r w:rsidR="006D3332" w:rsidRPr="001F7838">
        <w:rPr>
          <w:rFonts w:ascii="Times New Roman" w:hAnsi="Times New Roman" w:cs="Times New Roman"/>
          <w:color w:val="000000" w:themeColor="text1"/>
          <w:sz w:val="24"/>
          <w:szCs w:val="24"/>
        </w:rPr>
        <w:t xml:space="preserve"> It is used for analysis of compounds that can be </w:t>
      </w:r>
      <w:r w:rsidR="00441FEE" w:rsidRPr="001F7838">
        <w:rPr>
          <w:rFonts w:ascii="Times New Roman" w:hAnsi="Times New Roman" w:cs="Times New Roman"/>
          <w:color w:val="000000" w:themeColor="text1"/>
          <w:sz w:val="24"/>
          <w:szCs w:val="24"/>
        </w:rPr>
        <w:t>vaporizing</w:t>
      </w:r>
      <w:r w:rsidR="006D3332" w:rsidRPr="001F7838">
        <w:rPr>
          <w:rFonts w:ascii="Times New Roman" w:hAnsi="Times New Roman" w:cs="Times New Roman"/>
          <w:color w:val="000000" w:themeColor="text1"/>
          <w:sz w:val="24"/>
          <w:szCs w:val="24"/>
        </w:rPr>
        <w:t xml:space="preserve"> without decomposing.  It is used for testing the purity of substances or </w:t>
      </w:r>
      <w:r w:rsidR="00441FEE" w:rsidRPr="001F7838">
        <w:rPr>
          <w:rFonts w:ascii="Times New Roman" w:hAnsi="Times New Roman" w:cs="Times New Roman"/>
          <w:color w:val="000000" w:themeColor="text1"/>
          <w:sz w:val="24"/>
          <w:szCs w:val="24"/>
        </w:rPr>
        <w:t>separating</w:t>
      </w:r>
      <w:r w:rsidR="006D3332" w:rsidRPr="001F7838">
        <w:rPr>
          <w:rFonts w:ascii="Times New Roman" w:hAnsi="Times New Roman" w:cs="Times New Roman"/>
          <w:color w:val="000000" w:themeColor="text1"/>
          <w:sz w:val="24"/>
          <w:szCs w:val="24"/>
        </w:rPr>
        <w:t xml:space="preserve"> different components that are mixed, where it can also </w:t>
      </w:r>
      <w:r w:rsidR="00441FEE" w:rsidRPr="001F7838">
        <w:rPr>
          <w:rFonts w:ascii="Times New Roman" w:hAnsi="Times New Roman" w:cs="Times New Roman"/>
          <w:color w:val="000000" w:themeColor="text1"/>
          <w:sz w:val="24"/>
          <w:szCs w:val="24"/>
        </w:rPr>
        <w:t>determine</w:t>
      </w:r>
      <w:r w:rsidR="006D3332" w:rsidRPr="001F7838">
        <w:rPr>
          <w:rFonts w:ascii="Times New Roman" w:hAnsi="Times New Roman" w:cs="Times New Roman"/>
          <w:color w:val="000000" w:themeColor="text1"/>
          <w:sz w:val="24"/>
          <w:szCs w:val="24"/>
        </w:rPr>
        <w:t xml:space="preserve"> the relative amounts of each compound in a mixture. </w:t>
      </w:r>
      <w:r w:rsidR="004D5788" w:rsidRPr="001F7838">
        <w:rPr>
          <w:rFonts w:ascii="Times New Roman" w:hAnsi="Times New Roman" w:cs="Times New Roman"/>
          <w:color w:val="000000" w:themeColor="text1"/>
          <w:sz w:val="24"/>
          <w:szCs w:val="24"/>
        </w:rPr>
        <w:t xml:space="preserve">In gas chromatography, the mobile phase has a carrier gas, which is an </w:t>
      </w:r>
      <w:r w:rsidR="00BA7C36" w:rsidRPr="001F7838">
        <w:rPr>
          <w:rFonts w:ascii="Times New Roman" w:hAnsi="Times New Roman" w:cs="Times New Roman"/>
          <w:color w:val="000000" w:themeColor="text1"/>
          <w:sz w:val="24"/>
          <w:szCs w:val="24"/>
        </w:rPr>
        <w:t>inert</w:t>
      </w:r>
      <w:r w:rsidR="004D5788" w:rsidRPr="001F7838">
        <w:rPr>
          <w:rFonts w:ascii="Times New Roman" w:hAnsi="Times New Roman" w:cs="Times New Roman"/>
          <w:color w:val="000000" w:themeColor="text1"/>
          <w:sz w:val="24"/>
          <w:szCs w:val="24"/>
        </w:rPr>
        <w:t xml:space="preserve"> gas like helium or unreactive gas like hydrogen</w:t>
      </w:r>
      <w:r w:rsidR="00EC78B7" w:rsidRPr="001F7838">
        <w:rPr>
          <w:rFonts w:ascii="Times New Roman" w:hAnsi="Times New Roman" w:cs="Times New Roman"/>
          <w:color w:val="000000" w:themeColor="text1"/>
          <w:sz w:val="24"/>
          <w:szCs w:val="24"/>
        </w:rPr>
        <w:t xml:space="preserve">. Station </w:t>
      </w:r>
      <w:r w:rsidR="00BA7C36" w:rsidRPr="001F7838">
        <w:rPr>
          <w:rFonts w:ascii="Times New Roman" w:hAnsi="Times New Roman" w:cs="Times New Roman"/>
          <w:color w:val="000000" w:themeColor="text1"/>
          <w:sz w:val="24"/>
          <w:szCs w:val="24"/>
        </w:rPr>
        <w:t>phase uses</w:t>
      </w:r>
      <w:r w:rsidR="00EC78B7" w:rsidRPr="001F7838">
        <w:rPr>
          <w:rFonts w:ascii="Times New Roman" w:hAnsi="Times New Roman" w:cs="Times New Roman"/>
          <w:color w:val="000000" w:themeColor="text1"/>
          <w:sz w:val="24"/>
          <w:szCs w:val="24"/>
        </w:rPr>
        <w:t xml:space="preserve"> liquid or polymer adsorbed on the surface as shown below:</w:t>
      </w:r>
    </w:p>
    <w:p w:rsidR="00EC78B7" w:rsidRPr="001F7838" w:rsidRDefault="00EC78B7" w:rsidP="00BA7C36">
      <w:pPr>
        <w:spacing w:line="480" w:lineRule="auto"/>
        <w:rPr>
          <w:rFonts w:ascii="Times New Roman" w:hAnsi="Times New Roman" w:cs="Times New Roman"/>
          <w:color w:val="000000" w:themeColor="text1"/>
          <w:sz w:val="24"/>
          <w:szCs w:val="24"/>
        </w:rPr>
      </w:pPr>
      <w:r w:rsidRPr="001F7838">
        <w:rPr>
          <w:rFonts w:ascii="Times New Roman" w:eastAsia="Times New Roman" w:hAnsi="Times New Roman" w:cs="Times New Roman"/>
          <w:noProof/>
          <w:color w:val="000000" w:themeColor="text1"/>
          <w:sz w:val="24"/>
          <w:szCs w:val="24"/>
        </w:rPr>
        <w:drawing>
          <wp:inline distT="0" distB="0" distL="0" distR="0" wp14:anchorId="716D7BD8" wp14:editId="103502CF">
            <wp:extent cx="4095750" cy="1814613"/>
            <wp:effectExtent l="0" t="0" r="0" b="0"/>
            <wp:docPr id="3" name="Picture 3" descr="http://teaching.shu.ac.uk/hwb/chemistry/tutorials/chrom/gc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ing.shu.ac.uk/hwb/chemistry/tutorials/chrom/gcdia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0358" cy="1816654"/>
                    </a:xfrm>
                    <a:prstGeom prst="rect">
                      <a:avLst/>
                    </a:prstGeom>
                    <a:noFill/>
                    <a:ln>
                      <a:noFill/>
                    </a:ln>
                  </pic:spPr>
                </pic:pic>
              </a:graphicData>
            </a:graphic>
          </wp:inline>
        </w:drawing>
      </w:r>
    </w:p>
    <w:p w:rsidR="000B2347" w:rsidRPr="001F7838" w:rsidRDefault="000B2347"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lastRenderedPageBreak/>
        <w:t xml:space="preserve">There are different locations of gas chromatography. These include warm conductive detectors (TCD), electron –capture detectors (ECD), Thermionic detectors (TID), and fire ionization detectors (FID). In this experience, FID was used as the main locator. </w:t>
      </w:r>
    </w:p>
    <w:p w:rsidR="00C04BD7" w:rsidRPr="001F7838" w:rsidRDefault="00C04BD7" w:rsidP="00BA7C36">
      <w:pPr>
        <w:spacing w:line="480" w:lineRule="auto"/>
        <w:jc w:val="center"/>
        <w:rPr>
          <w:rFonts w:ascii="Times New Roman" w:hAnsi="Times New Roman" w:cs="Times New Roman"/>
          <w:b/>
          <w:color w:val="000000" w:themeColor="text1"/>
          <w:sz w:val="24"/>
          <w:szCs w:val="24"/>
        </w:rPr>
      </w:pPr>
      <w:r w:rsidRPr="001F7838">
        <w:rPr>
          <w:rFonts w:ascii="Times New Roman" w:hAnsi="Times New Roman" w:cs="Times New Roman"/>
          <w:b/>
          <w:color w:val="000000" w:themeColor="text1"/>
          <w:sz w:val="24"/>
          <w:szCs w:val="24"/>
        </w:rPr>
        <w:t>Procedure</w:t>
      </w:r>
    </w:p>
    <w:p w:rsidR="00C04BD7" w:rsidRPr="001F7838" w:rsidRDefault="00C04BD7"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There were five main steps that were followed in this test as explained below:</w:t>
      </w:r>
    </w:p>
    <w:p w:rsidR="00C04BD7" w:rsidRPr="001F7838" w:rsidRDefault="00C04BD7"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First, sample was drawn by putting the needle into the liquid sample and polluting the plunger. </w:t>
      </w:r>
      <w:r w:rsidR="00C82CA2" w:rsidRPr="001F7838">
        <w:rPr>
          <w:rFonts w:ascii="Times New Roman" w:hAnsi="Times New Roman" w:cs="Times New Roman"/>
          <w:color w:val="000000" w:themeColor="text1"/>
          <w:sz w:val="24"/>
          <w:szCs w:val="24"/>
        </w:rPr>
        <w:t xml:space="preserve"> The accurate </w:t>
      </w:r>
      <w:r w:rsidR="00BA7C36" w:rsidRPr="001F7838">
        <w:rPr>
          <w:rFonts w:ascii="Times New Roman" w:hAnsi="Times New Roman" w:cs="Times New Roman"/>
          <w:color w:val="000000" w:themeColor="text1"/>
          <w:sz w:val="24"/>
          <w:szCs w:val="24"/>
        </w:rPr>
        <w:t>amount</w:t>
      </w:r>
      <w:r w:rsidR="00C82CA2" w:rsidRPr="001F7838">
        <w:rPr>
          <w:rFonts w:ascii="Times New Roman" w:hAnsi="Times New Roman" w:cs="Times New Roman"/>
          <w:color w:val="000000" w:themeColor="text1"/>
          <w:sz w:val="24"/>
          <w:szCs w:val="24"/>
        </w:rPr>
        <w:t xml:space="preserve"> of sample was drawn. About 2/</w:t>
      </w:r>
      <w:proofErr w:type="spellStart"/>
      <w:r w:rsidR="00C82CA2" w:rsidRPr="001F7838">
        <w:rPr>
          <w:rFonts w:ascii="Times New Roman" w:hAnsi="Times New Roman" w:cs="Times New Roman"/>
          <w:color w:val="000000" w:themeColor="text1"/>
          <w:sz w:val="24"/>
          <w:szCs w:val="24"/>
        </w:rPr>
        <w:t>il</w:t>
      </w:r>
      <w:proofErr w:type="spellEnd"/>
      <w:r w:rsidR="00C82CA2" w:rsidRPr="001F7838">
        <w:rPr>
          <w:rFonts w:ascii="Times New Roman" w:hAnsi="Times New Roman" w:cs="Times New Roman"/>
          <w:color w:val="000000" w:themeColor="text1"/>
          <w:sz w:val="24"/>
          <w:szCs w:val="24"/>
        </w:rPr>
        <w:t xml:space="preserve"> of sample was drawn using a 10/</w:t>
      </w:r>
      <w:proofErr w:type="spellStart"/>
      <w:r w:rsidR="00C82CA2" w:rsidRPr="001F7838">
        <w:rPr>
          <w:rFonts w:ascii="Times New Roman" w:hAnsi="Times New Roman" w:cs="Times New Roman"/>
          <w:color w:val="000000" w:themeColor="text1"/>
          <w:sz w:val="24"/>
          <w:szCs w:val="24"/>
        </w:rPr>
        <w:t>il</w:t>
      </w:r>
      <w:proofErr w:type="spellEnd"/>
      <w:r w:rsidR="00C82CA2" w:rsidRPr="001F7838">
        <w:rPr>
          <w:rFonts w:ascii="Times New Roman" w:hAnsi="Times New Roman" w:cs="Times New Roman"/>
          <w:color w:val="000000" w:themeColor="text1"/>
          <w:sz w:val="24"/>
          <w:szCs w:val="24"/>
        </w:rPr>
        <w:t xml:space="preserve"> syringe. </w:t>
      </w:r>
      <w:r w:rsidR="00E92CBE" w:rsidRPr="001F7838">
        <w:rPr>
          <w:rFonts w:ascii="Times New Roman" w:hAnsi="Times New Roman" w:cs="Times New Roman"/>
          <w:color w:val="000000" w:themeColor="text1"/>
          <w:sz w:val="24"/>
          <w:szCs w:val="24"/>
        </w:rPr>
        <w:t xml:space="preserve">The plunger </w:t>
      </w:r>
      <w:r w:rsidR="00BA7C36" w:rsidRPr="001F7838">
        <w:rPr>
          <w:rFonts w:ascii="Times New Roman" w:hAnsi="Times New Roman" w:cs="Times New Roman"/>
          <w:color w:val="000000" w:themeColor="text1"/>
          <w:sz w:val="24"/>
          <w:szCs w:val="24"/>
        </w:rPr>
        <w:t>was slowly</w:t>
      </w:r>
      <w:r w:rsidR="00E92CBE" w:rsidRPr="001F7838">
        <w:rPr>
          <w:rFonts w:ascii="Times New Roman" w:hAnsi="Times New Roman" w:cs="Times New Roman"/>
          <w:color w:val="000000" w:themeColor="text1"/>
          <w:sz w:val="24"/>
          <w:szCs w:val="24"/>
        </w:rPr>
        <w:t xml:space="preserve"> and carefully put back ensuring that not sample was left on the needle.</w:t>
      </w:r>
    </w:p>
    <w:p w:rsidR="00E92CBE" w:rsidRPr="001F7838" w:rsidRDefault="00E92CBE"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Second, the syringe was held in two hands as shown in the figure below. </w:t>
      </w:r>
    </w:p>
    <w:p w:rsidR="00A97F1E" w:rsidRPr="001F7838" w:rsidRDefault="00A97F1E"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Third, the syringe was brought to </w:t>
      </w:r>
      <w:r w:rsidR="00AF5E08" w:rsidRPr="001F7838">
        <w:rPr>
          <w:rFonts w:ascii="Times New Roman" w:hAnsi="Times New Roman" w:cs="Times New Roman"/>
          <w:color w:val="000000" w:themeColor="text1"/>
          <w:sz w:val="24"/>
          <w:szCs w:val="24"/>
        </w:rPr>
        <w:t>the same</w:t>
      </w:r>
      <w:r w:rsidRPr="001F7838">
        <w:rPr>
          <w:rFonts w:ascii="Times New Roman" w:hAnsi="Times New Roman" w:cs="Times New Roman"/>
          <w:color w:val="000000" w:themeColor="text1"/>
          <w:sz w:val="24"/>
          <w:szCs w:val="24"/>
        </w:rPr>
        <w:t xml:space="preserve"> level with the injection port. Holding the needle straight, it was let to touch the center of the septum. </w:t>
      </w:r>
    </w:p>
    <w:p w:rsidR="00A97F1E" w:rsidRPr="001F7838" w:rsidRDefault="00A97F1E"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Fourth, without injecting, the need was </w:t>
      </w:r>
      <w:r w:rsidR="00C66CA5" w:rsidRPr="001F7838">
        <w:rPr>
          <w:rFonts w:ascii="Times New Roman" w:hAnsi="Times New Roman" w:cs="Times New Roman"/>
          <w:color w:val="000000" w:themeColor="text1"/>
          <w:sz w:val="24"/>
          <w:szCs w:val="24"/>
        </w:rPr>
        <w:t xml:space="preserve">pushed through the septum. </w:t>
      </w:r>
    </w:p>
    <w:p w:rsidR="00C66CA5" w:rsidRPr="001F7838" w:rsidRDefault="00C66CA5"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Lastly, the plunger was pushed slowly to inject the </w:t>
      </w:r>
      <w:r w:rsidR="00AF5E08" w:rsidRPr="001F7838">
        <w:rPr>
          <w:rFonts w:ascii="Times New Roman" w:hAnsi="Times New Roman" w:cs="Times New Roman"/>
          <w:color w:val="000000" w:themeColor="text1"/>
          <w:sz w:val="24"/>
          <w:szCs w:val="24"/>
        </w:rPr>
        <w:t>sample and</w:t>
      </w:r>
      <w:r w:rsidRPr="001F7838">
        <w:rPr>
          <w:rFonts w:ascii="Times New Roman" w:hAnsi="Times New Roman" w:cs="Times New Roman"/>
          <w:color w:val="000000" w:themeColor="text1"/>
          <w:sz w:val="24"/>
          <w:szCs w:val="24"/>
        </w:rPr>
        <w:t xml:space="preserve"> the syringe was pulled out of the septum and </w:t>
      </w:r>
      <w:r w:rsidR="00915DCF" w:rsidRPr="001F7838">
        <w:rPr>
          <w:rFonts w:ascii="Times New Roman" w:hAnsi="Times New Roman" w:cs="Times New Roman"/>
          <w:color w:val="000000" w:themeColor="text1"/>
          <w:sz w:val="24"/>
          <w:szCs w:val="24"/>
        </w:rPr>
        <w:t>the injection</w:t>
      </w:r>
      <w:r w:rsidRPr="001F7838">
        <w:rPr>
          <w:rFonts w:ascii="Times New Roman" w:hAnsi="Times New Roman" w:cs="Times New Roman"/>
          <w:color w:val="000000" w:themeColor="text1"/>
          <w:sz w:val="24"/>
          <w:szCs w:val="24"/>
        </w:rPr>
        <w:t xml:space="preserve"> port. </w:t>
      </w:r>
    </w:p>
    <w:p w:rsidR="00915DCF" w:rsidRPr="001F7838" w:rsidRDefault="00915DCF" w:rsidP="00BA7C36">
      <w:pPr>
        <w:tabs>
          <w:tab w:val="left" w:pos="3338"/>
        </w:tabs>
        <w:spacing w:line="480" w:lineRule="auto"/>
        <w:jc w:val="center"/>
        <w:rPr>
          <w:rFonts w:ascii="Times New Roman" w:hAnsi="Times New Roman" w:cs="Times New Roman"/>
          <w:b/>
          <w:color w:val="000000" w:themeColor="text1"/>
          <w:sz w:val="24"/>
          <w:szCs w:val="24"/>
        </w:rPr>
      </w:pPr>
      <w:r w:rsidRPr="001F7838">
        <w:rPr>
          <w:rFonts w:ascii="Times New Roman" w:hAnsi="Times New Roman" w:cs="Times New Roman"/>
          <w:b/>
          <w:color w:val="000000" w:themeColor="text1"/>
          <w:sz w:val="24"/>
          <w:szCs w:val="24"/>
        </w:rPr>
        <w:t xml:space="preserve">Results </w:t>
      </w:r>
    </w:p>
    <w:p w:rsidR="00AD1349" w:rsidRPr="001F7838" w:rsidRDefault="00AD1349" w:rsidP="00BA7C36">
      <w:pPr>
        <w:tabs>
          <w:tab w:val="left" w:pos="3338"/>
        </w:tabs>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The following </w:t>
      </w:r>
      <w:r w:rsidR="009713DA" w:rsidRPr="001F7838">
        <w:rPr>
          <w:rFonts w:ascii="Times New Roman" w:hAnsi="Times New Roman" w:cs="Times New Roman"/>
          <w:color w:val="000000" w:themeColor="text1"/>
          <w:sz w:val="24"/>
          <w:szCs w:val="24"/>
        </w:rPr>
        <w:t>results were obtained:</w:t>
      </w:r>
    </w:p>
    <w:p w:rsidR="009713DA" w:rsidRPr="001F7838" w:rsidRDefault="009713DA" w:rsidP="00BA7C36">
      <w:pPr>
        <w:pStyle w:val="Caption"/>
        <w:spacing w:line="480" w:lineRule="auto"/>
        <w:rPr>
          <w:rFonts w:ascii="Times New Roman" w:hAnsi="Times New Roman" w:cs="Times New Roman"/>
          <w:b w:val="0"/>
          <w:color w:val="000000" w:themeColor="text1"/>
          <w:sz w:val="24"/>
          <w:szCs w:val="24"/>
        </w:rPr>
      </w:pPr>
      <w:r w:rsidRPr="001F7838">
        <w:rPr>
          <w:rFonts w:ascii="Times New Roman" w:hAnsi="Times New Roman" w:cs="Times New Roman"/>
          <w:b w:val="0"/>
          <w:color w:val="000000" w:themeColor="text1"/>
          <w:sz w:val="24"/>
          <w:szCs w:val="24"/>
        </w:rPr>
        <w:t xml:space="preserve">Figure </w:t>
      </w:r>
      <w:r w:rsidRPr="001F7838">
        <w:rPr>
          <w:rFonts w:ascii="Times New Roman" w:hAnsi="Times New Roman" w:cs="Times New Roman"/>
          <w:b w:val="0"/>
          <w:color w:val="000000" w:themeColor="text1"/>
          <w:sz w:val="24"/>
          <w:szCs w:val="24"/>
        </w:rPr>
        <w:fldChar w:fldCharType="begin"/>
      </w:r>
      <w:r w:rsidRPr="001F7838">
        <w:rPr>
          <w:rFonts w:ascii="Times New Roman" w:hAnsi="Times New Roman" w:cs="Times New Roman"/>
          <w:b w:val="0"/>
          <w:color w:val="000000" w:themeColor="text1"/>
          <w:sz w:val="24"/>
          <w:szCs w:val="24"/>
        </w:rPr>
        <w:instrText xml:space="preserve"> SEQ Figure \* ARABIC </w:instrText>
      </w:r>
      <w:r w:rsidRPr="001F7838">
        <w:rPr>
          <w:rFonts w:ascii="Times New Roman" w:hAnsi="Times New Roman" w:cs="Times New Roman"/>
          <w:b w:val="0"/>
          <w:color w:val="000000" w:themeColor="text1"/>
          <w:sz w:val="24"/>
          <w:szCs w:val="24"/>
        </w:rPr>
        <w:fldChar w:fldCharType="separate"/>
      </w:r>
      <w:r w:rsidR="00BA142C" w:rsidRPr="001F7838">
        <w:rPr>
          <w:rFonts w:ascii="Times New Roman" w:hAnsi="Times New Roman" w:cs="Times New Roman"/>
          <w:b w:val="0"/>
          <w:noProof/>
          <w:color w:val="000000" w:themeColor="text1"/>
          <w:sz w:val="24"/>
          <w:szCs w:val="24"/>
        </w:rPr>
        <w:t>1</w:t>
      </w:r>
      <w:r w:rsidRPr="001F7838">
        <w:rPr>
          <w:rFonts w:ascii="Times New Roman" w:hAnsi="Times New Roman" w:cs="Times New Roman"/>
          <w:b w:val="0"/>
          <w:color w:val="000000" w:themeColor="text1"/>
          <w:sz w:val="24"/>
          <w:szCs w:val="24"/>
        </w:rPr>
        <w:fldChar w:fldCharType="end"/>
      </w:r>
      <w:r w:rsidRPr="001F7838">
        <w:rPr>
          <w:rFonts w:ascii="Times New Roman" w:hAnsi="Times New Roman" w:cs="Times New Roman"/>
          <w:b w:val="0"/>
          <w:color w:val="000000" w:themeColor="text1"/>
          <w:sz w:val="24"/>
          <w:szCs w:val="24"/>
        </w:rPr>
        <w:t xml:space="preserve">: ETHANOL peak. Time: 15 min. Level: 1058 </w:t>
      </w:r>
      <w:proofErr w:type="spellStart"/>
      <w:proofErr w:type="gramStart"/>
      <w:r w:rsidRPr="001F7838">
        <w:rPr>
          <w:rFonts w:ascii="Times New Roman" w:hAnsi="Times New Roman" w:cs="Times New Roman"/>
          <w:b w:val="0"/>
          <w:color w:val="000000" w:themeColor="text1"/>
          <w:sz w:val="24"/>
          <w:szCs w:val="24"/>
        </w:rPr>
        <w:t>uV</w:t>
      </w:r>
      <w:proofErr w:type="spellEnd"/>
      <w:proofErr w:type="gramEnd"/>
    </w:p>
    <w:p w:rsidR="009713DA" w:rsidRPr="001F7838" w:rsidRDefault="009713DA"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noProof/>
          <w:color w:val="000000" w:themeColor="text1"/>
          <w:sz w:val="24"/>
          <w:szCs w:val="24"/>
        </w:rPr>
        <w:lastRenderedPageBreak/>
        <w:drawing>
          <wp:inline distT="0" distB="0" distL="0" distR="0" wp14:anchorId="27C0D275" wp14:editId="2B56AB98">
            <wp:extent cx="4291965" cy="322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3225165"/>
                    </a:xfrm>
                    <a:prstGeom prst="rect">
                      <a:avLst/>
                    </a:prstGeom>
                    <a:noFill/>
                  </pic:spPr>
                </pic:pic>
              </a:graphicData>
            </a:graphic>
          </wp:inline>
        </w:drawing>
      </w:r>
    </w:p>
    <w:p w:rsidR="00BB3E4F" w:rsidRPr="001F7838" w:rsidRDefault="009713DA"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This graph shows that ethan</w:t>
      </w:r>
      <w:r w:rsidR="001F7838" w:rsidRPr="001F7838">
        <w:rPr>
          <w:rFonts w:ascii="Times New Roman" w:hAnsi="Times New Roman" w:cs="Times New Roman"/>
          <w:color w:val="000000" w:themeColor="text1"/>
          <w:sz w:val="24"/>
          <w:szCs w:val="24"/>
        </w:rPr>
        <w:t xml:space="preserve">ol peak at 15 </w:t>
      </w:r>
      <w:proofErr w:type="spellStart"/>
      <w:r w:rsidR="001F7838" w:rsidRPr="001F7838">
        <w:rPr>
          <w:rFonts w:ascii="Times New Roman" w:hAnsi="Times New Roman" w:cs="Times New Roman"/>
          <w:color w:val="000000" w:themeColor="text1"/>
          <w:sz w:val="24"/>
          <w:szCs w:val="24"/>
        </w:rPr>
        <w:t>minues</w:t>
      </w:r>
      <w:proofErr w:type="spellEnd"/>
      <w:r w:rsidR="001F7838" w:rsidRPr="001F7838">
        <w:rPr>
          <w:rFonts w:ascii="Times New Roman" w:hAnsi="Times New Roman" w:cs="Times New Roman"/>
          <w:color w:val="000000" w:themeColor="text1"/>
          <w:sz w:val="24"/>
          <w:szCs w:val="24"/>
        </w:rPr>
        <w:t xml:space="preserve"> and 1058uV</w:t>
      </w:r>
    </w:p>
    <w:p w:rsidR="00BB3E4F" w:rsidRPr="001F7838" w:rsidRDefault="00BB3E4F" w:rsidP="00BA7C36">
      <w:pPr>
        <w:spacing w:line="480" w:lineRule="auto"/>
        <w:rPr>
          <w:rFonts w:ascii="Times New Roman" w:hAnsi="Times New Roman" w:cs="Times New Roman"/>
          <w:color w:val="000000" w:themeColor="text1"/>
          <w:sz w:val="24"/>
          <w:szCs w:val="24"/>
        </w:rPr>
      </w:pPr>
    </w:p>
    <w:p w:rsidR="00BB3E4F" w:rsidRPr="001F7838" w:rsidRDefault="00BB3E4F" w:rsidP="00BA7C36">
      <w:pPr>
        <w:pStyle w:val="Caption"/>
        <w:spacing w:line="480" w:lineRule="auto"/>
        <w:rPr>
          <w:rFonts w:ascii="Times New Roman" w:hAnsi="Times New Roman" w:cs="Times New Roman"/>
          <w:b w:val="0"/>
          <w:color w:val="000000" w:themeColor="text1"/>
          <w:sz w:val="24"/>
          <w:szCs w:val="24"/>
        </w:rPr>
      </w:pPr>
      <w:r w:rsidRPr="001F7838">
        <w:rPr>
          <w:rFonts w:ascii="Times New Roman" w:hAnsi="Times New Roman" w:cs="Times New Roman"/>
          <w:b w:val="0"/>
          <w:color w:val="000000" w:themeColor="text1"/>
          <w:sz w:val="24"/>
          <w:szCs w:val="24"/>
        </w:rPr>
        <w:t xml:space="preserve">Figure </w:t>
      </w:r>
      <w:r w:rsidRPr="001F7838">
        <w:rPr>
          <w:rFonts w:ascii="Times New Roman" w:hAnsi="Times New Roman" w:cs="Times New Roman"/>
          <w:b w:val="0"/>
          <w:color w:val="000000" w:themeColor="text1"/>
          <w:sz w:val="24"/>
          <w:szCs w:val="24"/>
        </w:rPr>
        <w:fldChar w:fldCharType="begin"/>
      </w:r>
      <w:r w:rsidRPr="001F7838">
        <w:rPr>
          <w:rFonts w:ascii="Times New Roman" w:hAnsi="Times New Roman" w:cs="Times New Roman"/>
          <w:b w:val="0"/>
          <w:color w:val="000000" w:themeColor="text1"/>
          <w:sz w:val="24"/>
          <w:szCs w:val="24"/>
        </w:rPr>
        <w:instrText xml:space="preserve"> SEQ Figure \* ARABIC </w:instrText>
      </w:r>
      <w:r w:rsidRPr="001F7838">
        <w:rPr>
          <w:rFonts w:ascii="Times New Roman" w:hAnsi="Times New Roman" w:cs="Times New Roman"/>
          <w:b w:val="0"/>
          <w:color w:val="000000" w:themeColor="text1"/>
          <w:sz w:val="24"/>
          <w:szCs w:val="24"/>
        </w:rPr>
        <w:fldChar w:fldCharType="separate"/>
      </w:r>
      <w:r w:rsidR="00BA142C" w:rsidRPr="001F7838">
        <w:rPr>
          <w:rFonts w:ascii="Times New Roman" w:hAnsi="Times New Roman" w:cs="Times New Roman"/>
          <w:b w:val="0"/>
          <w:noProof/>
          <w:color w:val="000000" w:themeColor="text1"/>
          <w:sz w:val="24"/>
          <w:szCs w:val="24"/>
        </w:rPr>
        <w:t>2</w:t>
      </w:r>
      <w:r w:rsidRPr="001F7838">
        <w:rPr>
          <w:rFonts w:ascii="Times New Roman" w:hAnsi="Times New Roman" w:cs="Times New Roman"/>
          <w:b w:val="0"/>
          <w:color w:val="000000" w:themeColor="text1"/>
          <w:sz w:val="24"/>
          <w:szCs w:val="24"/>
        </w:rPr>
        <w:fldChar w:fldCharType="end"/>
      </w:r>
      <w:r w:rsidRPr="001F7838">
        <w:rPr>
          <w:rFonts w:ascii="Times New Roman" w:hAnsi="Times New Roman" w:cs="Times New Roman"/>
          <w:b w:val="0"/>
          <w:color w:val="000000" w:themeColor="text1"/>
          <w:sz w:val="24"/>
          <w:szCs w:val="24"/>
        </w:rPr>
        <w:t>: HEXANE shows higher peak. Time: 27.85 min. Level</w:t>
      </w:r>
      <w:proofErr w:type="gramStart"/>
      <w:r w:rsidRPr="001F7838">
        <w:rPr>
          <w:rFonts w:ascii="Times New Roman" w:hAnsi="Times New Roman" w:cs="Times New Roman"/>
          <w:b w:val="0"/>
          <w:color w:val="000000" w:themeColor="text1"/>
          <w:sz w:val="24"/>
          <w:szCs w:val="24"/>
        </w:rPr>
        <w:t>:1052</w:t>
      </w:r>
      <w:proofErr w:type="gramEnd"/>
      <w:r w:rsidRPr="001F7838">
        <w:rPr>
          <w:rFonts w:ascii="Times New Roman" w:hAnsi="Times New Roman" w:cs="Times New Roman"/>
          <w:b w:val="0"/>
          <w:color w:val="000000" w:themeColor="text1"/>
          <w:sz w:val="24"/>
          <w:szCs w:val="24"/>
        </w:rPr>
        <w:t xml:space="preserve"> </w:t>
      </w:r>
      <w:proofErr w:type="spellStart"/>
      <w:r w:rsidRPr="001F7838">
        <w:rPr>
          <w:rFonts w:ascii="Times New Roman" w:hAnsi="Times New Roman" w:cs="Times New Roman"/>
          <w:b w:val="0"/>
          <w:color w:val="000000" w:themeColor="text1"/>
          <w:sz w:val="24"/>
          <w:szCs w:val="24"/>
        </w:rPr>
        <w:t>uV</w:t>
      </w:r>
      <w:proofErr w:type="spellEnd"/>
    </w:p>
    <w:p w:rsidR="00BB3E4F" w:rsidRPr="001F7838" w:rsidRDefault="00BB3E4F"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noProof/>
          <w:color w:val="000000" w:themeColor="text1"/>
          <w:sz w:val="24"/>
          <w:szCs w:val="24"/>
        </w:rPr>
        <w:drawing>
          <wp:inline distT="0" distB="0" distL="0" distR="0" wp14:anchorId="0FA2CA1C" wp14:editId="73303FC7">
            <wp:extent cx="4462780" cy="3072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780" cy="3072765"/>
                    </a:xfrm>
                    <a:prstGeom prst="rect">
                      <a:avLst/>
                    </a:prstGeom>
                    <a:noFill/>
                  </pic:spPr>
                </pic:pic>
              </a:graphicData>
            </a:graphic>
          </wp:inline>
        </w:drawing>
      </w:r>
    </w:p>
    <w:p w:rsidR="00BB3E4F" w:rsidRPr="001F7838" w:rsidRDefault="00BB3E4F"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lastRenderedPageBreak/>
        <w:t xml:space="preserve">As shown in the figure, Hexane peaked faster than ethanol at 27.85 minutes and 1052 </w:t>
      </w:r>
      <w:proofErr w:type="spellStart"/>
      <w:proofErr w:type="gramStart"/>
      <w:r w:rsidRPr="001F7838">
        <w:rPr>
          <w:rFonts w:ascii="Times New Roman" w:hAnsi="Times New Roman" w:cs="Times New Roman"/>
          <w:color w:val="000000" w:themeColor="text1"/>
          <w:sz w:val="24"/>
          <w:szCs w:val="24"/>
        </w:rPr>
        <w:t>uV</w:t>
      </w:r>
      <w:proofErr w:type="spellEnd"/>
      <w:proofErr w:type="gramEnd"/>
      <w:r w:rsidRPr="001F7838">
        <w:rPr>
          <w:rFonts w:ascii="Times New Roman" w:hAnsi="Times New Roman" w:cs="Times New Roman"/>
          <w:color w:val="000000" w:themeColor="text1"/>
          <w:sz w:val="24"/>
          <w:szCs w:val="24"/>
        </w:rPr>
        <w:t xml:space="preserve">. </w:t>
      </w:r>
    </w:p>
    <w:p w:rsidR="00BA142C" w:rsidRPr="001F7838" w:rsidRDefault="00BA142C" w:rsidP="00BA7C36">
      <w:pPr>
        <w:pStyle w:val="Caption"/>
        <w:spacing w:line="480" w:lineRule="auto"/>
        <w:rPr>
          <w:rFonts w:ascii="Times New Roman" w:hAnsi="Times New Roman" w:cs="Times New Roman"/>
          <w:b w:val="0"/>
          <w:color w:val="000000" w:themeColor="text1"/>
          <w:sz w:val="24"/>
          <w:szCs w:val="24"/>
        </w:rPr>
      </w:pPr>
      <w:r w:rsidRPr="001F7838">
        <w:rPr>
          <w:rFonts w:ascii="Times New Roman" w:hAnsi="Times New Roman" w:cs="Times New Roman"/>
          <w:b w:val="0"/>
          <w:color w:val="000000" w:themeColor="text1"/>
          <w:sz w:val="24"/>
          <w:szCs w:val="24"/>
        </w:rPr>
        <w:t xml:space="preserve">Figure </w:t>
      </w:r>
      <w:r w:rsidRPr="001F7838">
        <w:rPr>
          <w:rFonts w:ascii="Times New Roman" w:hAnsi="Times New Roman" w:cs="Times New Roman"/>
          <w:b w:val="0"/>
          <w:color w:val="000000" w:themeColor="text1"/>
          <w:sz w:val="24"/>
          <w:szCs w:val="24"/>
        </w:rPr>
        <w:fldChar w:fldCharType="begin"/>
      </w:r>
      <w:r w:rsidRPr="001F7838">
        <w:rPr>
          <w:rFonts w:ascii="Times New Roman" w:hAnsi="Times New Roman" w:cs="Times New Roman"/>
          <w:b w:val="0"/>
          <w:color w:val="000000" w:themeColor="text1"/>
          <w:sz w:val="24"/>
          <w:szCs w:val="24"/>
        </w:rPr>
        <w:instrText xml:space="preserve"> SEQ Figure \* ARABIC </w:instrText>
      </w:r>
      <w:r w:rsidRPr="001F7838">
        <w:rPr>
          <w:rFonts w:ascii="Times New Roman" w:hAnsi="Times New Roman" w:cs="Times New Roman"/>
          <w:b w:val="0"/>
          <w:color w:val="000000" w:themeColor="text1"/>
          <w:sz w:val="24"/>
          <w:szCs w:val="24"/>
        </w:rPr>
        <w:fldChar w:fldCharType="separate"/>
      </w:r>
      <w:r w:rsidRPr="001F7838">
        <w:rPr>
          <w:rFonts w:ascii="Times New Roman" w:hAnsi="Times New Roman" w:cs="Times New Roman"/>
          <w:b w:val="0"/>
          <w:noProof/>
          <w:color w:val="000000" w:themeColor="text1"/>
          <w:sz w:val="24"/>
          <w:szCs w:val="24"/>
        </w:rPr>
        <w:t>3</w:t>
      </w:r>
      <w:r w:rsidRPr="001F7838">
        <w:rPr>
          <w:rFonts w:ascii="Times New Roman" w:hAnsi="Times New Roman" w:cs="Times New Roman"/>
          <w:b w:val="0"/>
          <w:color w:val="000000" w:themeColor="text1"/>
          <w:sz w:val="24"/>
          <w:szCs w:val="24"/>
        </w:rPr>
        <w:fldChar w:fldCharType="end"/>
      </w:r>
      <w:r w:rsidRPr="001F7838">
        <w:rPr>
          <w:rFonts w:ascii="Times New Roman" w:hAnsi="Times New Roman" w:cs="Times New Roman"/>
          <w:b w:val="0"/>
          <w:color w:val="000000" w:themeColor="text1"/>
          <w:sz w:val="24"/>
          <w:szCs w:val="24"/>
        </w:rPr>
        <w:t xml:space="preserve">: MIX of ethanol and hexane shows the two peaks on the same graph. Time: 19 min. Level: 1050 </w:t>
      </w:r>
      <w:proofErr w:type="spellStart"/>
      <w:proofErr w:type="gramStart"/>
      <w:r w:rsidRPr="001F7838">
        <w:rPr>
          <w:rFonts w:ascii="Times New Roman" w:hAnsi="Times New Roman" w:cs="Times New Roman"/>
          <w:b w:val="0"/>
          <w:color w:val="000000" w:themeColor="text1"/>
          <w:sz w:val="24"/>
          <w:szCs w:val="24"/>
        </w:rPr>
        <w:t>uV</w:t>
      </w:r>
      <w:proofErr w:type="spellEnd"/>
      <w:proofErr w:type="gramEnd"/>
    </w:p>
    <w:p w:rsidR="002153BF" w:rsidRPr="001F7838" w:rsidRDefault="002153BF"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noProof/>
          <w:color w:val="000000" w:themeColor="text1"/>
          <w:sz w:val="24"/>
          <w:szCs w:val="24"/>
        </w:rPr>
        <w:drawing>
          <wp:inline distT="0" distB="0" distL="0" distR="0" wp14:anchorId="5273E443" wp14:editId="4308B8C7">
            <wp:extent cx="4517390" cy="31578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390" cy="3157855"/>
                    </a:xfrm>
                    <a:prstGeom prst="rect">
                      <a:avLst/>
                    </a:prstGeom>
                    <a:noFill/>
                  </pic:spPr>
                </pic:pic>
              </a:graphicData>
            </a:graphic>
          </wp:inline>
        </w:drawing>
      </w:r>
    </w:p>
    <w:p w:rsidR="00BA142C" w:rsidRPr="001F7838" w:rsidRDefault="00BA142C"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As shown in the figure, a mixture of both ethanol and hexane peaked highest at 19min and 1050 </w:t>
      </w:r>
      <w:proofErr w:type="spellStart"/>
      <w:proofErr w:type="gramStart"/>
      <w:r w:rsidRPr="001F7838">
        <w:rPr>
          <w:rFonts w:ascii="Times New Roman" w:hAnsi="Times New Roman" w:cs="Times New Roman"/>
          <w:color w:val="000000" w:themeColor="text1"/>
          <w:sz w:val="24"/>
          <w:szCs w:val="24"/>
        </w:rPr>
        <w:t>uV</w:t>
      </w:r>
      <w:proofErr w:type="spellEnd"/>
      <w:proofErr w:type="gramEnd"/>
      <w:r w:rsidRPr="001F7838">
        <w:rPr>
          <w:rFonts w:ascii="Times New Roman" w:hAnsi="Times New Roman" w:cs="Times New Roman"/>
          <w:color w:val="000000" w:themeColor="text1"/>
          <w:sz w:val="24"/>
          <w:szCs w:val="24"/>
        </w:rPr>
        <w:t xml:space="preserve">. </w:t>
      </w:r>
    </w:p>
    <w:p w:rsidR="00AA54F7" w:rsidRPr="001F7838" w:rsidRDefault="00AA54F7" w:rsidP="00BA7C36">
      <w:pPr>
        <w:spacing w:line="480" w:lineRule="auto"/>
        <w:jc w:val="center"/>
        <w:rPr>
          <w:rFonts w:ascii="Times New Roman" w:hAnsi="Times New Roman" w:cs="Times New Roman"/>
          <w:b/>
          <w:color w:val="000000" w:themeColor="text1"/>
          <w:sz w:val="24"/>
          <w:szCs w:val="24"/>
        </w:rPr>
      </w:pPr>
      <w:r w:rsidRPr="001F7838">
        <w:rPr>
          <w:rFonts w:ascii="Times New Roman" w:hAnsi="Times New Roman" w:cs="Times New Roman"/>
          <w:b/>
          <w:color w:val="000000" w:themeColor="text1"/>
          <w:sz w:val="24"/>
          <w:szCs w:val="24"/>
        </w:rPr>
        <w:t>Discussion</w:t>
      </w:r>
    </w:p>
    <w:p w:rsidR="00B322D4" w:rsidRPr="001F7838" w:rsidRDefault="00B80593" w:rsidP="00BA7C36">
      <w:pPr>
        <w:spacing w:line="480" w:lineRule="auto"/>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This </w:t>
      </w:r>
      <w:r w:rsidR="00B322D4" w:rsidRPr="001F7838">
        <w:rPr>
          <w:rFonts w:ascii="Times New Roman" w:hAnsi="Times New Roman" w:cs="Times New Roman"/>
          <w:color w:val="000000" w:themeColor="text1"/>
          <w:sz w:val="24"/>
          <w:szCs w:val="24"/>
        </w:rPr>
        <w:t>experiment</w:t>
      </w:r>
      <w:r w:rsidRPr="001F7838">
        <w:rPr>
          <w:rFonts w:ascii="Times New Roman" w:hAnsi="Times New Roman" w:cs="Times New Roman"/>
          <w:color w:val="000000" w:themeColor="text1"/>
          <w:sz w:val="24"/>
          <w:szCs w:val="24"/>
        </w:rPr>
        <w:t xml:space="preserve"> was mainly estimating the </w:t>
      </w:r>
      <w:r w:rsidR="00B322D4" w:rsidRPr="001F7838">
        <w:rPr>
          <w:rFonts w:ascii="Times New Roman" w:hAnsi="Times New Roman" w:cs="Times New Roman"/>
          <w:color w:val="000000" w:themeColor="text1"/>
          <w:sz w:val="24"/>
          <w:szCs w:val="24"/>
        </w:rPr>
        <w:t>maintenance</w:t>
      </w:r>
      <w:r w:rsidRPr="001F7838">
        <w:rPr>
          <w:rFonts w:ascii="Times New Roman" w:hAnsi="Times New Roman" w:cs="Times New Roman"/>
          <w:color w:val="000000" w:themeColor="text1"/>
          <w:sz w:val="24"/>
          <w:szCs w:val="24"/>
        </w:rPr>
        <w:t xml:space="preserve"> time for hexane, ethanol, and a mixture of both. First, ethanol was infused, then hexane, and lastly a mixture of both. </w:t>
      </w:r>
      <w:r w:rsidR="006F43F3" w:rsidRPr="001F7838">
        <w:rPr>
          <w:rFonts w:ascii="Times New Roman" w:hAnsi="Times New Roman" w:cs="Times New Roman"/>
          <w:color w:val="000000" w:themeColor="text1"/>
          <w:sz w:val="24"/>
          <w:szCs w:val="24"/>
        </w:rPr>
        <w:t xml:space="preserve"> Gas chromatography has a non-polar stationary stage. Ethanol is </w:t>
      </w:r>
      <w:proofErr w:type="gramStart"/>
      <w:r w:rsidR="006F43F3" w:rsidRPr="001F7838">
        <w:rPr>
          <w:rFonts w:ascii="Times New Roman" w:hAnsi="Times New Roman" w:cs="Times New Roman"/>
          <w:color w:val="000000" w:themeColor="text1"/>
          <w:sz w:val="24"/>
          <w:szCs w:val="24"/>
        </w:rPr>
        <w:t>polar</w:t>
      </w:r>
      <w:proofErr w:type="gramEnd"/>
      <w:r w:rsidR="006F43F3" w:rsidRPr="001F7838">
        <w:rPr>
          <w:rFonts w:ascii="Times New Roman" w:hAnsi="Times New Roman" w:cs="Times New Roman"/>
          <w:color w:val="000000" w:themeColor="text1"/>
          <w:sz w:val="24"/>
          <w:szCs w:val="24"/>
        </w:rPr>
        <w:t xml:space="preserve">, which means when infused, there was polarity between the two. This is what made ethanol to peak faster at 15 minutes compared to the hexane. </w:t>
      </w:r>
      <w:r w:rsidR="00790EB9" w:rsidRPr="001F7838">
        <w:rPr>
          <w:rFonts w:ascii="Times New Roman" w:hAnsi="Times New Roman" w:cs="Times New Roman"/>
          <w:color w:val="000000" w:themeColor="text1"/>
          <w:sz w:val="24"/>
          <w:szCs w:val="24"/>
        </w:rPr>
        <w:t xml:space="preserve"> </w:t>
      </w:r>
      <w:r w:rsidR="006345FB" w:rsidRPr="001F7838">
        <w:rPr>
          <w:rFonts w:ascii="Times New Roman" w:hAnsi="Times New Roman" w:cs="Times New Roman"/>
          <w:color w:val="000000" w:themeColor="text1"/>
          <w:sz w:val="24"/>
          <w:szCs w:val="24"/>
        </w:rPr>
        <w:t xml:space="preserve">Comparatively </w:t>
      </w:r>
      <w:r w:rsidR="00B322D4" w:rsidRPr="001F7838">
        <w:rPr>
          <w:rFonts w:ascii="Times New Roman" w:hAnsi="Times New Roman" w:cs="Times New Roman"/>
          <w:color w:val="000000" w:themeColor="text1"/>
          <w:sz w:val="24"/>
          <w:szCs w:val="24"/>
        </w:rPr>
        <w:t>hexane is</w:t>
      </w:r>
      <w:r w:rsidR="00DC07DB" w:rsidRPr="001F7838">
        <w:rPr>
          <w:rFonts w:ascii="Times New Roman" w:hAnsi="Times New Roman" w:cs="Times New Roman"/>
          <w:color w:val="000000" w:themeColor="text1"/>
          <w:sz w:val="24"/>
          <w:szCs w:val="24"/>
        </w:rPr>
        <w:t xml:space="preserve"> non-polar and it </w:t>
      </w:r>
      <w:r w:rsidR="00197814" w:rsidRPr="001F7838">
        <w:rPr>
          <w:rFonts w:ascii="Times New Roman" w:hAnsi="Times New Roman" w:cs="Times New Roman"/>
          <w:color w:val="000000" w:themeColor="text1"/>
          <w:sz w:val="24"/>
          <w:szCs w:val="24"/>
        </w:rPr>
        <w:t>invests</w:t>
      </w:r>
      <w:r w:rsidR="00DC07DB" w:rsidRPr="001F7838">
        <w:rPr>
          <w:rFonts w:ascii="Times New Roman" w:hAnsi="Times New Roman" w:cs="Times New Roman"/>
          <w:color w:val="000000" w:themeColor="text1"/>
          <w:sz w:val="24"/>
          <w:szCs w:val="24"/>
        </w:rPr>
        <w:t xml:space="preserve"> more energy in </w:t>
      </w:r>
      <w:r w:rsidR="00197814" w:rsidRPr="001F7838">
        <w:rPr>
          <w:rFonts w:ascii="Times New Roman" w:hAnsi="Times New Roman" w:cs="Times New Roman"/>
          <w:color w:val="000000" w:themeColor="text1"/>
          <w:sz w:val="24"/>
          <w:szCs w:val="24"/>
        </w:rPr>
        <w:t>leaving the</w:t>
      </w:r>
      <w:r w:rsidR="00DC07DB" w:rsidRPr="001F7838">
        <w:rPr>
          <w:rFonts w:ascii="Times New Roman" w:hAnsi="Times New Roman" w:cs="Times New Roman"/>
          <w:color w:val="000000" w:themeColor="text1"/>
          <w:sz w:val="24"/>
          <w:szCs w:val="24"/>
        </w:rPr>
        <w:t xml:space="preserve"> column compared to ethanol, peaking at 27 minutes. Because the column in gas </w:t>
      </w:r>
      <w:r w:rsidR="00B322D4" w:rsidRPr="001F7838">
        <w:rPr>
          <w:rFonts w:ascii="Times New Roman" w:hAnsi="Times New Roman" w:cs="Times New Roman"/>
          <w:color w:val="000000" w:themeColor="text1"/>
          <w:sz w:val="24"/>
          <w:szCs w:val="24"/>
        </w:rPr>
        <w:lastRenderedPageBreak/>
        <w:t>chromatography</w:t>
      </w:r>
      <w:r w:rsidR="00DC07DB" w:rsidRPr="001F7838">
        <w:rPr>
          <w:rFonts w:ascii="Times New Roman" w:hAnsi="Times New Roman" w:cs="Times New Roman"/>
          <w:color w:val="000000" w:themeColor="text1"/>
          <w:sz w:val="24"/>
          <w:szCs w:val="24"/>
        </w:rPr>
        <w:t xml:space="preserve"> non-polar, ethanol peaks first and then hexane last, remaining in the column for a longer time. </w:t>
      </w:r>
      <w:r w:rsidR="00B322D4" w:rsidRPr="001F7838">
        <w:rPr>
          <w:rFonts w:ascii="Times New Roman" w:hAnsi="Times New Roman" w:cs="Times New Roman"/>
          <w:color w:val="000000" w:themeColor="text1"/>
          <w:sz w:val="24"/>
          <w:szCs w:val="24"/>
        </w:rPr>
        <w:t xml:space="preserve"> The result is a longer peak for ethanol and shorter for hexane. </w:t>
      </w:r>
      <w:r w:rsidR="00B322D4" w:rsidRPr="001F7838">
        <w:rPr>
          <w:rFonts w:ascii="Times New Roman" w:hAnsi="Times New Roman" w:cs="Times New Roman"/>
          <w:color w:val="000000" w:themeColor="text1"/>
          <w:sz w:val="24"/>
          <w:szCs w:val="24"/>
        </w:rPr>
        <w:br/>
      </w: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A7C36" w:rsidRPr="001F7838" w:rsidRDefault="00BA7C36" w:rsidP="00BA7C36">
      <w:pPr>
        <w:spacing w:line="480" w:lineRule="auto"/>
        <w:rPr>
          <w:rFonts w:ascii="Times New Roman" w:hAnsi="Times New Roman" w:cs="Times New Roman"/>
          <w:color w:val="000000" w:themeColor="text1"/>
          <w:sz w:val="24"/>
          <w:szCs w:val="24"/>
        </w:rPr>
      </w:pPr>
    </w:p>
    <w:p w:rsidR="00B80593" w:rsidRPr="001F7838" w:rsidRDefault="00B322D4" w:rsidP="00BA7C36">
      <w:pPr>
        <w:spacing w:line="480" w:lineRule="auto"/>
        <w:jc w:val="center"/>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References</w:t>
      </w:r>
    </w:p>
    <w:p w:rsidR="00B322D4" w:rsidRPr="001F7838" w:rsidRDefault="007D756D" w:rsidP="00BA7C36">
      <w:pPr>
        <w:spacing w:line="480" w:lineRule="auto"/>
        <w:ind w:left="720" w:hanging="720"/>
        <w:rPr>
          <w:rFonts w:ascii="Times New Roman" w:hAnsi="Times New Roman" w:cs="Times New Roman"/>
          <w:color w:val="000000" w:themeColor="text1"/>
          <w:sz w:val="24"/>
          <w:szCs w:val="24"/>
        </w:rPr>
      </w:pPr>
      <w:r w:rsidRPr="001F7838">
        <w:rPr>
          <w:rFonts w:ascii="Times New Roman" w:hAnsi="Times New Roman" w:cs="Times New Roman"/>
          <w:color w:val="000000" w:themeColor="text1"/>
          <w:sz w:val="24"/>
          <w:szCs w:val="24"/>
        </w:rPr>
        <w:t xml:space="preserve">Pavia, D.L., Gary, </w:t>
      </w:r>
      <w:r w:rsidR="00B322D4" w:rsidRPr="001F7838">
        <w:rPr>
          <w:rFonts w:ascii="Times New Roman" w:hAnsi="Times New Roman" w:cs="Times New Roman"/>
          <w:color w:val="000000" w:themeColor="text1"/>
          <w:sz w:val="24"/>
          <w:szCs w:val="24"/>
        </w:rPr>
        <w:t>M.</w:t>
      </w:r>
      <w:r w:rsidRPr="001F7838">
        <w:rPr>
          <w:rFonts w:ascii="Times New Roman" w:hAnsi="Times New Roman" w:cs="Times New Roman"/>
          <w:color w:val="000000" w:themeColor="text1"/>
          <w:sz w:val="24"/>
          <w:szCs w:val="24"/>
        </w:rPr>
        <w:t xml:space="preserve"> L.</w:t>
      </w:r>
      <w:r w:rsidR="00B322D4" w:rsidRPr="001F7838">
        <w:rPr>
          <w:rFonts w:ascii="Times New Roman" w:hAnsi="Times New Roman" w:cs="Times New Roman"/>
          <w:color w:val="000000" w:themeColor="text1"/>
          <w:sz w:val="24"/>
          <w:szCs w:val="24"/>
        </w:rPr>
        <w:t xml:space="preserve">, </w:t>
      </w:r>
      <w:proofErr w:type="spellStart"/>
      <w:r w:rsidR="00B322D4" w:rsidRPr="001F7838">
        <w:rPr>
          <w:rFonts w:ascii="Times New Roman" w:hAnsi="Times New Roman" w:cs="Times New Roman"/>
          <w:color w:val="000000" w:themeColor="text1"/>
          <w:sz w:val="24"/>
          <w:szCs w:val="24"/>
        </w:rPr>
        <w:t>Kritz</w:t>
      </w:r>
      <w:proofErr w:type="spellEnd"/>
      <w:r w:rsidR="00B322D4" w:rsidRPr="001F7838">
        <w:rPr>
          <w:rFonts w:ascii="Times New Roman" w:hAnsi="Times New Roman" w:cs="Times New Roman"/>
          <w:color w:val="000000" w:themeColor="text1"/>
          <w:sz w:val="24"/>
          <w:szCs w:val="24"/>
        </w:rPr>
        <w:t xml:space="preserve">, </w:t>
      </w:r>
      <w:r w:rsidRPr="001F7838">
        <w:rPr>
          <w:rFonts w:ascii="Times New Roman" w:hAnsi="Times New Roman" w:cs="Times New Roman"/>
          <w:color w:val="000000" w:themeColor="text1"/>
          <w:sz w:val="24"/>
          <w:szCs w:val="24"/>
        </w:rPr>
        <w:t xml:space="preserve">G.S., &amp; </w:t>
      </w:r>
      <w:r w:rsidR="00B322D4" w:rsidRPr="001F7838">
        <w:rPr>
          <w:rFonts w:ascii="Times New Roman" w:hAnsi="Times New Roman" w:cs="Times New Roman"/>
          <w:color w:val="000000" w:themeColor="text1"/>
          <w:sz w:val="24"/>
          <w:szCs w:val="24"/>
        </w:rPr>
        <w:t>Engel</w:t>
      </w:r>
      <w:r w:rsidRPr="001F7838">
        <w:rPr>
          <w:rFonts w:ascii="Times New Roman" w:hAnsi="Times New Roman" w:cs="Times New Roman"/>
          <w:color w:val="000000" w:themeColor="text1"/>
          <w:sz w:val="24"/>
          <w:szCs w:val="24"/>
        </w:rPr>
        <w:t xml:space="preserve">, R.G. </w:t>
      </w:r>
      <w:r w:rsidR="00B322D4" w:rsidRPr="001F7838">
        <w:rPr>
          <w:rFonts w:ascii="Times New Roman" w:hAnsi="Times New Roman" w:cs="Times New Roman"/>
          <w:color w:val="000000" w:themeColor="text1"/>
          <w:sz w:val="24"/>
          <w:szCs w:val="24"/>
        </w:rPr>
        <w:t xml:space="preserve"> </w:t>
      </w:r>
      <w:proofErr w:type="gramStart"/>
      <w:r w:rsidR="00B322D4" w:rsidRPr="001F7838">
        <w:rPr>
          <w:rFonts w:ascii="Times New Roman" w:hAnsi="Times New Roman" w:cs="Times New Roman"/>
          <w:color w:val="000000" w:themeColor="text1"/>
          <w:sz w:val="24"/>
          <w:szCs w:val="24"/>
        </w:rPr>
        <w:t xml:space="preserve">(2006). </w:t>
      </w:r>
      <w:r w:rsidR="00B322D4" w:rsidRPr="001F7838">
        <w:rPr>
          <w:rFonts w:ascii="Times New Roman" w:hAnsi="Times New Roman" w:cs="Times New Roman"/>
          <w:i/>
          <w:color w:val="000000" w:themeColor="text1"/>
          <w:sz w:val="24"/>
          <w:szCs w:val="24"/>
        </w:rPr>
        <w:t>Introduction to Organic Laboratory Techniques (4th Ed.).</w:t>
      </w:r>
      <w:proofErr w:type="gramEnd"/>
      <w:r w:rsidR="00B322D4" w:rsidRPr="001F7838">
        <w:rPr>
          <w:rFonts w:ascii="Times New Roman" w:hAnsi="Times New Roman" w:cs="Times New Roman"/>
          <w:color w:val="000000" w:themeColor="text1"/>
          <w:sz w:val="24"/>
          <w:szCs w:val="24"/>
        </w:rPr>
        <w:t xml:space="preserve"> </w:t>
      </w:r>
      <w:proofErr w:type="gramStart"/>
      <w:r w:rsidR="00B322D4" w:rsidRPr="001F7838">
        <w:rPr>
          <w:rFonts w:ascii="Times New Roman" w:hAnsi="Times New Roman" w:cs="Times New Roman"/>
          <w:color w:val="000000" w:themeColor="text1"/>
          <w:sz w:val="24"/>
          <w:szCs w:val="24"/>
        </w:rPr>
        <w:t>Thomson Brooks/Cole.</w:t>
      </w:r>
      <w:proofErr w:type="gramEnd"/>
    </w:p>
    <w:p w:rsidR="00B322D4" w:rsidRPr="001F7838" w:rsidRDefault="00B322D4" w:rsidP="00BA7C36">
      <w:pPr>
        <w:spacing w:line="480" w:lineRule="auto"/>
        <w:ind w:left="720" w:hanging="720"/>
        <w:rPr>
          <w:rFonts w:ascii="Times New Roman" w:hAnsi="Times New Roman" w:cs="Times New Roman"/>
          <w:color w:val="000000" w:themeColor="text1"/>
          <w:sz w:val="24"/>
          <w:szCs w:val="24"/>
        </w:rPr>
      </w:pPr>
    </w:p>
    <w:p w:rsidR="00AA54F7" w:rsidRPr="001F7838" w:rsidRDefault="00AA54F7" w:rsidP="00BA7C36">
      <w:pPr>
        <w:spacing w:line="480" w:lineRule="auto"/>
        <w:rPr>
          <w:rFonts w:ascii="Times New Roman" w:hAnsi="Times New Roman" w:cs="Times New Roman"/>
          <w:color w:val="000000" w:themeColor="text1"/>
          <w:sz w:val="24"/>
          <w:szCs w:val="24"/>
        </w:rPr>
      </w:pPr>
    </w:p>
    <w:sectPr w:rsidR="00AA54F7" w:rsidRPr="001F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4DCB"/>
    <w:multiLevelType w:val="hybridMultilevel"/>
    <w:tmpl w:val="37040034"/>
    <w:lvl w:ilvl="0" w:tplc="EB049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56"/>
    <w:rsid w:val="000B2347"/>
    <w:rsid w:val="00197814"/>
    <w:rsid w:val="001F7838"/>
    <w:rsid w:val="002153BF"/>
    <w:rsid w:val="00381B42"/>
    <w:rsid w:val="003E146B"/>
    <w:rsid w:val="00441FEE"/>
    <w:rsid w:val="004D5788"/>
    <w:rsid w:val="006345FB"/>
    <w:rsid w:val="0067721A"/>
    <w:rsid w:val="006D3332"/>
    <w:rsid w:val="006F43F3"/>
    <w:rsid w:val="006F7E83"/>
    <w:rsid w:val="00790EB9"/>
    <w:rsid w:val="007D756D"/>
    <w:rsid w:val="007F38C7"/>
    <w:rsid w:val="00915DCF"/>
    <w:rsid w:val="009713DA"/>
    <w:rsid w:val="009D3656"/>
    <w:rsid w:val="00A17A57"/>
    <w:rsid w:val="00A97F1E"/>
    <w:rsid w:val="00AA3C1B"/>
    <w:rsid w:val="00AA54F7"/>
    <w:rsid w:val="00AD1349"/>
    <w:rsid w:val="00AF5E08"/>
    <w:rsid w:val="00B322D4"/>
    <w:rsid w:val="00B80593"/>
    <w:rsid w:val="00BA142C"/>
    <w:rsid w:val="00BA7C36"/>
    <w:rsid w:val="00BB3E4F"/>
    <w:rsid w:val="00C04BD7"/>
    <w:rsid w:val="00C66CA5"/>
    <w:rsid w:val="00C82CA2"/>
    <w:rsid w:val="00DC07DB"/>
    <w:rsid w:val="00DC0DEE"/>
    <w:rsid w:val="00E32BDA"/>
    <w:rsid w:val="00E92CBE"/>
    <w:rsid w:val="00EC78B7"/>
    <w:rsid w:val="00F4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6B"/>
    <w:pPr>
      <w:ind w:left="720"/>
      <w:contextualSpacing/>
    </w:pPr>
  </w:style>
  <w:style w:type="paragraph" w:styleId="BalloonText">
    <w:name w:val="Balloon Text"/>
    <w:basedOn w:val="Normal"/>
    <w:link w:val="BalloonTextChar"/>
    <w:uiPriority w:val="99"/>
    <w:semiHidden/>
    <w:unhideWhenUsed/>
    <w:rsid w:val="00EC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B7"/>
    <w:rPr>
      <w:rFonts w:ascii="Tahoma" w:hAnsi="Tahoma" w:cs="Tahoma"/>
      <w:sz w:val="16"/>
      <w:szCs w:val="16"/>
    </w:rPr>
  </w:style>
  <w:style w:type="paragraph" w:styleId="Caption">
    <w:name w:val="caption"/>
    <w:basedOn w:val="Normal"/>
    <w:next w:val="Normal"/>
    <w:uiPriority w:val="35"/>
    <w:unhideWhenUsed/>
    <w:qFormat/>
    <w:rsid w:val="009713D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6B"/>
    <w:pPr>
      <w:ind w:left="720"/>
      <w:contextualSpacing/>
    </w:pPr>
  </w:style>
  <w:style w:type="paragraph" w:styleId="BalloonText">
    <w:name w:val="Balloon Text"/>
    <w:basedOn w:val="Normal"/>
    <w:link w:val="BalloonTextChar"/>
    <w:uiPriority w:val="99"/>
    <w:semiHidden/>
    <w:unhideWhenUsed/>
    <w:rsid w:val="00EC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8B7"/>
    <w:rPr>
      <w:rFonts w:ascii="Tahoma" w:hAnsi="Tahoma" w:cs="Tahoma"/>
      <w:sz w:val="16"/>
      <w:szCs w:val="16"/>
    </w:rPr>
  </w:style>
  <w:style w:type="paragraph" w:styleId="Caption">
    <w:name w:val="caption"/>
    <w:basedOn w:val="Normal"/>
    <w:next w:val="Normal"/>
    <w:uiPriority w:val="35"/>
    <w:unhideWhenUsed/>
    <w:qFormat/>
    <w:rsid w:val="009713D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AFBC-4795-4B81-8088-4E78C9BE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2018-02-06T16:29:00Z</dcterms:created>
  <dcterms:modified xsi:type="dcterms:W3CDTF">2018-02-06T16:29:00Z</dcterms:modified>
</cp:coreProperties>
</file>