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3944" w14:textId="33079549" w:rsidR="00F260D8" w:rsidRPr="009446BA" w:rsidRDefault="00F260D8" w:rsidP="00F260D8">
      <w:pPr>
        <w:keepNext/>
        <w:keepLines/>
        <w:spacing w:before="240"/>
        <w:outlineLvl w:val="0"/>
        <w:rPr>
          <w:rFonts w:ascii="Times New Roman" w:eastAsia="Times New Roman" w:hAnsi="Times New Roman" w:cs="Times New Roman"/>
          <w:color w:val="365F91"/>
          <w:sz w:val="32"/>
          <w:szCs w:val="32"/>
        </w:rPr>
      </w:pPr>
      <w:r w:rsidRPr="009446BA">
        <w:rPr>
          <w:rFonts w:ascii="Times New Roman" w:eastAsia="Times New Roman" w:hAnsi="Times New Roman" w:cs="Times New Roman"/>
          <w:color w:val="365F91"/>
          <w:sz w:val="32"/>
          <w:szCs w:val="32"/>
        </w:rPr>
        <w:t>ENGL 1020: Composition/Analysis</w:t>
      </w:r>
      <w:r w:rsidRPr="009446BA">
        <w:rPr>
          <w:rFonts w:ascii="Times New Roman" w:eastAsia="Times New Roman" w:hAnsi="Times New Roman" w:cs="Times New Roman"/>
          <w:color w:val="365F91"/>
          <w:sz w:val="32"/>
          <w:szCs w:val="32"/>
        </w:rPr>
        <w:tab/>
      </w:r>
      <w:r w:rsidRPr="009446BA">
        <w:rPr>
          <w:rFonts w:ascii="Times New Roman" w:eastAsia="Times New Roman" w:hAnsi="Times New Roman" w:cs="Times New Roman"/>
          <w:color w:val="365F91"/>
          <w:sz w:val="32"/>
          <w:szCs w:val="32"/>
        </w:rPr>
        <w:tab/>
      </w:r>
      <w:r w:rsidRPr="009446BA">
        <w:rPr>
          <w:rFonts w:ascii="Times New Roman" w:eastAsia="Times New Roman" w:hAnsi="Times New Roman" w:cs="Times New Roman"/>
          <w:color w:val="365F91"/>
          <w:sz w:val="32"/>
          <w:szCs w:val="32"/>
        </w:rPr>
        <w:tab/>
      </w:r>
      <w:r w:rsidRPr="009446BA">
        <w:rPr>
          <w:rFonts w:ascii="Times New Roman" w:eastAsia="Times New Roman" w:hAnsi="Times New Roman" w:cs="Times New Roman"/>
          <w:color w:val="365F91"/>
          <w:sz w:val="32"/>
          <w:szCs w:val="32"/>
        </w:rPr>
        <w:tab/>
      </w:r>
      <w:r w:rsidRPr="009446BA">
        <w:rPr>
          <w:rFonts w:ascii="Times New Roman" w:eastAsia="Times New Roman" w:hAnsi="Times New Roman" w:cs="Times New Roman"/>
          <w:color w:val="365F91"/>
          <w:sz w:val="32"/>
          <w:szCs w:val="32"/>
        </w:rPr>
        <w:tab/>
      </w:r>
    </w:p>
    <w:p w14:paraId="406C9A13" w14:textId="6BE9AE2E" w:rsidR="00F260D8" w:rsidRPr="009446BA" w:rsidRDefault="00F260D8" w:rsidP="00F260D8">
      <w:pPr>
        <w:rPr>
          <w:rFonts w:ascii="Times New Roman" w:hAnsi="Times New Roman" w:cs="Times New Roman"/>
          <w:b/>
        </w:rPr>
      </w:pPr>
      <w:r w:rsidRPr="009446BA">
        <w:rPr>
          <w:rFonts w:ascii="Times New Roman" w:hAnsi="Times New Roman" w:cs="Times New Roman"/>
          <w:b/>
        </w:rPr>
        <w:t>University of Memphis</w:t>
      </w:r>
    </w:p>
    <w:p w14:paraId="77493C57" w14:textId="08793575" w:rsidR="00152463" w:rsidRPr="009446BA" w:rsidRDefault="00030A11" w:rsidP="00F260D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446BA">
        <w:rPr>
          <w:rFonts w:ascii="Times New Roman" w:hAnsi="Times New Roman" w:cs="Times New Roman"/>
          <w:b/>
          <w:sz w:val="32"/>
          <w:szCs w:val="32"/>
        </w:rPr>
        <w:t xml:space="preserve">Rhetorical Analysis </w:t>
      </w:r>
      <w:r w:rsidR="00F260D8" w:rsidRPr="009446BA">
        <w:rPr>
          <w:rFonts w:ascii="Times New Roman" w:hAnsi="Times New Roman" w:cs="Times New Roman"/>
          <w:b/>
          <w:sz w:val="32"/>
          <w:szCs w:val="32"/>
        </w:rPr>
        <w:t>Essay Assignment</w:t>
      </w:r>
    </w:p>
    <w:bookmarkEnd w:id="0"/>
    <w:p w14:paraId="4B64DEBE" w14:textId="77777777" w:rsidR="00030A11" w:rsidRPr="009446BA" w:rsidRDefault="00030A11" w:rsidP="00030A11">
      <w:pPr>
        <w:jc w:val="center"/>
        <w:rPr>
          <w:rFonts w:ascii="Times New Roman" w:hAnsi="Times New Roman" w:cs="Times New Roman"/>
          <w:b/>
        </w:rPr>
      </w:pPr>
    </w:p>
    <w:p w14:paraId="2049DA36" w14:textId="77777777" w:rsidR="00F260D8" w:rsidRPr="009446BA" w:rsidRDefault="00030A11" w:rsidP="00030A11">
      <w:pPr>
        <w:rPr>
          <w:rFonts w:ascii="Times New Roman" w:hAnsi="Times New Roman" w:cs="Times New Roman"/>
          <w:b/>
        </w:rPr>
      </w:pPr>
      <w:r w:rsidRPr="009446BA">
        <w:rPr>
          <w:rFonts w:ascii="Times New Roman" w:hAnsi="Times New Roman" w:cs="Times New Roman"/>
          <w:b/>
        </w:rPr>
        <w:t xml:space="preserve">Purpose: </w:t>
      </w:r>
    </w:p>
    <w:p w14:paraId="77C20812" w14:textId="2D047D5B" w:rsidR="00030A11" w:rsidRPr="009446BA" w:rsidRDefault="00030A11" w:rsidP="00030A11">
      <w:pPr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 xml:space="preserve">The purpose of your rhetorical analysis is to analyze another writer's argument.  Of course, your essay should address </w:t>
      </w:r>
      <w:r w:rsidRPr="009446BA">
        <w:rPr>
          <w:rFonts w:ascii="Times New Roman" w:hAnsi="Times New Roman" w:cs="Times New Roman"/>
          <w:i/>
          <w:color w:val="000000"/>
        </w:rPr>
        <w:t>what</w:t>
      </w:r>
      <w:r w:rsidRPr="009446BA">
        <w:rPr>
          <w:rFonts w:ascii="Times New Roman" w:hAnsi="Times New Roman" w:cs="Times New Roman"/>
          <w:color w:val="000000"/>
        </w:rPr>
        <w:t xml:space="preserve"> the writer has written, </w:t>
      </w:r>
      <w:r w:rsidRPr="009446BA">
        <w:rPr>
          <w:rFonts w:ascii="Times New Roman" w:hAnsi="Times New Roman" w:cs="Times New Roman"/>
          <w:b/>
          <w:color w:val="000000"/>
        </w:rPr>
        <w:t xml:space="preserve">but the emphasis of your rhetorical analysis essay should be a close examination of </w:t>
      </w:r>
      <w:r w:rsidRPr="009446BA">
        <w:rPr>
          <w:rFonts w:ascii="Times New Roman" w:hAnsi="Times New Roman" w:cs="Times New Roman"/>
          <w:b/>
          <w:i/>
          <w:color w:val="000000"/>
        </w:rPr>
        <w:t>how</w:t>
      </w:r>
      <w:r w:rsidRPr="009446BA">
        <w:rPr>
          <w:rFonts w:ascii="Times New Roman" w:hAnsi="Times New Roman" w:cs="Times New Roman"/>
          <w:b/>
          <w:color w:val="000000"/>
        </w:rPr>
        <w:t xml:space="preserve"> the wri</w:t>
      </w:r>
      <w:r w:rsidR="009815F2" w:rsidRPr="009446BA">
        <w:rPr>
          <w:rFonts w:ascii="Times New Roman" w:hAnsi="Times New Roman" w:cs="Times New Roman"/>
          <w:b/>
          <w:color w:val="000000"/>
        </w:rPr>
        <w:t>ter has presented an argument</w:t>
      </w:r>
      <w:r w:rsidR="009815F2" w:rsidRPr="009446BA">
        <w:rPr>
          <w:rFonts w:ascii="Times New Roman" w:hAnsi="Times New Roman" w:cs="Times New Roman"/>
          <w:i/>
          <w:color w:val="000000"/>
        </w:rPr>
        <w:t xml:space="preserve">. </w:t>
      </w:r>
      <w:r w:rsidRPr="009446BA">
        <w:rPr>
          <w:rFonts w:ascii="Times New Roman" w:hAnsi="Times New Roman" w:cs="Times New Roman"/>
          <w:b/>
          <w:i/>
          <w:color w:val="000000"/>
        </w:rPr>
        <w:t>Your purpose is not to argue with (or state your agreemen</w:t>
      </w:r>
      <w:r w:rsidR="009815F2" w:rsidRPr="009446BA">
        <w:rPr>
          <w:rFonts w:ascii="Times New Roman" w:hAnsi="Times New Roman" w:cs="Times New Roman"/>
          <w:b/>
          <w:i/>
          <w:color w:val="000000"/>
        </w:rPr>
        <w:t>t with) the writer's position.</w:t>
      </w:r>
      <w:r w:rsidR="009815F2" w:rsidRPr="009446BA">
        <w:rPr>
          <w:rFonts w:ascii="Times New Roman" w:hAnsi="Times New Roman" w:cs="Times New Roman"/>
          <w:color w:val="000000"/>
        </w:rPr>
        <w:t xml:space="preserve"> </w:t>
      </w:r>
      <w:r w:rsidRPr="009446BA">
        <w:rPr>
          <w:rFonts w:ascii="Times New Roman" w:hAnsi="Times New Roman" w:cs="Times New Roman"/>
          <w:color w:val="000000"/>
        </w:rPr>
        <w:t>Your primary purpose is to analyze the strategies and features another writer has used to be p</w:t>
      </w:r>
      <w:r w:rsidR="009815F2" w:rsidRPr="009446BA">
        <w:rPr>
          <w:rFonts w:ascii="Times New Roman" w:hAnsi="Times New Roman" w:cs="Times New Roman"/>
          <w:color w:val="000000"/>
        </w:rPr>
        <w:t>ersuasive.</w:t>
      </w:r>
      <w:r w:rsidRPr="009446BA">
        <w:rPr>
          <w:rFonts w:ascii="Times New Roman" w:hAnsi="Times New Roman" w:cs="Times New Roman"/>
          <w:color w:val="000000"/>
        </w:rPr>
        <w:t xml:space="preserve"> Do not be diverted from your primary task: to demonstrate that you have uncovered interesting, important things about the way the author's argument has been presented.</w:t>
      </w:r>
    </w:p>
    <w:p w14:paraId="69BC8DB4" w14:textId="77777777" w:rsidR="00030A11" w:rsidRPr="009446BA" w:rsidRDefault="00030A11" w:rsidP="00030A11">
      <w:pPr>
        <w:rPr>
          <w:rFonts w:ascii="Times New Roman" w:hAnsi="Times New Roman" w:cs="Times New Roman"/>
        </w:rPr>
      </w:pPr>
    </w:p>
    <w:p w14:paraId="0BEAB4BA" w14:textId="77777777" w:rsidR="00F260D8" w:rsidRPr="009446BA" w:rsidRDefault="00030A11" w:rsidP="00030A11">
      <w:pPr>
        <w:rPr>
          <w:rFonts w:ascii="Times New Roman" w:hAnsi="Times New Roman" w:cs="Times New Roman"/>
          <w:b/>
        </w:rPr>
      </w:pPr>
      <w:r w:rsidRPr="009446BA">
        <w:rPr>
          <w:rFonts w:ascii="Times New Roman" w:hAnsi="Times New Roman" w:cs="Times New Roman"/>
          <w:b/>
        </w:rPr>
        <w:t>Process:</w:t>
      </w:r>
    </w:p>
    <w:p w14:paraId="7526A223" w14:textId="42E3F5C5" w:rsidR="00272395" w:rsidRPr="000A78FA" w:rsidRDefault="00030A11" w:rsidP="000A78FA">
      <w:pPr>
        <w:rPr>
          <w:rFonts w:ascii="Times New Roman" w:hAnsi="Times New Roman" w:cs="Times New Roman"/>
        </w:rPr>
      </w:pPr>
      <w:r w:rsidRPr="009446BA">
        <w:rPr>
          <w:rFonts w:ascii="Times New Roman" w:hAnsi="Times New Roman" w:cs="Times New Roman"/>
        </w:rPr>
        <w:t xml:space="preserve">First, you need to choose an article to analyze. </w:t>
      </w:r>
      <w:r w:rsidR="00BA491B">
        <w:rPr>
          <w:rFonts w:ascii="Times New Roman" w:hAnsi="Times New Roman" w:cs="Times New Roman"/>
        </w:rPr>
        <w:t xml:space="preserve">You should choose one of </w:t>
      </w:r>
      <w:r w:rsidR="00272395" w:rsidRPr="009446BA">
        <w:rPr>
          <w:rFonts w:ascii="Times New Roman" w:hAnsi="Times New Roman" w:cs="Times New Roman"/>
        </w:rPr>
        <w:t xml:space="preserve">the following options from </w:t>
      </w:r>
      <w:r w:rsidR="00272395" w:rsidRPr="009446BA">
        <w:rPr>
          <w:rFonts w:ascii="Times New Roman" w:hAnsi="Times New Roman" w:cs="Times New Roman"/>
          <w:i/>
        </w:rPr>
        <w:t>Writing Memphis</w:t>
      </w:r>
      <w:r w:rsidR="00BA491B">
        <w:rPr>
          <w:rFonts w:ascii="Times New Roman" w:hAnsi="Times New Roman" w:cs="Times New Roman"/>
          <w:i/>
        </w:rPr>
        <w:t xml:space="preserve"> </w:t>
      </w:r>
      <w:r w:rsidR="00BA491B">
        <w:rPr>
          <w:rFonts w:ascii="Times New Roman" w:hAnsi="Times New Roman" w:cs="Times New Roman"/>
        </w:rPr>
        <w:t>or found in ecourseware</w:t>
      </w:r>
      <w:r w:rsidR="00272395" w:rsidRPr="009446BA">
        <w:rPr>
          <w:rFonts w:ascii="Times New Roman" w:hAnsi="Times New Roman" w:cs="Times New Roman"/>
        </w:rPr>
        <w:t xml:space="preserve">: </w:t>
      </w:r>
    </w:p>
    <w:p w14:paraId="20259017" w14:textId="3BA1CABC" w:rsidR="006C39E9" w:rsidRDefault="006C39E9" w:rsidP="006C39E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446BA">
        <w:rPr>
          <w:rFonts w:ascii="Times New Roman" w:hAnsi="Times New Roman" w:cs="Times New Roman"/>
        </w:rPr>
        <w:t>“The Education of Dasmine Cathey” by Brad Wolverton</w:t>
      </w:r>
      <w:r w:rsidR="009446BA">
        <w:rPr>
          <w:rFonts w:ascii="Times New Roman" w:hAnsi="Times New Roman" w:cs="Times New Roman"/>
        </w:rPr>
        <w:t>, pp 117-135</w:t>
      </w:r>
    </w:p>
    <w:p w14:paraId="7556CBDA" w14:textId="2E15752A" w:rsidR="007E19D5" w:rsidRPr="009446BA" w:rsidRDefault="007E19D5" w:rsidP="006C39E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“Memphis: A Tale of Two Cities” by Troy L. Wiggins</w:t>
      </w:r>
    </w:p>
    <w:p w14:paraId="7F428954" w14:textId="236D522B" w:rsidR="00272395" w:rsidRDefault="003C19DF" w:rsidP="00272395">
      <w:pPr>
        <w:pStyle w:val="Normal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“Letter to my City” Troy L. Wiggins</w:t>
      </w:r>
    </w:p>
    <w:p w14:paraId="33F5EFC6" w14:textId="3A4824E2" w:rsidR="003C19DF" w:rsidRPr="009446BA" w:rsidRDefault="003C19DF" w:rsidP="00272395">
      <w:pPr>
        <w:pStyle w:val="Normal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“Invest in Yourself, Memphis” by John Kirkscey</w:t>
      </w:r>
    </w:p>
    <w:p w14:paraId="2AF2D1C0" w14:textId="77777777" w:rsidR="00F260D8" w:rsidRPr="009446BA" w:rsidRDefault="00F260D8" w:rsidP="00F260D8">
      <w:pPr>
        <w:pStyle w:val="Normal1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AE865B" w14:textId="479C71AF" w:rsidR="00272395" w:rsidRPr="009446BA" w:rsidRDefault="00272395" w:rsidP="0027239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6BA">
        <w:rPr>
          <w:rFonts w:ascii="Times New Roman" w:hAnsi="Times New Roman" w:cs="Times New Roman"/>
          <w:sz w:val="24"/>
          <w:szCs w:val="24"/>
        </w:rPr>
        <w:t xml:space="preserve">You may also find an argument about Memphis from another source, but if you choose this route then you must get the article approved by </w:t>
      </w:r>
      <w:r w:rsidR="00F260D8" w:rsidRPr="009446BA">
        <w:rPr>
          <w:rFonts w:ascii="Times New Roman" w:hAnsi="Times New Roman" w:cs="Times New Roman"/>
          <w:sz w:val="24"/>
          <w:szCs w:val="24"/>
        </w:rPr>
        <w:t>me</w:t>
      </w:r>
      <w:r w:rsidRPr="009446BA">
        <w:rPr>
          <w:rFonts w:ascii="Times New Roman" w:hAnsi="Times New Roman" w:cs="Times New Roman"/>
          <w:sz w:val="24"/>
          <w:szCs w:val="24"/>
        </w:rPr>
        <w:t xml:space="preserve"> before you begin writing. </w:t>
      </w:r>
    </w:p>
    <w:p w14:paraId="57C2170C" w14:textId="77777777" w:rsidR="00F260D8" w:rsidRPr="009446BA" w:rsidRDefault="00F260D8" w:rsidP="00272395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951347" w14:textId="5343A417" w:rsidR="00030A11" w:rsidRPr="009446BA" w:rsidRDefault="00030A11" w:rsidP="00272395">
      <w:pPr>
        <w:rPr>
          <w:rFonts w:ascii="Times New Roman" w:hAnsi="Times New Roman" w:cs="Times New Roman"/>
          <w:b/>
        </w:rPr>
      </w:pPr>
      <w:r w:rsidRPr="009446BA">
        <w:rPr>
          <w:rFonts w:ascii="Times New Roman" w:hAnsi="Times New Roman" w:cs="Times New Roman"/>
        </w:rPr>
        <w:t>You do not need to agree with the argument to analyze it, but you should be careful to choose an argument that you can approach objectively, as you will n</w:t>
      </w:r>
      <w:r w:rsidR="009815F2" w:rsidRPr="009446BA">
        <w:rPr>
          <w:rFonts w:ascii="Times New Roman" w:hAnsi="Times New Roman" w:cs="Times New Roman"/>
        </w:rPr>
        <w:t>ot be critiquing the argument; y</w:t>
      </w:r>
      <w:r w:rsidRPr="009446BA">
        <w:rPr>
          <w:rFonts w:ascii="Times New Roman" w:hAnsi="Times New Roman" w:cs="Times New Roman"/>
        </w:rPr>
        <w:t xml:space="preserve">ou will be analyzing it. </w:t>
      </w:r>
      <w:r w:rsidR="00117767" w:rsidRPr="009446BA">
        <w:rPr>
          <w:rFonts w:ascii="Times New Roman" w:hAnsi="Times New Roman" w:cs="Times New Roman"/>
          <w:b/>
        </w:rPr>
        <w:t xml:space="preserve">Your analysis should be </w:t>
      </w:r>
      <w:r w:rsidR="00211407" w:rsidRPr="009446BA">
        <w:rPr>
          <w:rFonts w:ascii="Times New Roman" w:hAnsi="Times New Roman" w:cs="Times New Roman"/>
          <w:b/>
        </w:rPr>
        <w:t xml:space="preserve">no less than four </w:t>
      </w:r>
      <w:r w:rsidR="00117767" w:rsidRPr="009446BA">
        <w:rPr>
          <w:rFonts w:ascii="Times New Roman" w:hAnsi="Times New Roman" w:cs="Times New Roman"/>
          <w:b/>
        </w:rPr>
        <w:t xml:space="preserve">pages long. </w:t>
      </w:r>
    </w:p>
    <w:p w14:paraId="4F1138F3" w14:textId="77777777" w:rsidR="00030A11" w:rsidRPr="009446BA" w:rsidRDefault="00030A11" w:rsidP="00030A11">
      <w:pPr>
        <w:rPr>
          <w:rFonts w:ascii="Times New Roman" w:hAnsi="Times New Roman" w:cs="Times New Roman"/>
          <w:b/>
        </w:rPr>
      </w:pPr>
    </w:p>
    <w:p w14:paraId="62C297EB" w14:textId="77777777" w:rsidR="00030A11" w:rsidRPr="009446BA" w:rsidRDefault="00030A11" w:rsidP="00030A11">
      <w:pPr>
        <w:spacing w:after="120"/>
        <w:rPr>
          <w:rFonts w:ascii="Times New Roman" w:hAnsi="Times New Roman" w:cs="Times New Roman"/>
          <w:b/>
          <w:i/>
          <w:color w:val="000000"/>
        </w:rPr>
      </w:pPr>
      <w:r w:rsidRPr="009446BA">
        <w:rPr>
          <w:rFonts w:ascii="Times New Roman" w:hAnsi="Times New Roman" w:cs="Times New Roman"/>
          <w:b/>
          <w:i/>
          <w:color w:val="000000"/>
        </w:rPr>
        <w:t>What Should Be Analyzed?</w:t>
      </w:r>
    </w:p>
    <w:p w14:paraId="5E4B0F46" w14:textId="77777777" w:rsidR="00030A11" w:rsidRPr="009446BA" w:rsidRDefault="00030A11" w:rsidP="00030A11">
      <w:pPr>
        <w:spacing w:after="6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>Listed below are the sorts of things your rhetor</w:t>
      </w:r>
      <w:r w:rsidR="009815F2" w:rsidRPr="009446BA">
        <w:rPr>
          <w:rFonts w:ascii="Times New Roman" w:hAnsi="Times New Roman" w:cs="Times New Roman"/>
          <w:color w:val="000000"/>
        </w:rPr>
        <w:t xml:space="preserve">ical analysis should consider. </w:t>
      </w:r>
      <w:r w:rsidRPr="009446BA">
        <w:rPr>
          <w:rFonts w:ascii="Times New Roman" w:hAnsi="Times New Roman" w:cs="Times New Roman"/>
          <w:color w:val="000000"/>
        </w:rPr>
        <w:t>This list is neither a checklist nor an outline, and not every question will apply to every article.</w:t>
      </w:r>
    </w:p>
    <w:p w14:paraId="0095E8C5" w14:textId="77777777" w:rsidR="00030A11" w:rsidRPr="009446BA" w:rsidRDefault="00030A11" w:rsidP="00030A11">
      <w:pPr>
        <w:spacing w:after="6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>•  Purpose (What is the writer trying to accomplish with the essay?)</w:t>
      </w:r>
    </w:p>
    <w:p w14:paraId="120F761B" w14:textId="5B7CE164" w:rsidR="00030A11" w:rsidRPr="009446BA" w:rsidRDefault="009446BA" w:rsidP="00030A11">
      <w:pPr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 Audience </w:t>
      </w:r>
      <w:r w:rsidR="00030A11" w:rsidRPr="009446BA">
        <w:rPr>
          <w:rFonts w:ascii="Times New Roman" w:hAnsi="Times New Roman" w:cs="Times New Roman"/>
          <w:color w:val="000000"/>
        </w:rPr>
        <w:t>(To whom does the writer try to appeal?  How does the writer try to</w:t>
      </w:r>
    </w:p>
    <w:p w14:paraId="7632A78C" w14:textId="77777777" w:rsidR="00030A11" w:rsidRPr="009446BA" w:rsidRDefault="00030A11" w:rsidP="00030A11">
      <w:pPr>
        <w:spacing w:after="60"/>
        <w:ind w:left="720" w:firstLine="72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>connect with that audience?)</w:t>
      </w:r>
    </w:p>
    <w:p w14:paraId="1052A4FA" w14:textId="77777777" w:rsidR="00030A11" w:rsidRPr="009446BA" w:rsidRDefault="00030A11" w:rsidP="00030A11">
      <w:pPr>
        <w:spacing w:after="6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>•  Organization (How has the writer structured and presented the argument?)</w:t>
      </w:r>
    </w:p>
    <w:p w14:paraId="4D8FD779" w14:textId="77777777" w:rsidR="00030A11" w:rsidRPr="009446BA" w:rsidRDefault="00030A11" w:rsidP="00030A11">
      <w:pPr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>•  Nods to the Opposition (How does the writer anticipate and address arguments</w:t>
      </w:r>
    </w:p>
    <w:p w14:paraId="224A0FD4" w14:textId="77777777" w:rsidR="00030A11" w:rsidRPr="009446BA" w:rsidRDefault="00030A11" w:rsidP="00030A11">
      <w:pPr>
        <w:spacing w:after="60"/>
        <w:ind w:left="720" w:firstLine="72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>that might be made against his/her position?)</w:t>
      </w:r>
    </w:p>
    <w:p w14:paraId="0E4E0DD0" w14:textId="77777777" w:rsidR="00030A11" w:rsidRPr="009446BA" w:rsidRDefault="00030A11" w:rsidP="00030A11">
      <w:pPr>
        <w:spacing w:after="6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>•  Definition (How does the writer define key terms used in the argument?)</w:t>
      </w:r>
    </w:p>
    <w:p w14:paraId="63749736" w14:textId="77777777" w:rsidR="00030A11" w:rsidRPr="009446BA" w:rsidRDefault="00030A11" w:rsidP="00030A11">
      <w:pPr>
        <w:spacing w:after="6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>•  Examples (What sort of examples/analogies does the writer use as evidence?)</w:t>
      </w:r>
    </w:p>
    <w:p w14:paraId="0AD9EABB" w14:textId="77777777" w:rsidR="00030A11" w:rsidRPr="009446BA" w:rsidRDefault="00030A11" w:rsidP="00030A11">
      <w:pPr>
        <w:spacing w:after="60"/>
        <w:ind w:right="-54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>•  Appeals to Authority (How does the writer use other sources, experts, statistics, etc.?)</w:t>
      </w:r>
    </w:p>
    <w:p w14:paraId="650EC1ED" w14:textId="77777777" w:rsidR="00030A11" w:rsidRPr="009446BA" w:rsidRDefault="00030A11" w:rsidP="00030A11">
      <w:pPr>
        <w:spacing w:after="6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 xml:space="preserve">•  </w:t>
      </w:r>
      <w:r w:rsidRPr="009446BA">
        <w:rPr>
          <w:rFonts w:ascii="Times New Roman" w:hAnsi="Times New Roman" w:cs="Times New Roman"/>
          <w:i/>
          <w:color w:val="000000"/>
        </w:rPr>
        <w:t>Ethos</w:t>
      </w:r>
      <w:r w:rsidRPr="009446BA">
        <w:rPr>
          <w:rFonts w:ascii="Times New Roman" w:hAnsi="Times New Roman" w:cs="Times New Roman"/>
          <w:color w:val="000000"/>
        </w:rPr>
        <w:t xml:space="preserve"> (How does the writer present him/herself to the reader?)</w:t>
      </w:r>
    </w:p>
    <w:p w14:paraId="02329192" w14:textId="77777777" w:rsidR="00030A11" w:rsidRPr="009446BA" w:rsidRDefault="00030A11" w:rsidP="00030A11">
      <w:pPr>
        <w:spacing w:after="6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 xml:space="preserve">•  </w:t>
      </w:r>
      <w:r w:rsidRPr="009446BA">
        <w:rPr>
          <w:rFonts w:ascii="Times New Roman" w:hAnsi="Times New Roman" w:cs="Times New Roman"/>
          <w:i/>
          <w:color w:val="000000"/>
        </w:rPr>
        <w:t>Logos</w:t>
      </w:r>
      <w:r w:rsidRPr="009446BA">
        <w:rPr>
          <w:rFonts w:ascii="Times New Roman" w:hAnsi="Times New Roman" w:cs="Times New Roman"/>
          <w:color w:val="000000"/>
        </w:rPr>
        <w:t xml:space="preserve"> (How does the writer appeal to the reader's sense of logical reasoning?)</w:t>
      </w:r>
    </w:p>
    <w:p w14:paraId="690733CD" w14:textId="77777777" w:rsidR="00030A11" w:rsidRPr="009446BA" w:rsidRDefault="00030A11" w:rsidP="00030A11">
      <w:pPr>
        <w:spacing w:after="60"/>
        <w:ind w:right="-54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lastRenderedPageBreak/>
        <w:tab/>
        <w:t xml:space="preserve">•  </w:t>
      </w:r>
      <w:r w:rsidRPr="009446BA">
        <w:rPr>
          <w:rFonts w:ascii="Times New Roman" w:hAnsi="Times New Roman" w:cs="Times New Roman"/>
          <w:i/>
          <w:color w:val="000000"/>
        </w:rPr>
        <w:t>Pathos</w:t>
      </w:r>
      <w:r w:rsidRPr="009446BA">
        <w:rPr>
          <w:rFonts w:ascii="Times New Roman" w:hAnsi="Times New Roman" w:cs="Times New Roman"/>
          <w:color w:val="000000"/>
        </w:rPr>
        <w:t xml:space="preserve"> (How does the writer appeal to the reader's emotions, beliefs, and values?)</w:t>
      </w:r>
    </w:p>
    <w:p w14:paraId="545B2E4B" w14:textId="77777777" w:rsidR="00030A11" w:rsidRPr="009446BA" w:rsidRDefault="00030A11" w:rsidP="00030A11">
      <w:pPr>
        <w:spacing w:after="60"/>
        <w:ind w:left="720" w:right="-54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 xml:space="preserve">•  </w:t>
      </w:r>
      <w:r w:rsidRPr="009446BA">
        <w:rPr>
          <w:rFonts w:ascii="Times New Roman" w:hAnsi="Times New Roman" w:cs="Times New Roman"/>
          <w:i/>
          <w:color w:val="000000"/>
        </w:rPr>
        <w:t>Kairos</w:t>
      </w:r>
      <w:r w:rsidRPr="009446BA">
        <w:rPr>
          <w:rFonts w:ascii="Times New Roman" w:hAnsi="Times New Roman" w:cs="Times New Roman"/>
          <w:color w:val="000000"/>
        </w:rPr>
        <w:t xml:space="preserve"> (How has the author made use of an opportune moment or place?) </w:t>
      </w:r>
    </w:p>
    <w:p w14:paraId="490BD687" w14:textId="77777777" w:rsidR="00030A11" w:rsidRPr="009446BA" w:rsidRDefault="00030A11" w:rsidP="00030A11">
      <w:pPr>
        <w:spacing w:after="60"/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>•  Tone (What is the writer's attitude towards the subject?)</w:t>
      </w:r>
    </w:p>
    <w:p w14:paraId="6631C65E" w14:textId="77777777" w:rsidR="00030A11" w:rsidRPr="009446BA" w:rsidRDefault="00030A11" w:rsidP="00030A11">
      <w:pPr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ab/>
        <w:t>•  Diction and Imagery (What are the effects of the writer's word choices?)</w:t>
      </w:r>
    </w:p>
    <w:p w14:paraId="1E93EF60" w14:textId="77777777" w:rsidR="009815F2" w:rsidRPr="009446BA" w:rsidRDefault="009815F2" w:rsidP="00030A11">
      <w:pPr>
        <w:rPr>
          <w:rFonts w:ascii="Times New Roman" w:hAnsi="Times New Roman" w:cs="Times New Roman"/>
          <w:color w:val="000000"/>
        </w:rPr>
      </w:pPr>
    </w:p>
    <w:p w14:paraId="2C52E694" w14:textId="426A5AA5" w:rsidR="009815F2" w:rsidRPr="009446BA" w:rsidRDefault="009815F2" w:rsidP="00030A11">
      <w:pPr>
        <w:rPr>
          <w:rFonts w:ascii="Times New Roman" w:hAnsi="Times New Roman" w:cs="Times New Roman"/>
          <w:color w:val="000000"/>
        </w:rPr>
      </w:pPr>
      <w:r w:rsidRPr="009446BA">
        <w:rPr>
          <w:rFonts w:ascii="Times New Roman" w:hAnsi="Times New Roman" w:cs="Times New Roman"/>
          <w:b/>
          <w:color w:val="000000"/>
        </w:rPr>
        <w:t xml:space="preserve">Submission: </w:t>
      </w:r>
      <w:r w:rsidRPr="009446BA">
        <w:rPr>
          <w:rFonts w:ascii="Times New Roman" w:hAnsi="Times New Roman" w:cs="Times New Roman"/>
          <w:color w:val="000000"/>
        </w:rPr>
        <w:t xml:space="preserve">You will submit your paper </w:t>
      </w:r>
      <w:r w:rsidR="000A5C0B" w:rsidRPr="000A5C0B">
        <w:rPr>
          <w:rFonts w:ascii="Times New Roman" w:hAnsi="Times New Roman" w:cs="Times New Roman"/>
          <w:b/>
          <w:color w:val="000000"/>
          <w:u w:val="single"/>
        </w:rPr>
        <w:t>in print on the due date</w:t>
      </w:r>
      <w:r w:rsidR="000A5C0B">
        <w:rPr>
          <w:rFonts w:ascii="Times New Roman" w:hAnsi="Times New Roman" w:cs="Times New Roman"/>
          <w:color w:val="000000"/>
        </w:rPr>
        <w:t xml:space="preserve">, as well as </w:t>
      </w:r>
      <w:r w:rsidRPr="009446BA">
        <w:rPr>
          <w:rFonts w:ascii="Times New Roman" w:hAnsi="Times New Roman" w:cs="Times New Roman"/>
          <w:color w:val="000000"/>
        </w:rPr>
        <w:t xml:space="preserve">digitally, via ecourseware. MLA citation and format are required. For specifics about format please see the course syllabus. </w:t>
      </w:r>
    </w:p>
    <w:p w14:paraId="3CF723E5" w14:textId="77777777" w:rsidR="00272395" w:rsidRPr="009446BA" w:rsidRDefault="00272395" w:rsidP="00030A11">
      <w:pPr>
        <w:rPr>
          <w:rFonts w:ascii="Times New Roman" w:hAnsi="Times New Roman" w:cs="Times New Roman"/>
          <w:color w:val="000000"/>
        </w:rPr>
      </w:pPr>
    </w:p>
    <w:p w14:paraId="7028CA5A" w14:textId="41DB37DB" w:rsidR="00272395" w:rsidRPr="009446BA" w:rsidRDefault="00272395" w:rsidP="00030A11">
      <w:pPr>
        <w:rPr>
          <w:rFonts w:ascii="Times New Roman" w:hAnsi="Times New Roman" w:cs="Times New Roman"/>
          <w:b/>
          <w:color w:val="000000"/>
        </w:rPr>
      </w:pPr>
      <w:r w:rsidRPr="009446BA">
        <w:rPr>
          <w:rFonts w:ascii="Times New Roman" w:hAnsi="Times New Roman" w:cs="Times New Roman"/>
          <w:b/>
          <w:color w:val="000000"/>
        </w:rPr>
        <w:t xml:space="preserve">Requirements: </w:t>
      </w:r>
    </w:p>
    <w:p w14:paraId="67E7C771" w14:textId="260E6530" w:rsidR="00272395" w:rsidRPr="009446BA" w:rsidRDefault="006C39E9" w:rsidP="00272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 xml:space="preserve">Four </w:t>
      </w:r>
      <w:r w:rsidR="00272395" w:rsidRPr="009446BA">
        <w:rPr>
          <w:rFonts w:ascii="Times New Roman" w:hAnsi="Times New Roman" w:cs="Times New Roman"/>
          <w:color w:val="000000"/>
        </w:rPr>
        <w:t>full pages (not including works cited page)</w:t>
      </w:r>
    </w:p>
    <w:p w14:paraId="1F06C24D" w14:textId="2AE60FD6" w:rsidR="00272395" w:rsidRPr="009446BA" w:rsidRDefault="00272395" w:rsidP="00272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 xml:space="preserve">MLA citation and format </w:t>
      </w:r>
    </w:p>
    <w:p w14:paraId="2DB8F043" w14:textId="258B8AC1" w:rsidR="00272395" w:rsidRPr="009446BA" w:rsidRDefault="00272395" w:rsidP="00272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 xml:space="preserve">Submitted digitally </w:t>
      </w:r>
      <w:r w:rsidR="00F260D8" w:rsidRPr="009446BA">
        <w:rPr>
          <w:rFonts w:ascii="Times New Roman" w:hAnsi="Times New Roman" w:cs="Times New Roman"/>
          <w:color w:val="000000"/>
        </w:rPr>
        <w:t xml:space="preserve">to the Dropbox </w:t>
      </w:r>
      <w:r w:rsidR="007E19D5">
        <w:rPr>
          <w:rFonts w:ascii="Times New Roman" w:hAnsi="Times New Roman" w:cs="Times New Roman"/>
          <w:color w:val="000000"/>
        </w:rPr>
        <w:t>in ecourseware</w:t>
      </w:r>
    </w:p>
    <w:p w14:paraId="59BE5D55" w14:textId="0DE5B7A7" w:rsidR="00272395" w:rsidRPr="009446BA" w:rsidRDefault="00272395" w:rsidP="00272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/>
        </w:rPr>
      </w:pPr>
      <w:r w:rsidRPr="009446BA">
        <w:rPr>
          <w:rFonts w:ascii="Times New Roman" w:hAnsi="Times New Roman" w:cs="Times New Roman"/>
          <w:color w:val="000000"/>
        </w:rPr>
        <w:t xml:space="preserve">Avoid summary (beyond a brief introductory summary of your source) </w:t>
      </w:r>
    </w:p>
    <w:p w14:paraId="03649828" w14:textId="77777777" w:rsidR="00030A11" w:rsidRPr="009446BA" w:rsidRDefault="00030A11" w:rsidP="00030A11">
      <w:pPr>
        <w:rPr>
          <w:rFonts w:ascii="Times New Roman" w:hAnsi="Times New Roman" w:cs="Times New Roman"/>
          <w:color w:val="000000"/>
        </w:rPr>
      </w:pPr>
    </w:p>
    <w:p w14:paraId="59C469AB" w14:textId="77777777" w:rsidR="009446BA" w:rsidRPr="009446BA" w:rsidRDefault="009446BA" w:rsidP="00030A11">
      <w:pPr>
        <w:rPr>
          <w:rFonts w:ascii="Times New Roman" w:hAnsi="Times New Roman" w:cs="Times New Roman"/>
          <w:b/>
          <w:color w:val="000000"/>
        </w:rPr>
      </w:pPr>
    </w:p>
    <w:p w14:paraId="034D047D" w14:textId="05244004" w:rsidR="009446BA" w:rsidRPr="009446BA" w:rsidRDefault="009446BA" w:rsidP="00030A11">
      <w:pPr>
        <w:rPr>
          <w:rFonts w:ascii="Times New Roman" w:hAnsi="Times New Roman" w:cs="Times New Roman"/>
          <w:b/>
          <w:color w:val="000000"/>
        </w:rPr>
      </w:pPr>
      <w:r w:rsidRPr="009446BA">
        <w:rPr>
          <w:rFonts w:ascii="Times New Roman" w:hAnsi="Times New Roman" w:cs="Times New Roman"/>
          <w:b/>
          <w:color w:val="000000"/>
        </w:rPr>
        <w:t xml:space="preserve">Writers Workshop: </w:t>
      </w:r>
      <w:r w:rsidR="000A5C0B">
        <w:rPr>
          <w:rFonts w:ascii="Times New Roman" w:hAnsi="Times New Roman" w:cs="Times New Roman"/>
          <w:b/>
          <w:color w:val="000000"/>
        </w:rPr>
        <w:t>Thursday, Feb. 8</w:t>
      </w:r>
    </w:p>
    <w:p w14:paraId="452DE895" w14:textId="5AB88549" w:rsidR="00030A11" w:rsidRPr="009446BA" w:rsidRDefault="00030A11" w:rsidP="00030A11">
      <w:pPr>
        <w:rPr>
          <w:rFonts w:ascii="Times New Roman" w:hAnsi="Times New Roman" w:cs="Times New Roman"/>
          <w:b/>
          <w:color w:val="000000"/>
        </w:rPr>
      </w:pPr>
      <w:r w:rsidRPr="009446BA">
        <w:rPr>
          <w:rFonts w:ascii="Times New Roman" w:hAnsi="Times New Roman" w:cs="Times New Roman"/>
          <w:b/>
          <w:color w:val="000000"/>
        </w:rPr>
        <w:t xml:space="preserve">Due Date: </w:t>
      </w:r>
      <w:r w:rsidR="000A5C0B">
        <w:rPr>
          <w:rFonts w:ascii="Times New Roman" w:hAnsi="Times New Roman" w:cs="Times New Roman"/>
          <w:b/>
          <w:color w:val="000000"/>
        </w:rPr>
        <w:t>Tuesday, Feb. 13</w:t>
      </w:r>
    </w:p>
    <w:p w14:paraId="7EE8E685" w14:textId="688B2429" w:rsidR="00030A11" w:rsidRPr="009446BA" w:rsidRDefault="00030A11" w:rsidP="00030A11">
      <w:pPr>
        <w:ind w:left="450"/>
        <w:rPr>
          <w:rFonts w:ascii="Times New Roman" w:hAnsi="Times New Roman" w:cs="Times New Roman"/>
          <w:color w:val="000000"/>
        </w:rPr>
      </w:pPr>
    </w:p>
    <w:sectPr w:rsidR="00030A11" w:rsidRPr="009446BA" w:rsidSect="00C2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EB5A" w14:textId="77777777" w:rsidR="00C71A03" w:rsidRDefault="00C71A03" w:rsidP="00F260D8">
      <w:r>
        <w:separator/>
      </w:r>
    </w:p>
  </w:endnote>
  <w:endnote w:type="continuationSeparator" w:id="0">
    <w:p w14:paraId="4A86D706" w14:textId="77777777" w:rsidR="00C71A03" w:rsidRDefault="00C71A03" w:rsidP="00F2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27C1" w14:textId="77777777" w:rsidR="00C71A03" w:rsidRDefault="00C71A03" w:rsidP="00F260D8">
      <w:r>
        <w:separator/>
      </w:r>
    </w:p>
  </w:footnote>
  <w:footnote w:type="continuationSeparator" w:id="0">
    <w:p w14:paraId="5092B898" w14:textId="77777777" w:rsidR="00C71A03" w:rsidRDefault="00C71A03" w:rsidP="00F2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7A8"/>
    <w:multiLevelType w:val="hybridMultilevel"/>
    <w:tmpl w:val="1602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56C9"/>
    <w:multiLevelType w:val="hybridMultilevel"/>
    <w:tmpl w:val="66FA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4903"/>
    <w:multiLevelType w:val="hybridMultilevel"/>
    <w:tmpl w:val="8CB0B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E60E8"/>
    <w:multiLevelType w:val="hybridMultilevel"/>
    <w:tmpl w:val="39D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600B8"/>
    <w:multiLevelType w:val="hybridMultilevel"/>
    <w:tmpl w:val="612A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1"/>
    <w:rsid w:val="00030A11"/>
    <w:rsid w:val="000771F2"/>
    <w:rsid w:val="000A5C0B"/>
    <w:rsid w:val="000A78FA"/>
    <w:rsid w:val="00117767"/>
    <w:rsid w:val="00152463"/>
    <w:rsid w:val="00211407"/>
    <w:rsid w:val="00272395"/>
    <w:rsid w:val="003C19DF"/>
    <w:rsid w:val="006C39E9"/>
    <w:rsid w:val="006E07D0"/>
    <w:rsid w:val="00772898"/>
    <w:rsid w:val="007E19D5"/>
    <w:rsid w:val="00841420"/>
    <w:rsid w:val="009446BA"/>
    <w:rsid w:val="009815F2"/>
    <w:rsid w:val="00BA491B"/>
    <w:rsid w:val="00C20F2C"/>
    <w:rsid w:val="00C71A03"/>
    <w:rsid w:val="00C7750D"/>
    <w:rsid w:val="00F260D8"/>
    <w:rsid w:val="00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72C66"/>
  <w14:defaultImageDpi w14:val="300"/>
  <w15:docId w15:val="{19A11160-1E26-4D48-82D8-1102C48B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11"/>
    <w:pPr>
      <w:ind w:left="720"/>
      <w:contextualSpacing/>
    </w:pPr>
  </w:style>
  <w:style w:type="paragraph" w:customStyle="1" w:styleId="Normal1">
    <w:name w:val="Normal1"/>
    <w:rsid w:val="002723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6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D8"/>
  </w:style>
  <w:style w:type="paragraph" w:styleId="Footer">
    <w:name w:val="footer"/>
    <w:basedOn w:val="Normal"/>
    <w:link w:val="FooterChar"/>
    <w:uiPriority w:val="99"/>
    <w:unhideWhenUsed/>
    <w:rsid w:val="00F26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D8"/>
  </w:style>
  <w:style w:type="paragraph" w:styleId="NoSpacing">
    <w:name w:val="No Spacing"/>
    <w:uiPriority w:val="1"/>
    <w:qFormat/>
    <w:rsid w:val="006C39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Fredlund</dc:creator>
  <cp:keywords/>
  <dc:description/>
  <cp:lastModifiedBy>Deanna D.</cp:lastModifiedBy>
  <cp:revision>2</cp:revision>
  <dcterms:created xsi:type="dcterms:W3CDTF">2018-02-12T18:56:00Z</dcterms:created>
  <dcterms:modified xsi:type="dcterms:W3CDTF">2018-02-12T18:56:00Z</dcterms:modified>
</cp:coreProperties>
</file>