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F529D" w:rsidRPr="00AF529D" w:rsidRDefault="0063502D" w:rsidP="0063502D">
      <w:pPr>
        <w:tabs>
          <w:tab w:val="left" w:pos="2456"/>
        </w:tabs>
        <w:jc w:val="center"/>
        <w:rPr>
          <w:lang w:bidi="ar-IQ"/>
        </w:rPr>
      </w:pPr>
      <w:bookmarkStart w:id="0" w:name="_top"/>
      <w:bookmarkEnd w:id="0"/>
      <w:r>
        <w:rPr>
          <w:noProof/>
        </w:rPr>
        <w:drawing>
          <wp:inline distT="0" distB="0" distL="0" distR="0" wp14:anchorId="1B22FD64" wp14:editId="285FB8E0">
            <wp:extent cx="1531620" cy="1760220"/>
            <wp:effectExtent l="95250" t="0" r="304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الالا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33"/>
                    <a:stretch/>
                  </pic:blipFill>
                  <pic:spPr bwMode="auto">
                    <a:xfrm>
                      <a:off x="0" y="0"/>
                      <a:ext cx="1531620" cy="1760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29D" w:rsidRPr="00AF529D" w:rsidRDefault="00AF529D" w:rsidP="00AF529D">
      <w:pPr>
        <w:rPr>
          <w:lang w:bidi="ar-IQ"/>
        </w:rPr>
      </w:pPr>
    </w:p>
    <w:p w:rsidR="00AF529D" w:rsidRPr="00AF529D" w:rsidRDefault="00AF529D" w:rsidP="00AF529D">
      <w:pPr>
        <w:rPr>
          <w:lang w:bidi="ar-IQ"/>
        </w:rPr>
      </w:pPr>
    </w:p>
    <w:p w:rsidR="00AF529D" w:rsidRPr="002C3EBD" w:rsidRDefault="00AF529D" w:rsidP="00A66132">
      <w:pPr>
        <w:bidi w:val="0"/>
        <w:jc w:val="center"/>
        <w:rPr>
          <w:rFonts w:asciiTheme="majorBidi" w:hAnsiTheme="majorBidi" w:cstheme="majorBidi"/>
          <w:color w:val="FF0000"/>
          <w:sz w:val="96"/>
          <w:szCs w:val="96"/>
          <w:lang w:bidi="ar-IQ"/>
        </w:rPr>
      </w:pPr>
      <w:r w:rsidRPr="002C3EBD">
        <w:rPr>
          <w:rFonts w:asciiTheme="majorBidi" w:hAnsiTheme="majorBidi" w:cstheme="majorBidi"/>
          <w:color w:val="FF0000"/>
          <w:sz w:val="96"/>
          <w:szCs w:val="96"/>
          <w:lang w:bidi="ar-IQ"/>
        </w:rPr>
        <w:t>SSC MODULE</w:t>
      </w:r>
    </w:p>
    <w:p w:rsidR="00AF529D" w:rsidRPr="002C3EBD" w:rsidRDefault="00AF529D" w:rsidP="002C3EBD">
      <w:pPr>
        <w:tabs>
          <w:tab w:val="left" w:pos="7502"/>
        </w:tabs>
        <w:rPr>
          <w:rFonts w:asciiTheme="majorBidi" w:hAnsiTheme="majorBidi" w:cstheme="majorBidi"/>
          <w:b/>
          <w:bCs/>
          <w:color w:val="FF0000"/>
          <w:sz w:val="44"/>
          <w:szCs w:val="44"/>
          <w:rtl/>
          <w:lang w:bidi="ar-IQ"/>
        </w:rPr>
      </w:pPr>
      <w:r w:rsidRPr="002C3EBD">
        <w:rPr>
          <w:rFonts w:asciiTheme="majorBidi" w:hAnsiTheme="majorBidi" w:cstheme="majorBidi"/>
          <w:b/>
          <w:bCs/>
          <w:color w:val="FF0000"/>
          <w:sz w:val="44"/>
          <w:szCs w:val="44"/>
        </w:rPr>
        <w:t xml:space="preserve">Clinical Lab Science </w:t>
      </w:r>
      <w:proofErr w:type="gramStart"/>
      <w:r w:rsidRPr="002C3EBD">
        <w:rPr>
          <w:rFonts w:asciiTheme="majorBidi" w:hAnsiTheme="majorBidi" w:cstheme="majorBidi"/>
          <w:b/>
          <w:bCs/>
          <w:color w:val="FF0000"/>
          <w:sz w:val="44"/>
          <w:szCs w:val="44"/>
        </w:rPr>
        <w:t>( CLS</w:t>
      </w:r>
      <w:proofErr w:type="gramEnd"/>
      <w:r w:rsidR="002C3EBD" w:rsidRPr="002C3EBD">
        <w:rPr>
          <w:rFonts w:asciiTheme="majorBidi" w:hAnsiTheme="majorBidi" w:cstheme="majorBidi"/>
          <w:b/>
          <w:bCs/>
          <w:color w:val="FF0000"/>
          <w:sz w:val="44"/>
          <w:szCs w:val="44"/>
        </w:rPr>
        <w:t xml:space="preserve"> Micro.</w:t>
      </w:r>
      <w:r w:rsidRPr="002C3EBD">
        <w:rPr>
          <w:rFonts w:asciiTheme="majorBidi" w:hAnsiTheme="majorBidi" w:cstheme="majorBidi"/>
          <w:b/>
          <w:bCs/>
          <w:color w:val="FF0000"/>
          <w:sz w:val="44"/>
          <w:szCs w:val="44"/>
        </w:rPr>
        <w:t xml:space="preserve"> )</w:t>
      </w:r>
      <w:r w:rsidR="002C3EBD">
        <w:rPr>
          <w:rFonts w:asciiTheme="majorBidi" w:hAnsiTheme="majorBidi" w:cstheme="majorBidi"/>
          <w:b/>
          <w:bCs/>
          <w:color w:val="FF0000"/>
          <w:sz w:val="44"/>
          <w:szCs w:val="44"/>
        </w:rPr>
        <w:t xml:space="preserve">      </w:t>
      </w:r>
    </w:p>
    <w:p w:rsidR="0031208D" w:rsidRPr="00562BAE" w:rsidRDefault="0031208D" w:rsidP="0031208D">
      <w:pPr>
        <w:rPr>
          <w:sz w:val="24"/>
          <w:szCs w:val="24"/>
          <w:rtl/>
          <w:lang w:bidi="ar-IQ"/>
        </w:rPr>
      </w:pPr>
    </w:p>
    <w:p w:rsidR="0031208D" w:rsidRPr="0087732E" w:rsidRDefault="00D42ADA" w:rsidP="00A66132">
      <w:pPr>
        <w:rPr>
          <w:b/>
          <w:bCs/>
          <w:sz w:val="24"/>
          <w:szCs w:val="24"/>
          <w:rtl/>
          <w:lang w:bidi="ar-IQ"/>
        </w:rPr>
      </w:pPr>
      <w:proofErr w:type="gramStart"/>
      <w:r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>university</w:t>
      </w:r>
      <w:proofErr w:type="gramEnd"/>
      <w:r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of Baghdad     </w:t>
      </w:r>
      <w:r w:rsidR="0031208D"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          </w:t>
      </w:r>
      <w:r w:rsidR="0031208D" w:rsidRPr="0087732E">
        <w:rPr>
          <w:b/>
          <w:bCs/>
          <w:sz w:val="24"/>
          <w:szCs w:val="24"/>
          <w:lang w:bidi="ar-IQ"/>
        </w:rPr>
        <w:t xml:space="preserve">                          </w:t>
      </w:r>
      <w:r w:rsidRPr="0087732E">
        <w:rPr>
          <w:rFonts w:hint="cs"/>
          <w:b/>
          <w:bCs/>
          <w:sz w:val="24"/>
          <w:szCs w:val="24"/>
          <w:rtl/>
          <w:lang w:bidi="ar-IQ"/>
        </w:rPr>
        <w:t xml:space="preserve">   </w:t>
      </w:r>
    </w:p>
    <w:p w:rsidR="0031208D" w:rsidRPr="0087732E" w:rsidRDefault="0031208D" w:rsidP="0063502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gramStart"/>
      <w:r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>college</w:t>
      </w:r>
      <w:proofErr w:type="gramEnd"/>
      <w:r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of medicine</w:t>
      </w:r>
      <w:r w:rsidR="00D42ADA"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</w:t>
      </w:r>
      <w:r w:rsidR="00562BAE" w:rsidRPr="0087732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    </w:t>
      </w:r>
      <w:r w:rsidR="00562BAE" w:rsidRPr="0087732E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</w:p>
    <w:p w:rsidR="00834340" w:rsidRDefault="002C3EBD" w:rsidP="0063502D">
      <w:pPr>
        <w:jc w:val="center"/>
        <w:rPr>
          <w:rtl/>
          <w:lang w:bidi="ar-IQ"/>
        </w:rPr>
      </w:pPr>
      <w:r>
        <w:rPr>
          <w:rFonts w:hint="cs"/>
          <w:rtl/>
          <w:lang w:bidi="ar-IQ"/>
        </w:rPr>
        <w:t xml:space="preserve">        </w:t>
      </w:r>
    </w:p>
    <w:p w:rsidR="002C3EBD" w:rsidRDefault="002C3EBD" w:rsidP="00AF529D">
      <w:pPr>
        <w:jc w:val="center"/>
        <w:rPr>
          <w:lang w:bidi="ar-IQ"/>
        </w:rPr>
      </w:pPr>
    </w:p>
    <w:p w:rsidR="002C3EBD" w:rsidRDefault="002C3EBD" w:rsidP="00AF529D">
      <w:pPr>
        <w:jc w:val="center"/>
        <w:rPr>
          <w:rtl/>
          <w:lang w:bidi="ar-IQ"/>
        </w:rPr>
      </w:pPr>
    </w:p>
    <w:p w:rsidR="002C3EBD" w:rsidRDefault="002C3EBD" w:rsidP="0031208D">
      <w:pPr>
        <w:rPr>
          <w:lang w:bidi="ar-IQ"/>
        </w:rPr>
      </w:pPr>
    </w:p>
    <w:p w:rsidR="002C3EBD" w:rsidRDefault="002C3EBD" w:rsidP="002C3EBD">
      <w:pPr>
        <w:rPr>
          <w:rtl/>
          <w:lang w:bidi="ar-IQ"/>
        </w:rPr>
      </w:pPr>
    </w:p>
    <w:p w:rsidR="002C3EBD" w:rsidRDefault="00065CCA" w:rsidP="002C3EBD">
      <w:pPr>
        <w:rPr>
          <w:rtl/>
          <w:lang w:bidi="ar-IQ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28.65pt;margin-top:2.2pt;width:184.05pt;height:78.6pt;z-index:251670528" filled="f" stroked="f">
            <v:textbox style="mso-next-textbox:#_x0000_s1043">
              <w:txbxContent>
                <w:p w:rsidR="00D07CF3" w:rsidRDefault="00D07CF3" w:rsidP="00FC475E">
                  <w:pPr>
                    <w:jc w:val="right"/>
                  </w:pPr>
                  <w:r w:rsidRPr="00EC5881">
                    <w:rPr>
                      <w:rFonts w:ascii="Comic Sans MS" w:hAnsi="Comic Sans MS" w:cstheme="majorBidi"/>
                      <w:b/>
                      <w:bCs/>
                      <w:color w:val="FF0000"/>
                      <w:sz w:val="44"/>
                      <w:szCs w:val="44"/>
                      <w:lang w:bidi="ar-IQ"/>
                    </w:rPr>
                    <w:t>Done by:</w:t>
                  </w:r>
                </w:p>
              </w:txbxContent>
            </v:textbox>
          </v:shape>
        </w:pict>
      </w:r>
    </w:p>
    <w:p w:rsidR="002C3EBD" w:rsidRDefault="00065CCA" w:rsidP="002C3EBD">
      <w:pPr>
        <w:rPr>
          <w:rtl/>
          <w:lang w:bidi="ar-IQ"/>
        </w:rPr>
      </w:pPr>
      <w:r>
        <w:rPr>
          <w:rFonts w:ascii="Comic Sans MS" w:hAnsi="Comic Sans MS"/>
          <w:b/>
          <w:bCs/>
          <w:noProof/>
          <w:rtl/>
        </w:rPr>
        <w:pict>
          <v:shape id="_x0000_s1032" type="#_x0000_t202" style="position:absolute;left:0;text-align:left;margin-left:-31.05pt;margin-top:20.25pt;width:262.25pt;height:101.9pt;z-index:251662336" filled="f" stroked="f">
            <v:textbox style="mso-next-textbox:#_x0000_s1032">
              <w:txbxContent>
                <w:p w:rsidR="00D07CF3" w:rsidRDefault="00D07CF3" w:rsidP="00FC475E">
                  <w:pPr>
                    <w:bidi w:val="0"/>
                    <w:rPr>
                      <w:rFonts w:ascii="Comic Sans MS" w:hAnsi="Comic Sans MS" w:cs="Microsoft Uighur"/>
                      <w:b/>
                      <w:bCs/>
                      <w:sz w:val="32"/>
                      <w:szCs w:val="32"/>
                    </w:rPr>
                  </w:pPr>
                  <w:r w:rsidRPr="00FC475E">
                    <w:rPr>
                      <w:rFonts w:ascii="Comic Sans MS" w:hAnsi="Comic Sans MS" w:cs="Microsoft Uighur"/>
                      <w:b/>
                      <w:bCs/>
                      <w:sz w:val="32"/>
                      <w:szCs w:val="32"/>
                    </w:rPr>
                    <w:t xml:space="preserve">Amna Easa Mohammed </w:t>
                  </w:r>
                  <w:proofErr w:type="spellStart"/>
                  <w:r w:rsidRPr="00FC475E">
                    <w:rPr>
                      <w:rFonts w:ascii="Comic Sans MS" w:hAnsi="Comic Sans MS" w:cs="Microsoft Uighur"/>
                      <w:b/>
                      <w:bCs/>
                      <w:sz w:val="32"/>
                      <w:szCs w:val="32"/>
                    </w:rPr>
                    <w:t>Jafer</w:t>
                  </w:r>
                  <w:proofErr w:type="spellEnd"/>
                </w:p>
                <w:p w:rsidR="00D07CF3" w:rsidRPr="00FC475E" w:rsidRDefault="00D07CF3" w:rsidP="00FC475E">
                  <w:pPr>
                    <w:bidi w:val="0"/>
                    <w:rPr>
                      <w:rFonts w:ascii="Comic Sans MS" w:hAnsi="Comic Sans MS" w:cs="Microsoft Uighur"/>
                      <w:b/>
                      <w:bCs/>
                      <w:sz w:val="28"/>
                      <w:szCs w:val="28"/>
                    </w:rPr>
                  </w:pPr>
                  <w:r w:rsidRPr="00FC475E">
                    <w:rPr>
                      <w:rFonts w:ascii="Comic Sans MS" w:hAnsi="Comic Sans MS" w:cs="Microsoft Uighur"/>
                      <w:b/>
                      <w:bCs/>
                      <w:sz w:val="28"/>
                      <w:szCs w:val="28"/>
                    </w:rPr>
                    <w:t>Group: A2</w:t>
                  </w:r>
                </w:p>
                <w:p w:rsidR="00D07CF3" w:rsidRPr="00FC475E" w:rsidRDefault="00D07CF3" w:rsidP="00FC475E">
                  <w:pPr>
                    <w:bidi w:val="0"/>
                    <w:rPr>
                      <w:rFonts w:ascii="Comic Sans MS" w:hAnsi="Comic Sans MS" w:cs="Microsoft Uighur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C3EBD" w:rsidRDefault="002C3EBD" w:rsidP="002C3EBD">
      <w:pPr>
        <w:rPr>
          <w:rtl/>
          <w:lang w:bidi="ar-IQ"/>
        </w:rPr>
      </w:pPr>
    </w:p>
    <w:p w:rsidR="002C3EBD" w:rsidRDefault="002C3EBD" w:rsidP="002C3EBD">
      <w:pPr>
        <w:rPr>
          <w:lang w:bidi="ar-IQ"/>
        </w:rPr>
      </w:pPr>
    </w:p>
    <w:p w:rsidR="002C3EBD" w:rsidRPr="00EC5881" w:rsidRDefault="002C3EBD" w:rsidP="002C3EBD">
      <w:pPr>
        <w:ind w:left="-766" w:right="-567"/>
        <w:jc w:val="right"/>
        <w:rPr>
          <w:rFonts w:ascii="Comic Sans MS" w:hAnsi="Comic Sans MS" w:cstheme="majorBidi"/>
          <w:b/>
          <w:bCs/>
          <w:color w:val="FF0000"/>
          <w:sz w:val="44"/>
          <w:szCs w:val="44"/>
          <w:lang w:bidi="ar-IQ"/>
        </w:rPr>
      </w:pPr>
    </w:p>
    <w:p w:rsidR="002C3EBD" w:rsidRPr="002C3EBD" w:rsidRDefault="002C3EBD" w:rsidP="00526610">
      <w:pPr>
        <w:tabs>
          <w:tab w:val="left" w:pos="2405"/>
          <w:tab w:val="center" w:pos="4053"/>
        </w:tabs>
        <w:ind w:left="-766" w:right="-567"/>
        <w:rPr>
          <w:rFonts w:asciiTheme="majorHAnsi" w:hAnsiTheme="majorHAnsi"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sz w:val="44"/>
          <w:szCs w:val="44"/>
          <w:rtl/>
          <w:lang w:bidi="ar-IQ"/>
        </w:rPr>
        <w:tab/>
      </w:r>
      <w:r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                      </w:t>
      </w:r>
      <w:r>
        <w:rPr>
          <w:rFonts w:asciiTheme="majorBidi" w:hAnsiTheme="majorBidi" w:cstheme="majorBidi"/>
          <w:sz w:val="44"/>
          <w:szCs w:val="44"/>
          <w:rtl/>
          <w:lang w:bidi="ar-IQ"/>
        </w:rPr>
        <w:tab/>
      </w:r>
      <w:r>
        <w:rPr>
          <w:rFonts w:asciiTheme="majorBidi" w:hAnsiTheme="majorBidi" w:cstheme="majorBidi"/>
          <w:sz w:val="44"/>
          <w:szCs w:val="44"/>
          <w:rtl/>
          <w:lang w:bidi="ar-IQ"/>
        </w:rPr>
        <w:tab/>
      </w:r>
      <w:r w:rsidR="00CD1FE6">
        <w:rPr>
          <w:rFonts w:asciiTheme="majorHAnsi" w:hAnsiTheme="majorHAnsi" w:hint="cs"/>
          <w:sz w:val="36"/>
          <w:szCs w:val="36"/>
          <w:rtl/>
          <w:lang w:bidi="ar-IQ"/>
        </w:rPr>
        <w:t xml:space="preserve"> </w:t>
      </w:r>
      <w:r>
        <w:rPr>
          <w:rFonts w:asciiTheme="majorHAnsi" w:hAnsiTheme="majorHAnsi" w:hint="cs"/>
          <w:sz w:val="36"/>
          <w:szCs w:val="36"/>
          <w:rtl/>
          <w:lang w:bidi="ar-IQ"/>
        </w:rPr>
        <w:t xml:space="preserve">     </w:t>
      </w:r>
    </w:p>
    <w:p w:rsidR="00AC1596" w:rsidRDefault="009F46C0" w:rsidP="00117AB0">
      <w:pPr>
        <w:tabs>
          <w:tab w:val="left" w:pos="5726"/>
        </w:tabs>
        <w:ind w:right="-567"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AC1596">
        <w:rPr>
          <w:noProof/>
          <w:sz w:val="44"/>
          <w:szCs w:val="44"/>
          <w:rtl/>
        </w:rPr>
        <w:pict>
          <v:oval id="_x0000_s1035" style="position:absolute;left:0;text-align:left;margin-left:194.25pt;margin-top:24.45pt;width:28.55pt;height:22.3pt;z-index:251664384" fillcolor="white [3212]" strokecolor="white [3212]"/>
        </w:pict>
      </w:r>
    </w:p>
    <w:p w:rsidR="00AC1596" w:rsidRDefault="00AC1596" w:rsidP="00AC1596">
      <w:pPr>
        <w:tabs>
          <w:tab w:val="left" w:pos="4622"/>
        </w:tabs>
        <w:bidi w:val="0"/>
        <w:ind w:left="-483" w:right="-567"/>
        <w:jc w:val="both"/>
        <w:rPr>
          <w:rFonts w:ascii="Comic Sans MS" w:hAnsi="Comic Sans MS" w:cstheme="majorBidi"/>
          <w:color w:val="FF0000"/>
          <w:sz w:val="44"/>
          <w:szCs w:val="44"/>
          <w:lang w:bidi="ar-IQ"/>
        </w:rPr>
      </w:pPr>
      <w:r>
        <w:rPr>
          <w:rFonts w:ascii="Comic Sans MS" w:hAnsi="Comic Sans MS" w:cstheme="majorBidi"/>
          <w:color w:val="FF0000"/>
          <w:sz w:val="44"/>
          <w:szCs w:val="44"/>
          <w:lang w:bidi="ar-IQ"/>
        </w:rPr>
        <w:lastRenderedPageBreak/>
        <w:t xml:space="preserve">     </w:t>
      </w:r>
    </w:p>
    <w:p w:rsidR="00AC1596" w:rsidRDefault="00AC1596" w:rsidP="00AC1596">
      <w:pPr>
        <w:tabs>
          <w:tab w:val="left" w:pos="4622"/>
        </w:tabs>
        <w:bidi w:val="0"/>
        <w:ind w:left="-483" w:right="-567"/>
        <w:jc w:val="both"/>
        <w:rPr>
          <w:rFonts w:ascii="Comic Sans MS" w:hAnsi="Comic Sans MS" w:cstheme="majorBidi"/>
          <w:color w:val="FF0000"/>
          <w:sz w:val="48"/>
          <w:szCs w:val="48"/>
          <w:lang w:bidi="ar-IQ"/>
        </w:rPr>
      </w:pPr>
      <w:r>
        <w:rPr>
          <w:rFonts w:ascii="Comic Sans MS" w:hAnsi="Comic Sans MS" w:cstheme="majorBidi"/>
          <w:color w:val="FF0000"/>
          <w:sz w:val="44"/>
          <w:szCs w:val="44"/>
          <w:lang w:bidi="ar-IQ"/>
        </w:rPr>
        <w:t xml:space="preserve">  </w:t>
      </w:r>
      <w:proofErr w:type="gramStart"/>
      <w:r w:rsidRPr="00C4779E">
        <w:rPr>
          <w:rFonts w:ascii="Comic Sans MS" w:hAnsi="Comic Sans MS" w:cstheme="majorBidi"/>
          <w:color w:val="FF0000"/>
          <w:sz w:val="48"/>
          <w:szCs w:val="48"/>
          <w:lang w:bidi="ar-IQ"/>
        </w:rPr>
        <w:t>Contents :</w:t>
      </w:r>
      <w:proofErr w:type="gramEnd"/>
    </w:p>
    <w:p w:rsidR="00AC1596" w:rsidRPr="009F46C0" w:rsidRDefault="00AC1596" w:rsidP="002F5F5F">
      <w:p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FF0000"/>
          <w:sz w:val="24"/>
          <w:szCs w:val="24"/>
          <w:lang w:bidi="ar-IQ"/>
        </w:rPr>
      </w:pPr>
    </w:p>
    <w:p w:rsidR="00AC1596" w:rsidRPr="000A1E3D" w:rsidRDefault="000A1E3D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introduction" w:history="1"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introd</w:t>
        </w:r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u</w:t>
        </w:r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ction</w:t>
        </w:r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 xml:space="preserve"> </w:t>
        </w:r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……………………………………………………2</w:t>
        </w:r>
      </w:hyperlink>
    </w:p>
    <w:p w:rsidR="00AC1596" w:rsidRPr="000A1E3D" w:rsidRDefault="000A1E3D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Etiopathogenesis" w:history="1">
        <w:proofErr w:type="spellStart"/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Etiopathogen</w:t>
        </w:r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e</w:t>
        </w:r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sis</w:t>
        </w:r>
        <w:proofErr w:type="spellEnd"/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 xml:space="preserve"> of Rheumatic Fever………………3</w:t>
        </w:r>
      </w:hyperlink>
    </w:p>
    <w:p w:rsidR="00AC1596" w:rsidRPr="000A1E3D" w:rsidRDefault="000A1E3D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Pathogenesis" w:history="1"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Pathogenesis ………………………………………………...4</w:t>
        </w:r>
      </w:hyperlink>
    </w:p>
    <w:p w:rsidR="00117AB0" w:rsidRPr="000A1E3D" w:rsidRDefault="000A1E3D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Clinical" w:history="1">
        <w:r w:rsidR="00AC1596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Clinical features …………………………………………….7</w:t>
        </w:r>
      </w:hyperlink>
    </w:p>
    <w:p w:rsidR="009F46C0" w:rsidRPr="000A1E3D" w:rsidRDefault="000A1E3D" w:rsidP="002F5F5F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after="0" w:line="720" w:lineRule="auto"/>
        <w:ind w:left="630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Laboratory" w:history="1">
        <w:r w:rsidR="009F46C0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</w:rPr>
          <w:t>The Laboratory Diagnosis …………………………….10</w:t>
        </w:r>
      </w:hyperlink>
    </w:p>
    <w:p w:rsidR="009F46C0" w:rsidRPr="000A1E3D" w:rsidRDefault="000A1E3D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treatment" w:history="1">
        <w:r w:rsidR="009F46C0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The treatment…………………………………</w:t>
        </w:r>
        <w:r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.</w:t>
        </w:r>
        <w:r w:rsidR="009F46C0"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…………..11</w:t>
        </w:r>
      </w:hyperlink>
    </w:p>
    <w:p w:rsidR="009F46C0" w:rsidRPr="000A1E3D" w:rsidRDefault="009F46C0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r w:rsidRPr="000A1E3D"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  <w:t xml:space="preserve"> </w:t>
      </w:r>
      <w:hyperlink w:anchor="Prevention" w:history="1">
        <w:r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The prevention …………………………………………..12</w:t>
        </w:r>
      </w:hyperlink>
    </w:p>
    <w:p w:rsidR="000A1E3D" w:rsidRPr="000A1E3D" w:rsidRDefault="000A1E3D" w:rsidP="002F5F5F">
      <w:pPr>
        <w:pStyle w:val="ListParagraph"/>
        <w:numPr>
          <w:ilvl w:val="0"/>
          <w:numId w:val="15"/>
        </w:numPr>
        <w:tabs>
          <w:tab w:val="left" w:pos="4622"/>
        </w:tabs>
        <w:bidi w:val="0"/>
        <w:spacing w:line="720" w:lineRule="auto"/>
        <w:ind w:left="630" w:right="-694"/>
        <w:jc w:val="both"/>
        <w:rPr>
          <w:rFonts w:ascii="Baskerville Old Face" w:hAnsi="Baskerville Old Face" w:cstheme="majorBidi"/>
          <w:b/>
          <w:bCs/>
          <w:i/>
          <w:iCs/>
          <w:color w:val="4F81BD" w:themeColor="accent1"/>
          <w:sz w:val="32"/>
          <w:szCs w:val="32"/>
          <w:lang w:bidi="ar-IQ"/>
        </w:rPr>
      </w:pPr>
      <w:hyperlink w:anchor="refrence" w:history="1">
        <w:r w:rsidRPr="000A1E3D">
          <w:rPr>
            <w:rStyle w:val="Hyperlink"/>
            <w:rFonts w:ascii="Baskerville Old Face" w:hAnsi="Baskerville Old Face" w:cstheme="majorBidi"/>
            <w:b/>
            <w:bCs/>
            <w:i/>
            <w:iCs/>
            <w:color w:val="4F81BD" w:themeColor="accent1"/>
            <w:sz w:val="32"/>
            <w:szCs w:val="32"/>
            <w:lang w:bidi="ar-IQ"/>
          </w:rPr>
          <w:t>References …………………………………………………15</w:t>
        </w:r>
      </w:hyperlink>
    </w:p>
    <w:p w:rsidR="00AC1596" w:rsidRPr="009F46C0" w:rsidRDefault="00AC1596" w:rsidP="002F5F5F">
      <w:pPr>
        <w:tabs>
          <w:tab w:val="left" w:pos="5726"/>
        </w:tabs>
        <w:bidi w:val="0"/>
        <w:spacing w:line="720" w:lineRule="auto"/>
        <w:ind w:left="630" w:right="-567"/>
        <w:jc w:val="both"/>
        <w:rPr>
          <w:rFonts w:ascii="Baskerville Old Face" w:hAnsi="Baskerville Old Face" w:cstheme="majorBidi"/>
          <w:b/>
          <w:bCs/>
          <w:i/>
          <w:iCs/>
          <w:color w:val="FF0000"/>
          <w:sz w:val="44"/>
          <w:szCs w:val="44"/>
          <w:lang w:bidi="ar-IQ"/>
        </w:rPr>
      </w:pPr>
    </w:p>
    <w:p w:rsidR="00AC1596" w:rsidRDefault="00AC1596" w:rsidP="00AC1596">
      <w:pPr>
        <w:tabs>
          <w:tab w:val="left" w:pos="5726"/>
        </w:tabs>
        <w:bidi w:val="0"/>
        <w:spacing w:line="360" w:lineRule="auto"/>
        <w:ind w:right="-567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lang w:bidi="ar-IQ"/>
        </w:rPr>
      </w:pPr>
      <w:bookmarkStart w:id="1" w:name="_GoBack"/>
      <w:bookmarkEnd w:id="1"/>
    </w:p>
    <w:p w:rsidR="00117AB0" w:rsidRPr="00117AB0" w:rsidRDefault="0031208D" w:rsidP="00AC1596">
      <w:pPr>
        <w:tabs>
          <w:tab w:val="left" w:pos="5726"/>
        </w:tabs>
        <w:bidi w:val="0"/>
        <w:spacing w:line="360" w:lineRule="auto"/>
        <w:ind w:right="-567"/>
        <w:rPr>
          <w:rFonts w:asciiTheme="majorBidi" w:hAnsiTheme="majorBidi" w:cstheme="majorBidi"/>
          <w:sz w:val="44"/>
          <w:szCs w:val="44"/>
          <w:rtl/>
          <w:lang w:bidi="ar-IQ"/>
        </w:rPr>
      </w:pPr>
      <w:bookmarkStart w:id="2" w:name="introduction"/>
      <w:r w:rsidRPr="009B158B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lang w:bidi="ar-IQ"/>
        </w:rPr>
        <w:lastRenderedPageBreak/>
        <w:t>Introduction:</w:t>
      </w:r>
    </w:p>
    <w:bookmarkEnd w:id="2"/>
    <w:p w:rsidR="00340761" w:rsidRPr="00FE60EE" w:rsidRDefault="0031208D" w:rsidP="00AF2ADC">
      <w:pPr>
        <w:tabs>
          <w:tab w:val="left" w:pos="6321"/>
        </w:tabs>
        <w:bidi w:val="0"/>
        <w:ind w:left="-483" w:right="-567"/>
        <w:jc w:val="both"/>
        <w:rPr>
          <w:rFonts w:asciiTheme="majorBidi" w:hAnsiTheme="majorBidi" w:cs="Times New Roman"/>
          <w:sz w:val="44"/>
          <w:szCs w:val="44"/>
          <w:lang w:bidi="ar-IQ"/>
        </w:rPr>
      </w:pPr>
      <w:r w:rsidRPr="002B1463">
        <w:rPr>
          <w:rFonts w:ascii="Times New Roman" w:hAnsi="Times New Roman" w:cs="Times New Roman"/>
          <w:sz w:val="32"/>
          <w:szCs w:val="32"/>
          <w:lang w:bidi="ar-IQ"/>
        </w:rPr>
        <w:t xml:space="preserve">Acute rheumatic fever </w:t>
      </w:r>
      <w:r w:rsidRPr="00E04DB4">
        <w:rPr>
          <w:rFonts w:ascii="Times New Roman" w:hAnsi="Times New Roman" w:cs="Times New Roman"/>
          <w:i/>
          <w:iCs/>
          <w:color w:val="FF0000"/>
          <w:sz w:val="32"/>
          <w:szCs w:val="32"/>
          <w:lang w:bidi="ar-IQ"/>
        </w:rPr>
        <w:t>(ARF)</w:t>
      </w:r>
      <w:r w:rsidRPr="002B1463">
        <w:rPr>
          <w:rFonts w:ascii="Times New Roman" w:hAnsi="Times New Roman" w:cs="Times New Roman"/>
          <w:sz w:val="32"/>
          <w:szCs w:val="32"/>
          <w:lang w:bidi="ar-IQ"/>
        </w:rPr>
        <w:t xml:space="preserve">, an </w:t>
      </w:r>
      <w:r w:rsidRPr="00E04DB4">
        <w:rPr>
          <w:rFonts w:ascii="Times New Roman" w:hAnsi="Times New Roman" w:cs="Times New Roman"/>
          <w:b/>
          <w:bCs/>
          <w:sz w:val="32"/>
          <w:szCs w:val="32"/>
          <w:lang w:bidi="ar-IQ"/>
        </w:rPr>
        <w:t>auto-immune response</w:t>
      </w:r>
      <w:r w:rsidRPr="002B1463">
        <w:rPr>
          <w:rFonts w:ascii="Times New Roman" w:hAnsi="Times New Roman" w:cs="Times New Roman"/>
          <w:sz w:val="32"/>
          <w:szCs w:val="32"/>
          <w:lang w:bidi="ar-IQ"/>
        </w:rPr>
        <w:t xml:space="preserve"> </w:t>
      </w:r>
      <w:r w:rsidRPr="00E04DB4">
        <w:rPr>
          <w:rFonts w:ascii="Times New Roman" w:hAnsi="Times New Roman" w:cs="Times New Roman"/>
          <w:b/>
          <w:bCs/>
          <w:sz w:val="32"/>
          <w:szCs w:val="32"/>
          <w:lang w:bidi="ar-IQ"/>
        </w:rPr>
        <w:t xml:space="preserve">to group </w:t>
      </w:r>
      <w:proofErr w:type="gramStart"/>
      <w:r w:rsidRPr="00E04DB4">
        <w:rPr>
          <w:rFonts w:ascii="Times New Roman" w:hAnsi="Times New Roman" w:cs="Times New Roman"/>
          <w:b/>
          <w:bCs/>
          <w:sz w:val="32"/>
          <w:szCs w:val="32"/>
          <w:lang w:bidi="ar-IQ"/>
        </w:rPr>
        <w:t>A</w:t>
      </w:r>
      <w:proofErr w:type="gramEnd"/>
      <w:r w:rsidRPr="00E04DB4">
        <w:rPr>
          <w:rFonts w:ascii="Times New Roman" w:hAnsi="Times New Roman" w:cs="Times New Roman"/>
          <w:b/>
          <w:bCs/>
          <w:sz w:val="32"/>
          <w:szCs w:val="32"/>
          <w:lang w:bidi="ar-IQ"/>
        </w:rPr>
        <w:t xml:space="preserve"> streptococcus</w:t>
      </w:r>
      <w:r w:rsidRPr="002B1463">
        <w:rPr>
          <w:rFonts w:ascii="Times New Roman" w:hAnsi="Times New Roman" w:cs="Times New Roman"/>
          <w:sz w:val="32"/>
          <w:szCs w:val="32"/>
          <w:lang w:bidi="ar-IQ"/>
        </w:rPr>
        <w:t xml:space="preserve"> </w:t>
      </w:r>
      <w:r w:rsidRPr="00E04DB4">
        <w:rPr>
          <w:rFonts w:ascii="Times New Roman" w:hAnsi="Times New Roman" w:cs="Times New Roman"/>
          <w:i/>
          <w:iCs/>
          <w:color w:val="FF0000"/>
          <w:sz w:val="32"/>
          <w:szCs w:val="32"/>
          <w:lang w:bidi="ar-IQ"/>
        </w:rPr>
        <w:t>(GAS</w:t>
      </w:r>
      <w:r w:rsidR="00127842" w:rsidRPr="00E04DB4">
        <w:rPr>
          <w:rFonts w:ascii="Times New Roman" w:hAnsi="Times New Roman" w:cs="Times New Roman"/>
          <w:i/>
          <w:iCs/>
          <w:color w:val="FF0000"/>
          <w:sz w:val="32"/>
          <w:szCs w:val="32"/>
          <w:lang w:bidi="ar-IQ"/>
        </w:rPr>
        <w:t>)</w:t>
      </w:r>
      <w:r w:rsidR="00127842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 infection of the upper respiratory tract, </w:t>
      </w:r>
      <w:r w:rsidR="00BC4600">
        <w:rPr>
          <w:rFonts w:asciiTheme="majorBidi" w:hAnsiTheme="majorBidi" w:cstheme="majorBidi"/>
          <w:sz w:val="32"/>
          <w:szCs w:val="32"/>
          <w:lang w:bidi="ar-IQ"/>
        </w:rPr>
        <w:t xml:space="preserve">may result </w:t>
      </w:r>
      <w:r w:rsidR="00127842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in </w:t>
      </w:r>
      <w:proofErr w:type="spellStart"/>
      <w:r w:rsidR="00127842" w:rsidRPr="002B1463">
        <w:rPr>
          <w:rFonts w:asciiTheme="majorBidi" w:hAnsiTheme="majorBidi" w:cstheme="majorBidi"/>
          <w:sz w:val="32"/>
          <w:szCs w:val="32"/>
          <w:lang w:bidi="ar-IQ"/>
        </w:rPr>
        <w:t>carditis</w:t>
      </w:r>
      <w:proofErr w:type="spellEnd"/>
      <w:r w:rsidR="00127842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 or inflammation of the mitral</w:t>
      </w:r>
      <w:r w:rsidR="00BC4600" w:rsidRPr="00BC460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C4600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and/or aortic valves. </w:t>
      </w:r>
      <w:r w:rsidR="002B1463" w:rsidRPr="002B146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Pr="002B1463">
        <w:rPr>
          <w:rFonts w:asciiTheme="majorBidi" w:hAnsiTheme="majorBidi" w:cstheme="majorBidi"/>
          <w:sz w:val="32"/>
          <w:szCs w:val="32"/>
          <w:lang w:bidi="ar-IQ"/>
        </w:rPr>
        <w:t>When the inflammation leads to permanent damage of the valves the</w:t>
      </w:r>
      <w:r w:rsidR="002B1463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2B1463">
        <w:rPr>
          <w:rFonts w:asciiTheme="majorBidi" w:hAnsiTheme="majorBidi" w:cstheme="majorBidi"/>
          <w:sz w:val="32"/>
          <w:szCs w:val="32"/>
          <w:lang w:bidi="ar-IQ"/>
        </w:rPr>
        <w:t xml:space="preserve">individual has rheumatic heart disease </w:t>
      </w:r>
      <w:r w:rsidRPr="00E04DB4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(RHD). </w:t>
      </w:r>
      <w:r w:rsidRPr="002B1463">
        <w:rPr>
          <w:rFonts w:asciiTheme="majorBidi" w:hAnsiTheme="majorBidi" w:cstheme="majorBidi"/>
          <w:sz w:val="32"/>
          <w:szCs w:val="32"/>
          <w:lang w:bidi="ar-IQ"/>
        </w:rPr>
        <w:t>Recurrences of rheumatic fever are likely in</w:t>
      </w:r>
      <w:r w:rsidR="002B1463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2B1463">
        <w:rPr>
          <w:rFonts w:asciiTheme="majorBidi" w:hAnsiTheme="majorBidi" w:cstheme="majorBidi"/>
          <w:sz w:val="32"/>
          <w:szCs w:val="32"/>
          <w:lang w:bidi="ar-IQ"/>
        </w:rPr>
        <w:t>the absence of preventative measures and may cause further cardiac valve and muscle</w:t>
      </w:r>
      <w:r w:rsidR="002B1463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2B1463">
        <w:rPr>
          <w:rFonts w:asciiTheme="majorBidi" w:hAnsiTheme="majorBidi" w:cstheme="majorBidi"/>
          <w:sz w:val="32"/>
          <w:szCs w:val="32"/>
          <w:lang w:bidi="ar-IQ"/>
        </w:rPr>
        <w:t xml:space="preserve">damage, leading to heart failure, strokes and premature </w:t>
      </w:r>
      <w:proofErr w:type="gramStart"/>
      <w:r w:rsidRPr="002B1463">
        <w:rPr>
          <w:rFonts w:asciiTheme="majorBidi" w:hAnsiTheme="majorBidi" w:cstheme="majorBidi"/>
          <w:sz w:val="32"/>
          <w:szCs w:val="32"/>
          <w:lang w:bidi="ar-IQ"/>
        </w:rPr>
        <w:t>death</w:t>
      </w:r>
      <w:r w:rsidR="00E04DB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E04DB4">
        <w:rPr>
          <w:rFonts w:asciiTheme="majorBidi" w:hAnsiTheme="majorBidi" w:cstheme="majorBidi"/>
          <w:sz w:val="40"/>
          <w:szCs w:val="40"/>
          <w:lang w:bidi="ar-IQ"/>
        </w:rPr>
        <w:t>.</w:t>
      </w:r>
      <w:proofErr w:type="gramEnd"/>
      <w:r w:rsidRPr="00E04DB4">
        <w:rPr>
          <w:rFonts w:asciiTheme="majorBidi" w:hAnsiTheme="majorBidi" w:cstheme="majorBidi"/>
          <w:sz w:val="40"/>
          <w:szCs w:val="40"/>
          <w:lang w:bidi="ar-IQ"/>
        </w:rPr>
        <w:t xml:space="preserve"> </w:t>
      </w:r>
      <w:r w:rsidRPr="002B1463">
        <w:rPr>
          <w:rFonts w:asciiTheme="majorBidi" w:hAnsiTheme="majorBidi" w:cstheme="majorBidi"/>
          <w:sz w:val="32"/>
          <w:szCs w:val="32"/>
          <w:lang w:bidi="ar-IQ"/>
        </w:rPr>
        <w:t>Bacterial endocarditis is</w:t>
      </w:r>
      <w:r w:rsidR="002B1463" w:rsidRPr="002B1463">
        <w:rPr>
          <w:rFonts w:asciiTheme="majorBidi" w:hAnsiTheme="majorBidi" w:cstheme="majorBidi"/>
          <w:sz w:val="32"/>
          <w:szCs w:val="32"/>
          <w:lang w:bidi="ar-IQ"/>
        </w:rPr>
        <w:t xml:space="preserve"> also a complication</w:t>
      </w:r>
      <w:r w:rsidR="002B1463" w:rsidRPr="0054517F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2B1463" w:rsidRPr="0054517F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(1)</w:t>
      </w:r>
      <w:r w:rsid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5439DF" w:rsidRPr="005439DF">
        <w:rPr>
          <w:rFonts w:asciiTheme="majorBidi" w:hAnsiTheme="majorBidi" w:cstheme="majorBidi"/>
          <w:sz w:val="32"/>
          <w:szCs w:val="32"/>
          <w:lang w:bidi="ar-IQ"/>
        </w:rPr>
        <w:t>Acute rheumatic fever usually affects children (most commonly</w:t>
      </w:r>
      <w:r w:rsid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5439DF" w:rsidRPr="005439DF">
        <w:rPr>
          <w:rFonts w:asciiTheme="majorBidi" w:hAnsiTheme="majorBidi" w:cstheme="majorBidi"/>
          <w:sz w:val="32"/>
          <w:szCs w:val="32"/>
          <w:lang w:bidi="ar-IQ"/>
        </w:rPr>
        <w:t xml:space="preserve">between </w:t>
      </w:r>
      <w:r w:rsidR="005439DF" w:rsidRPr="00E04DB4">
        <w:rPr>
          <w:rFonts w:asciiTheme="majorBidi" w:hAnsiTheme="majorBidi" w:cstheme="majorBidi"/>
          <w:b/>
          <w:bCs/>
          <w:sz w:val="32"/>
          <w:szCs w:val="32"/>
          <w:lang w:bidi="ar-IQ"/>
        </w:rPr>
        <w:t>5</w:t>
      </w:r>
      <w:r w:rsidR="005439DF" w:rsidRPr="005439DF"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r w:rsidR="005439DF" w:rsidRPr="00E04DB4">
        <w:rPr>
          <w:rFonts w:asciiTheme="majorBidi" w:hAnsiTheme="majorBidi" w:cstheme="majorBidi"/>
          <w:b/>
          <w:bCs/>
          <w:sz w:val="32"/>
          <w:szCs w:val="32"/>
          <w:lang w:bidi="ar-IQ"/>
        </w:rPr>
        <w:t>15</w:t>
      </w:r>
      <w:r w:rsidR="00277022">
        <w:rPr>
          <w:rFonts w:asciiTheme="majorBidi" w:hAnsiTheme="majorBidi" w:cstheme="majorBidi"/>
          <w:sz w:val="32"/>
          <w:szCs w:val="32"/>
          <w:lang w:bidi="ar-IQ"/>
        </w:rPr>
        <w:t xml:space="preserve"> years) or young adults, and has</w:t>
      </w:r>
      <w:r w:rsidR="00277022" w:rsidRP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 xml:space="preserve">become very rare in </w:t>
      </w:r>
      <w:r w:rsidR="00277022" w:rsidRPr="00E04DB4">
        <w:rPr>
          <w:rFonts w:asciiTheme="majorBidi" w:hAnsiTheme="majorBidi" w:cstheme="majorBidi"/>
          <w:b/>
          <w:bCs/>
          <w:sz w:val="32"/>
          <w:szCs w:val="32"/>
          <w:lang w:bidi="ar-IQ"/>
        </w:rPr>
        <w:t>Western</w:t>
      </w:r>
      <w:r w:rsidR="00277022" w:rsidRPr="00E04DB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E04DB4">
        <w:rPr>
          <w:rFonts w:asciiTheme="majorBidi" w:hAnsiTheme="majorBidi" w:cstheme="majorBidi"/>
          <w:b/>
          <w:bCs/>
          <w:sz w:val="32"/>
          <w:szCs w:val="32"/>
          <w:lang w:bidi="ar-IQ"/>
        </w:rPr>
        <w:t>Europe</w:t>
      </w:r>
      <w:r w:rsidR="00277022" w:rsidRPr="00E04DB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 xml:space="preserve">and </w:t>
      </w:r>
      <w:r w:rsidR="00277022" w:rsidRPr="00E04DB4">
        <w:rPr>
          <w:rFonts w:asciiTheme="majorBidi" w:hAnsiTheme="majorBidi" w:cstheme="majorBidi"/>
          <w:b/>
          <w:bCs/>
          <w:sz w:val="32"/>
          <w:szCs w:val="32"/>
          <w:lang w:bidi="ar-IQ"/>
        </w:rPr>
        <w:t>North America</w:t>
      </w:r>
      <w:r w:rsidR="00277022" w:rsidRP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>However, it remains endemic in parts of Asia, Africa and</w:t>
      </w:r>
      <w:r w:rsidR="00277022" w:rsidRP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>South America, with an annual incidence in some countries</w:t>
      </w:r>
      <w:r w:rsidR="00277022" w:rsidRP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 xml:space="preserve">of &gt; 100 per </w:t>
      </w:r>
      <w:r w:rsidR="00277022">
        <w:rPr>
          <w:rFonts w:asciiTheme="majorBidi" w:hAnsiTheme="majorBidi" w:cstheme="majorBidi"/>
          <w:sz w:val="32"/>
          <w:szCs w:val="32"/>
          <w:lang w:bidi="ar-IQ"/>
        </w:rPr>
        <w:t xml:space="preserve">  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>100 000, and is the most common cause</w:t>
      </w:r>
      <w:r w:rsidR="00277022" w:rsidRPr="0027702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7022" w:rsidRPr="005439DF">
        <w:rPr>
          <w:rFonts w:asciiTheme="majorBidi" w:hAnsiTheme="majorBidi" w:cstheme="majorBidi"/>
          <w:sz w:val="32"/>
          <w:szCs w:val="32"/>
          <w:lang w:bidi="ar-IQ"/>
        </w:rPr>
        <w:t>of acquired heart disease in childhood and adolescence</w:t>
      </w:r>
      <w:r w:rsidR="00277022" w:rsidRPr="0054517F">
        <w:rPr>
          <w:rFonts w:asciiTheme="majorBidi" w:hAnsiTheme="majorBidi" w:cstheme="majorBidi"/>
          <w:color w:val="FF0000"/>
          <w:sz w:val="32"/>
          <w:szCs w:val="32"/>
          <w:lang w:bidi="ar-IQ"/>
        </w:rPr>
        <w:t>.</w:t>
      </w:r>
      <w:r w:rsidR="00277022" w:rsidRPr="0054517F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(2)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 xml:space="preserve">The burden of ARF in </w:t>
      </w:r>
      <w:proofErr w:type="spellStart"/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industrialised</w:t>
      </w:r>
      <w:proofErr w:type="spellEnd"/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 xml:space="preserve"> countries declined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dramatically during the 20th century, due mainly to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reduced transmission of GAS related to improved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living conditions and increased hygiene standards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along with better access to appropriate health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 xml:space="preserve">services and increased access to </w:t>
      </w:r>
      <w:r w:rsidR="004B2B3E" w:rsidRPr="00E04DB4">
        <w:rPr>
          <w:rFonts w:asciiTheme="majorBidi" w:hAnsiTheme="majorBidi" w:cs="Times New Roman"/>
          <w:b/>
          <w:bCs/>
          <w:sz w:val="32"/>
          <w:szCs w:val="32"/>
          <w:lang w:bidi="ar-IQ"/>
        </w:rPr>
        <w:t>penicillin-based medications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. In most affluent populations, including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much of Australia, ARF is now rare, and RHD occurs</w:t>
      </w:r>
      <w:r w:rsidR="004B2B3E" w:rsidRPr="004B2B3E">
        <w:rPr>
          <w:rFonts w:asciiTheme="majorBidi" w:hAnsiTheme="majorBidi" w:cs="Times New Roman"/>
          <w:sz w:val="32"/>
          <w:szCs w:val="32"/>
          <w:lang w:bidi="ar-IQ"/>
        </w:rPr>
        <w:t xml:space="preserve"> </w:t>
      </w:r>
      <w:r w:rsidR="004B2B3E" w:rsidRPr="00340761">
        <w:rPr>
          <w:rFonts w:asciiTheme="majorBidi" w:hAnsiTheme="majorBidi" w:cs="Times New Roman"/>
          <w:sz w:val="32"/>
          <w:szCs w:val="32"/>
          <w:lang w:bidi="ar-IQ"/>
        </w:rPr>
        <w:t>predominantly in the elderly</w:t>
      </w:r>
      <w:proofErr w:type="gramStart"/>
      <w:r w:rsidR="00FE60EE" w:rsidRPr="0054517F">
        <w:rPr>
          <w:rFonts w:asciiTheme="majorBidi" w:hAnsiTheme="majorBidi" w:cs="Times New Roman"/>
          <w:color w:val="FF0000"/>
          <w:sz w:val="44"/>
          <w:szCs w:val="44"/>
          <w:lang w:bidi="ar-IQ"/>
        </w:rPr>
        <w:t>.</w:t>
      </w:r>
      <w:r w:rsidR="00FE60EE" w:rsidRPr="0054517F">
        <w:rPr>
          <w:rFonts w:asciiTheme="majorBidi" w:hAnsiTheme="majorBidi" w:cs="Times New Roman"/>
          <w:color w:val="FF0000"/>
          <w:sz w:val="44"/>
          <w:szCs w:val="44"/>
          <w:vertAlign w:val="superscript"/>
          <w:lang w:bidi="ar-IQ"/>
        </w:rPr>
        <w:t>(</w:t>
      </w:r>
      <w:proofErr w:type="gramEnd"/>
      <w:r w:rsidR="00FE60EE" w:rsidRPr="0054517F">
        <w:rPr>
          <w:rFonts w:asciiTheme="majorBidi" w:hAnsiTheme="majorBidi" w:cs="Times New Roman"/>
          <w:color w:val="FF0000"/>
          <w:sz w:val="44"/>
          <w:szCs w:val="44"/>
          <w:vertAlign w:val="superscript"/>
          <w:lang w:bidi="ar-IQ"/>
        </w:rPr>
        <w:t>3)</w:t>
      </w:r>
      <w:r w:rsidR="00FE60EE">
        <w:rPr>
          <w:rFonts w:asciiTheme="majorBidi" w:hAnsiTheme="majorBidi" w:cs="Times New Roman"/>
          <w:sz w:val="44"/>
          <w:szCs w:val="44"/>
          <w:lang w:bidi="ar-IQ"/>
        </w:rPr>
        <w:t xml:space="preserve">       </w:t>
      </w:r>
    </w:p>
    <w:p w:rsidR="00771531" w:rsidRDefault="00065CCA" w:rsidP="00117AB0">
      <w:pPr>
        <w:tabs>
          <w:tab w:val="right" w:pos="8222"/>
        </w:tabs>
        <w:autoSpaceDE w:val="0"/>
        <w:autoSpaceDN w:val="0"/>
        <w:bidi w:val="0"/>
        <w:adjustRightInd w:val="0"/>
        <w:spacing w:after="0" w:line="360" w:lineRule="auto"/>
        <w:ind w:left="-567" w:right="-483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62" type="#_x0000_t202" style="position:absolute;left:0;text-align:left;margin-left:-27.75pt;margin-top:195.5pt;width:280.1pt;height:29.75pt;z-index:251684864" filled="f" stroked="f">
            <v:textbox>
              <w:txbxContent>
                <w:p w:rsidR="00AF2ADC" w:rsidRPr="00AF2ADC" w:rsidRDefault="00AF2ADC" w:rsidP="00AF2ADC">
                  <w:pPr>
                    <w:bidi w:val="0"/>
                    <w:rPr>
                      <w:rFonts w:ascii="Comic Sans MS" w:hAnsi="Comic Sans MS"/>
                      <w:color w:val="FF0000"/>
                      <w:vertAlign w:val="superscript"/>
                    </w:rPr>
                  </w:pPr>
                  <w:r w:rsidRPr="00AF2ADC">
                    <w:rPr>
                      <w:rFonts w:ascii="Comic Sans MS" w:hAnsi="Comic Sans MS"/>
                      <w:b/>
                      <w:bCs/>
                      <w:color w:val="FF0000"/>
                    </w:rPr>
                    <w:t xml:space="preserve">Figure </w:t>
                  </w:r>
                  <w:proofErr w:type="gramStart"/>
                  <w:r w:rsidRPr="00AF2ADC">
                    <w:rPr>
                      <w:rFonts w:ascii="Comic Sans MS" w:hAnsi="Comic Sans MS"/>
                      <w:b/>
                      <w:bCs/>
                      <w:color w:val="FF0000"/>
                    </w:rPr>
                    <w:t>1</w:t>
                  </w:r>
                  <w:r>
                    <w:rPr>
                      <w:rFonts w:ascii="Comic Sans MS" w:hAnsi="Comic Sans MS"/>
                    </w:rPr>
                    <w:t xml:space="preserve"> :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rheumatic fever feature .</w:t>
                  </w:r>
                  <w:r>
                    <w:rPr>
                      <w:rFonts w:ascii="Comic Sans MS" w:hAnsi="Comic Sans MS"/>
                      <w:color w:val="FF0000"/>
                      <w:vertAlign w:val="superscript"/>
                    </w:rPr>
                    <w:t>(3)</w:t>
                  </w:r>
                </w:p>
              </w:txbxContent>
            </v:textbox>
          </v:shape>
        </w:pict>
      </w:r>
      <w:r w:rsidR="00AF2AD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64248" cy="26311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735" cy="26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B0" w:rsidRDefault="00117AB0" w:rsidP="00771531">
      <w:pPr>
        <w:tabs>
          <w:tab w:val="right" w:pos="8222"/>
        </w:tabs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dotDotDash"/>
          <w:rtl/>
        </w:rPr>
      </w:pPr>
    </w:p>
    <w:p w:rsidR="00117AB0" w:rsidRDefault="00117AB0" w:rsidP="00117AB0">
      <w:pPr>
        <w:tabs>
          <w:tab w:val="right" w:pos="8222"/>
        </w:tabs>
        <w:autoSpaceDE w:val="0"/>
        <w:autoSpaceDN w:val="0"/>
        <w:bidi w:val="0"/>
        <w:adjustRightInd w:val="0"/>
        <w:spacing w:after="0" w:line="240" w:lineRule="auto"/>
        <w:ind w:right="-483"/>
        <w:jc w:val="both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dotDotDash"/>
          <w:rtl/>
        </w:rPr>
      </w:pPr>
    </w:p>
    <w:p w:rsidR="00117AB0" w:rsidRDefault="00117AB0" w:rsidP="00117AB0">
      <w:pPr>
        <w:tabs>
          <w:tab w:val="right" w:pos="8222"/>
        </w:tabs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dotDotDash"/>
          <w:rtl/>
        </w:rPr>
      </w:pPr>
    </w:p>
    <w:p w:rsidR="00AD475E" w:rsidRPr="009B158B" w:rsidRDefault="00AD475E" w:rsidP="00117AB0">
      <w:pPr>
        <w:tabs>
          <w:tab w:val="right" w:pos="8222"/>
        </w:tabs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b/>
          <w:bCs/>
          <w:i/>
          <w:iCs/>
          <w:color w:val="FF0000"/>
        </w:rPr>
      </w:pPr>
      <w:bookmarkStart w:id="3" w:name="Etiopathogenesis"/>
      <w:proofErr w:type="spellStart"/>
      <w:r w:rsidRPr="005673B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dotDotDash"/>
        </w:rPr>
        <w:t>Etiopathogenesis</w:t>
      </w:r>
      <w:proofErr w:type="spellEnd"/>
      <w:r w:rsidRPr="005673B2">
        <w:rPr>
          <w:rFonts w:asciiTheme="majorBidi" w:hAnsiTheme="majorBidi" w:cstheme="majorBidi"/>
          <w:b/>
          <w:bCs/>
          <w:i/>
          <w:iCs/>
          <w:color w:val="FF0000"/>
          <w:sz w:val="44"/>
          <w:szCs w:val="44"/>
          <w:u w:val="dotDotDash"/>
        </w:rPr>
        <w:t xml:space="preserve"> of Rheumatic Fever</w:t>
      </w:r>
      <w:bookmarkEnd w:id="3"/>
      <w:r w:rsidR="009B158B" w:rsidRPr="009B158B">
        <w:rPr>
          <w:rFonts w:asciiTheme="majorBidi" w:hAnsiTheme="majorBidi" w:cstheme="majorBidi"/>
          <w:b/>
          <w:bCs/>
          <w:i/>
          <w:iCs/>
          <w:color w:val="FF0000"/>
        </w:rPr>
        <w:t>:</w:t>
      </w:r>
    </w:p>
    <w:p w:rsidR="007D410B" w:rsidRPr="00EC5881" w:rsidRDefault="00AD475E" w:rsidP="00575977">
      <w:pPr>
        <w:tabs>
          <w:tab w:val="right" w:pos="8222"/>
        </w:tabs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</w:rPr>
      </w:pPr>
      <w:r w:rsidRPr="007F10C1">
        <w:rPr>
          <w:rFonts w:asciiTheme="majorBidi" w:hAnsiTheme="majorBidi" w:cstheme="majorBidi"/>
          <w:sz w:val="32"/>
          <w:szCs w:val="32"/>
        </w:rPr>
        <w:t>Acute rheumatic fever (ARF) is a delayed non</w:t>
      </w:r>
      <w:r w:rsidR="00CD1FE6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F10C1">
        <w:rPr>
          <w:rFonts w:asciiTheme="majorBidi" w:hAnsiTheme="majorBidi" w:cstheme="majorBidi"/>
          <w:sz w:val="32"/>
          <w:szCs w:val="32"/>
        </w:rPr>
        <w:t>suppurative</w:t>
      </w:r>
      <w:proofErr w:type="spellEnd"/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sequel of pharyngeal infection with group A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 xml:space="preserve">beta hemolytic </w:t>
      </w:r>
      <w:r w:rsidRPr="007F10C1">
        <w:rPr>
          <w:rFonts w:asciiTheme="majorBidi" w:hAnsiTheme="majorBidi" w:cstheme="majorBidi"/>
          <w:i/>
          <w:iCs/>
          <w:sz w:val="32"/>
          <w:szCs w:val="32"/>
        </w:rPr>
        <w:t xml:space="preserve">Streptococcus </w:t>
      </w:r>
      <w:r w:rsidRPr="007F10C1">
        <w:rPr>
          <w:rFonts w:asciiTheme="majorBidi" w:hAnsiTheme="majorBidi" w:cstheme="majorBidi"/>
          <w:sz w:val="32"/>
          <w:szCs w:val="32"/>
        </w:rPr>
        <w:t>(GABHS). After a latent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period of two to three weeks following initial pharyngitis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various signs and symptoms of ARF appear. But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there is no direct proof that GABHS is responsible for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the manifestations of ARF. In other words ARF and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Rheumatic heart disease (RHD) although commonly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seen in clinical practice particularly in developing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 xml:space="preserve">countries, the exact </w:t>
      </w:r>
      <w:proofErr w:type="spellStart"/>
      <w:r w:rsidRPr="007F10C1">
        <w:rPr>
          <w:rFonts w:asciiTheme="majorBidi" w:hAnsiTheme="majorBidi" w:cstheme="majorBidi"/>
          <w:sz w:val="32"/>
          <w:szCs w:val="32"/>
        </w:rPr>
        <w:t>etiopathogenesis</w:t>
      </w:r>
      <w:proofErr w:type="spellEnd"/>
      <w:r w:rsidRPr="007F10C1">
        <w:rPr>
          <w:rFonts w:asciiTheme="majorBidi" w:hAnsiTheme="majorBidi" w:cstheme="majorBidi"/>
          <w:sz w:val="32"/>
          <w:szCs w:val="32"/>
        </w:rPr>
        <w:t xml:space="preserve"> remains poorly</w:t>
      </w:r>
      <w:r w:rsidR="00771531">
        <w:rPr>
          <w:rFonts w:asciiTheme="majorBidi" w:hAnsiTheme="majorBidi" w:cstheme="majorBidi"/>
          <w:sz w:val="32"/>
          <w:szCs w:val="32"/>
        </w:rPr>
        <w:t xml:space="preserve"> </w:t>
      </w:r>
      <w:r w:rsidRPr="007F10C1">
        <w:rPr>
          <w:rFonts w:asciiTheme="majorBidi" w:hAnsiTheme="majorBidi" w:cstheme="majorBidi"/>
          <w:sz w:val="32"/>
          <w:szCs w:val="32"/>
        </w:rPr>
        <w:t>understood</w:t>
      </w:r>
      <w:r w:rsidRPr="00526610">
        <w:rPr>
          <w:rFonts w:asciiTheme="majorBidi" w:hAnsiTheme="majorBidi" w:cstheme="majorBidi"/>
          <w:color w:val="FF0000"/>
          <w:sz w:val="32"/>
          <w:szCs w:val="32"/>
        </w:rPr>
        <w:t>.</w:t>
      </w:r>
      <w:r w:rsidR="007D410B" w:rsidRPr="00526610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(4)</w:t>
      </w:r>
    </w:p>
    <w:p w:rsidR="005F3B19" w:rsidRDefault="005F3B19" w:rsidP="00575977">
      <w:pPr>
        <w:autoSpaceDE w:val="0"/>
        <w:autoSpaceDN w:val="0"/>
        <w:bidi w:val="0"/>
        <w:adjustRightInd w:val="0"/>
        <w:spacing w:after="0" w:line="240" w:lineRule="auto"/>
        <w:ind w:right="-483"/>
        <w:jc w:val="both"/>
        <w:rPr>
          <w:rFonts w:asciiTheme="majorBidi" w:hAnsiTheme="majorBidi" w:cstheme="majorBidi"/>
          <w:i/>
          <w:iCs/>
          <w:color w:val="FF0000"/>
          <w:sz w:val="32"/>
          <w:szCs w:val="32"/>
        </w:rPr>
      </w:pPr>
    </w:p>
    <w:p w:rsidR="00117AB0" w:rsidRDefault="00EC5881" w:rsidP="00B54AEB">
      <w:pPr>
        <w:autoSpaceDE w:val="0"/>
        <w:autoSpaceDN w:val="0"/>
        <w:bidi w:val="0"/>
        <w:adjustRightInd w:val="0"/>
        <w:spacing w:after="0" w:line="240" w:lineRule="auto"/>
        <w:ind w:left="-540" w:right="-483"/>
        <w:jc w:val="both"/>
        <w:rPr>
          <w:rFonts w:asciiTheme="majorBidi" w:hAnsiTheme="majorBidi" w:cstheme="majorBidi"/>
          <w:i/>
          <w:iCs/>
          <w:color w:val="FF0000"/>
          <w:sz w:val="32"/>
          <w:szCs w:val="32"/>
          <w:rtl/>
        </w:rPr>
      </w:pPr>
      <w:r>
        <w:rPr>
          <w:rFonts w:asciiTheme="majorBidi" w:hAnsiTheme="majorBidi" w:cstheme="majorBidi" w:hint="cs"/>
          <w:i/>
          <w:iCs/>
          <w:color w:val="FF0000"/>
          <w:sz w:val="32"/>
          <w:szCs w:val="32"/>
          <w:rtl/>
        </w:rPr>
        <w:t xml:space="preserve"> </w:t>
      </w:r>
    </w:p>
    <w:p w:rsidR="00117AB0" w:rsidRDefault="00117AB0" w:rsidP="00117AB0">
      <w:pPr>
        <w:autoSpaceDE w:val="0"/>
        <w:autoSpaceDN w:val="0"/>
        <w:bidi w:val="0"/>
        <w:adjustRightInd w:val="0"/>
        <w:spacing w:after="0" w:line="240" w:lineRule="auto"/>
        <w:ind w:left="-540" w:right="-483"/>
        <w:jc w:val="both"/>
        <w:rPr>
          <w:rFonts w:asciiTheme="majorBidi" w:hAnsiTheme="majorBidi" w:cstheme="majorBidi"/>
          <w:i/>
          <w:iCs/>
          <w:color w:val="FF0000"/>
          <w:sz w:val="32"/>
          <w:szCs w:val="32"/>
          <w:rtl/>
        </w:rPr>
      </w:pPr>
    </w:p>
    <w:p w:rsidR="00771531" w:rsidRPr="005673B2" w:rsidRDefault="00771531" w:rsidP="00117AB0">
      <w:pPr>
        <w:autoSpaceDE w:val="0"/>
        <w:autoSpaceDN w:val="0"/>
        <w:bidi w:val="0"/>
        <w:adjustRightInd w:val="0"/>
        <w:spacing w:after="0" w:line="240" w:lineRule="auto"/>
        <w:ind w:left="-540" w:right="-483"/>
        <w:jc w:val="both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u w:val="dotDotDash"/>
        </w:rPr>
      </w:pPr>
      <w:r w:rsidRPr="005673B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dotDotDash"/>
        </w:rPr>
        <w:t xml:space="preserve">Streptococcal </w:t>
      </w:r>
      <w:r w:rsidR="00526610" w:rsidRPr="005673B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dotDotDash"/>
        </w:rPr>
        <w:t>Bacterial:</w:t>
      </w:r>
    </w:p>
    <w:p w:rsidR="00771531" w:rsidRPr="00520502" w:rsidRDefault="00771531" w:rsidP="007D410B">
      <w:pPr>
        <w:autoSpaceDE w:val="0"/>
        <w:autoSpaceDN w:val="0"/>
        <w:bidi w:val="0"/>
        <w:adjustRightInd w:val="0"/>
        <w:spacing w:after="0" w:line="240" w:lineRule="auto"/>
        <w:ind w:left="-567" w:right="-341"/>
        <w:jc w:val="both"/>
        <w:rPr>
          <w:rFonts w:asciiTheme="majorBidi" w:hAnsiTheme="majorBidi" w:cstheme="majorBidi"/>
          <w:sz w:val="32"/>
          <w:szCs w:val="32"/>
          <w:vertAlign w:val="superscript"/>
        </w:rPr>
      </w:pPr>
      <w:r w:rsidRPr="00F114DA">
        <w:rPr>
          <w:rFonts w:asciiTheme="majorBidi" w:hAnsiTheme="majorBidi" w:cstheme="majorBidi"/>
          <w:sz w:val="32"/>
          <w:szCs w:val="32"/>
        </w:rPr>
        <w:t xml:space="preserve">Most streptococci that contain the group </w:t>
      </w:r>
      <w:proofErr w:type="gramStart"/>
      <w:r w:rsidRPr="00F114DA">
        <w:rPr>
          <w:rFonts w:asciiTheme="majorBidi" w:hAnsiTheme="majorBidi" w:cstheme="majorBidi"/>
          <w:sz w:val="32"/>
          <w:szCs w:val="32"/>
        </w:rPr>
        <w:t>A</w:t>
      </w:r>
      <w:proofErr w:type="gramEnd"/>
      <w:r w:rsidRPr="00F114DA">
        <w:rPr>
          <w:rFonts w:asciiTheme="majorBidi" w:hAnsiTheme="majorBidi" w:cstheme="majorBidi"/>
          <w:sz w:val="32"/>
          <w:szCs w:val="32"/>
        </w:rPr>
        <w:t xml:space="preserve"> antigen are </w:t>
      </w:r>
      <w:r w:rsidRPr="00F114DA">
        <w:rPr>
          <w:rFonts w:asciiTheme="majorBidi" w:hAnsiTheme="majorBidi" w:cstheme="majorBidi"/>
          <w:i/>
          <w:iCs/>
          <w:sz w:val="32"/>
          <w:szCs w:val="32"/>
        </w:rPr>
        <w:t xml:space="preserve">S </w:t>
      </w:r>
      <w:proofErr w:type="spellStart"/>
      <w:r w:rsidRPr="00F114DA">
        <w:rPr>
          <w:rFonts w:asciiTheme="majorBidi" w:hAnsiTheme="majorBidi" w:cstheme="majorBidi"/>
          <w:i/>
          <w:iCs/>
          <w:sz w:val="32"/>
          <w:szCs w:val="32"/>
        </w:rPr>
        <w:t>pyogenes</w:t>
      </w:r>
      <w:proofErr w:type="spellEnd"/>
      <w:r w:rsidRPr="00F114DA">
        <w:rPr>
          <w:rFonts w:asciiTheme="majorBidi" w:hAnsiTheme="majorBidi" w:cstheme="majorBidi"/>
          <w:i/>
          <w:iCs/>
          <w:sz w:val="32"/>
          <w:szCs w:val="32"/>
        </w:rPr>
        <w:t>.</w:t>
      </w:r>
      <w:r w:rsidR="00520502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F114DA">
        <w:rPr>
          <w:rFonts w:asciiTheme="majorBidi" w:hAnsiTheme="majorBidi" w:cstheme="majorBidi"/>
          <w:sz w:val="32"/>
          <w:szCs w:val="32"/>
        </w:rPr>
        <w:t>It is a prototypical human pathogen. It is used here to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F114DA">
        <w:rPr>
          <w:rFonts w:asciiTheme="majorBidi" w:hAnsiTheme="majorBidi" w:cstheme="majorBidi"/>
          <w:sz w:val="32"/>
          <w:szCs w:val="32"/>
        </w:rPr>
        <w:t>illustrate general characteristics of streptococci and specific</w:t>
      </w:r>
      <w:r w:rsidR="00520502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520502">
        <w:rPr>
          <w:rFonts w:asciiTheme="majorBidi" w:hAnsiTheme="majorBidi" w:cstheme="majorBidi"/>
          <w:sz w:val="32"/>
          <w:szCs w:val="32"/>
        </w:rPr>
        <w:t xml:space="preserve">characteristics of the </w:t>
      </w:r>
      <w:r w:rsidRPr="00F114DA">
        <w:rPr>
          <w:rFonts w:asciiTheme="majorBidi" w:hAnsiTheme="majorBidi" w:cstheme="majorBidi"/>
          <w:sz w:val="32"/>
          <w:szCs w:val="32"/>
        </w:rPr>
        <w:t xml:space="preserve">species. </w:t>
      </w:r>
      <w:r w:rsidRPr="00F114DA">
        <w:rPr>
          <w:rFonts w:asciiTheme="majorBidi" w:hAnsiTheme="majorBidi" w:cstheme="majorBidi"/>
          <w:i/>
          <w:iCs/>
          <w:sz w:val="32"/>
          <w:szCs w:val="32"/>
        </w:rPr>
        <w:t xml:space="preserve">S </w:t>
      </w:r>
      <w:proofErr w:type="spellStart"/>
      <w:r w:rsidRPr="00F114DA">
        <w:rPr>
          <w:rFonts w:asciiTheme="majorBidi" w:hAnsiTheme="majorBidi" w:cstheme="majorBidi"/>
          <w:i/>
          <w:iCs/>
          <w:sz w:val="32"/>
          <w:szCs w:val="32"/>
        </w:rPr>
        <w:t>pyogenes</w:t>
      </w:r>
      <w:proofErr w:type="spellEnd"/>
      <w:r w:rsidRPr="00F114DA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F114DA">
        <w:rPr>
          <w:rFonts w:asciiTheme="majorBidi" w:hAnsiTheme="majorBidi" w:cstheme="majorBidi"/>
          <w:sz w:val="32"/>
          <w:szCs w:val="32"/>
        </w:rPr>
        <w:t>is the main human</w:t>
      </w:r>
      <w:r w:rsidR="00520502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520502">
        <w:rPr>
          <w:rFonts w:asciiTheme="majorBidi" w:hAnsiTheme="majorBidi" w:cstheme="majorBidi"/>
          <w:sz w:val="32"/>
          <w:szCs w:val="32"/>
        </w:rPr>
        <w:t xml:space="preserve">pathogen associated with local </w:t>
      </w:r>
      <w:r w:rsidRPr="00F114DA">
        <w:rPr>
          <w:rFonts w:asciiTheme="majorBidi" w:hAnsiTheme="majorBidi" w:cstheme="majorBidi"/>
          <w:sz w:val="32"/>
          <w:szCs w:val="32"/>
        </w:rPr>
        <w:t xml:space="preserve">or systemic invasion and </w:t>
      </w:r>
      <w:proofErr w:type="spellStart"/>
      <w:r w:rsidRPr="00F114DA">
        <w:rPr>
          <w:rFonts w:asciiTheme="majorBidi" w:hAnsiTheme="majorBidi" w:cstheme="majorBidi"/>
          <w:sz w:val="32"/>
          <w:szCs w:val="32"/>
        </w:rPr>
        <w:t>poststreptococcal</w:t>
      </w:r>
      <w:proofErr w:type="spellEnd"/>
      <w:r w:rsidR="00520502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F114DA">
        <w:rPr>
          <w:rFonts w:asciiTheme="majorBidi" w:hAnsiTheme="majorBidi" w:cstheme="majorBidi"/>
          <w:sz w:val="32"/>
          <w:szCs w:val="32"/>
        </w:rPr>
        <w:t>immunologic disorders</w:t>
      </w:r>
      <w:r w:rsidR="00526610" w:rsidRPr="00526610">
        <w:rPr>
          <w:rFonts w:asciiTheme="majorBidi" w:hAnsiTheme="majorBidi" w:cstheme="majorBidi"/>
          <w:color w:val="FF0000"/>
          <w:sz w:val="32"/>
          <w:szCs w:val="32"/>
        </w:rPr>
        <w:t>.</w:t>
      </w:r>
      <w:r w:rsidR="00526610" w:rsidRPr="00526610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 xml:space="preserve"> (</w:t>
      </w:r>
      <w:r w:rsidR="007D410B" w:rsidRPr="00526610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5</w:t>
      </w:r>
      <w:r w:rsidR="00520502" w:rsidRPr="00526610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)</w:t>
      </w:r>
    </w:p>
    <w:p w:rsidR="00771531" w:rsidRPr="00520502" w:rsidRDefault="00771531" w:rsidP="00520502">
      <w:pPr>
        <w:autoSpaceDE w:val="0"/>
        <w:autoSpaceDN w:val="0"/>
        <w:bidi w:val="0"/>
        <w:adjustRightInd w:val="0"/>
        <w:spacing w:after="0" w:line="240" w:lineRule="auto"/>
        <w:ind w:right="-483"/>
        <w:jc w:val="both"/>
        <w:rPr>
          <w:rFonts w:asciiTheme="majorBidi" w:hAnsiTheme="majorBidi" w:cstheme="majorBidi"/>
          <w:sz w:val="32"/>
          <w:szCs w:val="32"/>
        </w:rPr>
      </w:pPr>
    </w:p>
    <w:p w:rsidR="00771531" w:rsidRPr="00771531" w:rsidRDefault="00771531" w:rsidP="00520502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r w:rsidRPr="00771531">
        <w:rPr>
          <w:rFonts w:asciiTheme="majorBidi" w:hAnsiTheme="majorBidi" w:cstheme="majorBidi"/>
          <w:sz w:val="32"/>
          <w:szCs w:val="32"/>
        </w:rPr>
        <w:t xml:space="preserve">Group </w:t>
      </w:r>
      <w:proofErr w:type="gramStart"/>
      <w:r w:rsidRPr="00771531">
        <w:rPr>
          <w:rFonts w:asciiTheme="majorBidi" w:hAnsiTheme="majorBidi" w:cstheme="majorBidi"/>
          <w:sz w:val="32"/>
          <w:szCs w:val="32"/>
        </w:rPr>
        <w:t>A</w:t>
      </w:r>
      <w:proofErr w:type="gramEnd"/>
      <w:r w:rsidRPr="00771531">
        <w:rPr>
          <w:rFonts w:asciiTheme="majorBidi" w:hAnsiTheme="majorBidi" w:cstheme="majorBidi"/>
          <w:sz w:val="32"/>
          <w:szCs w:val="32"/>
        </w:rPr>
        <w:t xml:space="preserve"> beta hemolytic streptococci has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>an external capsule consisting of mainly hyaluronic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 xml:space="preserve">acid, the next inner layer the ‘cell wall’ consist of protein (type M, T and R), carbohydrate and 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rhamnose</w:t>
      </w:r>
      <w:proofErr w:type="spellEnd"/>
      <w:r w:rsidRPr="00771531">
        <w:rPr>
          <w:rFonts w:asciiTheme="majorBidi" w:hAnsiTheme="majorBidi" w:cstheme="majorBidi"/>
          <w:sz w:val="32"/>
          <w:szCs w:val="32"/>
        </w:rPr>
        <w:t>.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 xml:space="preserve">The innermost </w:t>
      </w:r>
      <w:r w:rsidR="00526610" w:rsidRPr="00771531">
        <w:rPr>
          <w:rFonts w:asciiTheme="majorBidi" w:hAnsiTheme="majorBidi" w:cstheme="majorBidi"/>
          <w:sz w:val="32"/>
          <w:szCs w:val="32"/>
        </w:rPr>
        <w:t>layer consists</w:t>
      </w:r>
      <w:r w:rsidRPr="00771531">
        <w:rPr>
          <w:rFonts w:asciiTheme="majorBidi" w:hAnsiTheme="majorBidi" w:cstheme="majorBidi"/>
          <w:sz w:val="32"/>
          <w:szCs w:val="32"/>
        </w:rPr>
        <w:t xml:space="preserve"> of 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mucopeptides</w:t>
      </w:r>
      <w:proofErr w:type="spellEnd"/>
      <w:r w:rsidR="0052661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 xml:space="preserve">like 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Nacetyl</w:t>
      </w:r>
      <w:proofErr w:type="spellEnd"/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 xml:space="preserve">D-glucosamine, D-glutamic acid, L-lysine, 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Lalanine</w:t>
      </w:r>
      <w:proofErr w:type="spellEnd"/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>and then comes the cytoplasmic membrane</w:t>
      </w:r>
    </w:p>
    <w:p w:rsidR="00771531" w:rsidRPr="00771531" w:rsidRDefault="00771531" w:rsidP="00520502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r w:rsidRPr="00771531">
        <w:rPr>
          <w:rFonts w:asciiTheme="majorBidi" w:hAnsiTheme="majorBidi" w:cstheme="majorBidi"/>
          <w:sz w:val="32"/>
          <w:szCs w:val="32"/>
        </w:rPr>
        <w:t>(</w:t>
      </w:r>
      <w:proofErr w:type="gramStart"/>
      <w:r w:rsidRPr="00771531">
        <w:rPr>
          <w:rFonts w:asciiTheme="majorBidi" w:hAnsiTheme="majorBidi" w:cstheme="majorBidi"/>
          <w:sz w:val="32"/>
          <w:szCs w:val="32"/>
        </w:rPr>
        <w:t>having</w:t>
      </w:r>
      <w:proofErr w:type="gramEnd"/>
      <w:r w:rsidRPr="00771531">
        <w:rPr>
          <w:rFonts w:asciiTheme="majorBidi" w:hAnsiTheme="majorBidi" w:cstheme="majorBidi"/>
          <w:sz w:val="32"/>
          <w:szCs w:val="32"/>
        </w:rPr>
        <w:t xml:space="preserve"> RNA and DNA protein) (Fig</w:t>
      </w:r>
      <w:r w:rsidR="00520502">
        <w:rPr>
          <w:rFonts w:asciiTheme="majorBidi" w:hAnsiTheme="majorBidi" w:cstheme="majorBidi"/>
          <w:sz w:val="32"/>
          <w:szCs w:val="32"/>
        </w:rPr>
        <w:t>1</w:t>
      </w:r>
      <w:r w:rsidRPr="00771531">
        <w:rPr>
          <w:rFonts w:asciiTheme="majorBidi" w:hAnsiTheme="majorBidi" w:cstheme="majorBidi"/>
          <w:sz w:val="32"/>
          <w:szCs w:val="32"/>
        </w:rPr>
        <w:t>). Not all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>streptococci are culprit to produce ARF. The type of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i/>
          <w:iCs/>
          <w:sz w:val="32"/>
          <w:szCs w:val="32"/>
        </w:rPr>
        <w:t xml:space="preserve">Streptococcus </w:t>
      </w:r>
      <w:r w:rsidRPr="00771531">
        <w:rPr>
          <w:rFonts w:asciiTheme="majorBidi" w:hAnsiTheme="majorBidi" w:cstheme="majorBidi"/>
          <w:sz w:val="32"/>
          <w:szCs w:val="32"/>
        </w:rPr>
        <w:t>that causes ARF is known as ‘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rheumatogenic</w:t>
      </w:r>
      <w:proofErr w:type="spellEnd"/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>strain’ consisting of more than 130 M serotypes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>(Griffith classification) is responsible for ARF.</w:t>
      </w:r>
      <w:r w:rsidR="00520502">
        <w:rPr>
          <w:rFonts w:asciiTheme="majorBidi" w:hAnsiTheme="majorBidi" w:cstheme="majorBidi"/>
          <w:sz w:val="32"/>
          <w:szCs w:val="32"/>
        </w:rPr>
        <w:t xml:space="preserve"> </w:t>
      </w:r>
      <w:r w:rsidRPr="00771531">
        <w:rPr>
          <w:rFonts w:asciiTheme="majorBidi" w:hAnsiTheme="majorBidi" w:cstheme="majorBidi"/>
          <w:sz w:val="32"/>
          <w:szCs w:val="32"/>
        </w:rPr>
        <w:t xml:space="preserve">It has </w:t>
      </w:r>
      <w:r w:rsidR="00520502">
        <w:rPr>
          <w:rFonts w:asciiTheme="majorBidi" w:hAnsiTheme="majorBidi" w:cstheme="majorBidi"/>
          <w:sz w:val="32"/>
          <w:szCs w:val="32"/>
        </w:rPr>
        <w:t>the following specific features:</w:t>
      </w:r>
    </w:p>
    <w:p w:rsidR="00771531" w:rsidRPr="00771531" w:rsidRDefault="00771531" w:rsidP="00771531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r w:rsidRPr="00771531">
        <w:rPr>
          <w:rFonts w:asciiTheme="majorBidi" w:hAnsiTheme="majorBidi" w:cstheme="majorBidi"/>
          <w:sz w:val="32"/>
          <w:szCs w:val="32"/>
        </w:rPr>
        <w:t xml:space="preserve">• The bacteria </w:t>
      </w:r>
      <w:proofErr w:type="gramStart"/>
      <w:r w:rsidRPr="00771531">
        <w:rPr>
          <w:rFonts w:asciiTheme="majorBidi" w:hAnsiTheme="majorBidi" w:cstheme="majorBidi"/>
          <w:sz w:val="32"/>
          <w:szCs w:val="32"/>
        </w:rPr>
        <w:t>is</w:t>
      </w:r>
      <w:proofErr w:type="gramEnd"/>
      <w:r w:rsidRPr="00771531">
        <w:rPr>
          <w:rFonts w:asciiTheme="majorBidi" w:hAnsiTheme="majorBidi" w:cstheme="majorBidi"/>
          <w:sz w:val="32"/>
          <w:szCs w:val="32"/>
        </w:rPr>
        <w:t xml:space="preserve"> very rich in M-protein (M serotypes</w:t>
      </w:r>
    </w:p>
    <w:p w:rsidR="00771531" w:rsidRPr="00771531" w:rsidRDefault="00771531" w:rsidP="00771531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r w:rsidRPr="00771531">
        <w:rPr>
          <w:rFonts w:asciiTheme="majorBidi" w:hAnsiTheme="majorBidi" w:cstheme="majorBidi"/>
          <w:sz w:val="32"/>
          <w:szCs w:val="32"/>
        </w:rPr>
        <w:t>3</w:t>
      </w:r>
      <w:proofErr w:type="gramStart"/>
      <w:r w:rsidRPr="00771531">
        <w:rPr>
          <w:rFonts w:asciiTheme="majorBidi" w:hAnsiTheme="majorBidi" w:cstheme="majorBidi"/>
          <w:sz w:val="32"/>
          <w:szCs w:val="32"/>
        </w:rPr>
        <w:t>,5,6,14,18,19</w:t>
      </w:r>
      <w:proofErr w:type="gramEnd"/>
      <w:r w:rsidRPr="00771531">
        <w:rPr>
          <w:rFonts w:asciiTheme="majorBidi" w:hAnsiTheme="majorBidi" w:cstheme="majorBidi"/>
          <w:sz w:val="32"/>
          <w:szCs w:val="32"/>
        </w:rPr>
        <w:t>, and 24)</w:t>
      </w:r>
    </w:p>
    <w:p w:rsidR="00771531" w:rsidRPr="00771531" w:rsidRDefault="00771531" w:rsidP="00771531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r w:rsidRPr="00771531">
        <w:rPr>
          <w:rFonts w:asciiTheme="majorBidi" w:hAnsiTheme="majorBidi" w:cstheme="majorBidi"/>
          <w:sz w:val="32"/>
          <w:szCs w:val="32"/>
        </w:rPr>
        <w:t>• It is highly resistant to phagocytosis.</w:t>
      </w:r>
    </w:p>
    <w:p w:rsidR="00771531" w:rsidRPr="00771531" w:rsidRDefault="00771531" w:rsidP="00771531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r w:rsidRPr="00771531">
        <w:rPr>
          <w:rFonts w:asciiTheme="majorBidi" w:hAnsiTheme="majorBidi" w:cstheme="majorBidi"/>
          <w:sz w:val="32"/>
          <w:szCs w:val="32"/>
        </w:rPr>
        <w:t xml:space="preserve">• It has a large 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hyaluronidase</w:t>
      </w:r>
      <w:proofErr w:type="spellEnd"/>
      <w:r w:rsidRPr="00771531">
        <w:rPr>
          <w:rFonts w:asciiTheme="majorBidi" w:hAnsiTheme="majorBidi" w:cstheme="majorBidi"/>
          <w:sz w:val="32"/>
          <w:szCs w:val="32"/>
        </w:rPr>
        <w:t xml:space="preserve"> capsule which forms</w:t>
      </w:r>
    </w:p>
    <w:p w:rsidR="00771531" w:rsidRPr="00771531" w:rsidRDefault="00771531" w:rsidP="00771531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</w:rPr>
      </w:pPr>
      <w:proofErr w:type="gramStart"/>
      <w:r w:rsidRPr="00771531">
        <w:rPr>
          <w:rFonts w:asciiTheme="majorBidi" w:hAnsiTheme="majorBidi" w:cstheme="majorBidi"/>
          <w:sz w:val="32"/>
          <w:szCs w:val="32"/>
        </w:rPr>
        <w:t>distinct</w:t>
      </w:r>
      <w:proofErr w:type="gramEnd"/>
      <w:r w:rsidRPr="0077153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771531">
        <w:rPr>
          <w:rFonts w:asciiTheme="majorBidi" w:hAnsiTheme="majorBidi" w:cstheme="majorBidi"/>
          <w:sz w:val="32"/>
          <w:szCs w:val="32"/>
        </w:rPr>
        <w:t>mucoid</w:t>
      </w:r>
      <w:proofErr w:type="spellEnd"/>
      <w:r w:rsidRPr="00771531">
        <w:rPr>
          <w:rFonts w:asciiTheme="majorBidi" w:hAnsiTheme="majorBidi" w:cstheme="majorBidi"/>
          <w:sz w:val="32"/>
          <w:szCs w:val="32"/>
        </w:rPr>
        <w:t xml:space="preserve"> colonies in blood agar media.</w:t>
      </w:r>
    </w:p>
    <w:p w:rsidR="00864313" w:rsidRPr="00BA4316" w:rsidRDefault="00771531" w:rsidP="00BA4316">
      <w:pPr>
        <w:autoSpaceDE w:val="0"/>
        <w:autoSpaceDN w:val="0"/>
        <w:bidi w:val="0"/>
        <w:adjustRightInd w:val="0"/>
        <w:spacing w:after="0" w:line="240" w:lineRule="auto"/>
        <w:ind w:left="-567" w:right="-483"/>
        <w:jc w:val="both"/>
        <w:rPr>
          <w:rFonts w:asciiTheme="majorBidi" w:hAnsiTheme="majorBidi" w:cstheme="majorBidi"/>
          <w:sz w:val="32"/>
          <w:szCs w:val="32"/>
          <w:rtl/>
        </w:rPr>
      </w:pPr>
      <w:r w:rsidRPr="00771531">
        <w:rPr>
          <w:rFonts w:asciiTheme="majorBidi" w:hAnsiTheme="majorBidi" w:cstheme="majorBidi"/>
          <w:sz w:val="32"/>
          <w:szCs w:val="32"/>
        </w:rPr>
        <w:t>• If properly stored, its virulent character is retained</w:t>
      </w:r>
      <w:r w:rsidR="00BA431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gramStart"/>
      <w:r w:rsidR="00526610" w:rsidRPr="00771531">
        <w:rPr>
          <w:rFonts w:asciiTheme="majorBidi" w:hAnsiTheme="majorBidi" w:cstheme="majorBidi"/>
          <w:sz w:val="32"/>
          <w:szCs w:val="32"/>
        </w:rPr>
        <w:t>For</w:t>
      </w:r>
      <w:proofErr w:type="gramEnd"/>
      <w:r w:rsidRPr="00771531">
        <w:rPr>
          <w:rFonts w:asciiTheme="majorBidi" w:hAnsiTheme="majorBidi" w:cstheme="majorBidi"/>
          <w:sz w:val="32"/>
          <w:szCs w:val="32"/>
        </w:rPr>
        <w:t xml:space="preserve"> a long time</w:t>
      </w:r>
      <w:r w:rsidR="00526610" w:rsidRPr="00771531">
        <w:rPr>
          <w:rFonts w:asciiTheme="majorBidi" w:hAnsiTheme="majorBidi" w:cstheme="majorBidi"/>
          <w:sz w:val="32"/>
          <w:szCs w:val="32"/>
        </w:rPr>
        <w:t>.</w:t>
      </w:r>
      <w:r w:rsidR="00526610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 xml:space="preserve"> </w:t>
      </w:r>
      <w:r w:rsidR="00526610" w:rsidRPr="00526610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r w:rsidR="00CD1FE6" w:rsidRPr="00526610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6)</w:t>
      </w:r>
    </w:p>
    <w:p w:rsidR="00520502" w:rsidRPr="002A7181" w:rsidRDefault="00065CCA" w:rsidP="002A7181">
      <w:pPr>
        <w:tabs>
          <w:tab w:val="left" w:pos="-625"/>
          <w:tab w:val="left" w:pos="-58"/>
          <w:tab w:val="left" w:pos="4762"/>
          <w:tab w:val="right" w:pos="8873"/>
        </w:tabs>
        <w:ind w:left="-1050" w:right="-567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lastRenderedPageBreak/>
        <w:pict>
          <v:shape id="_x0000_s1026" type="#_x0000_t202" style="position:absolute;left:0;text-align:left;margin-left:-35.4pt;margin-top:221.15pt;width:246.6pt;height:84pt;z-index:251660288" filled="f" stroked="f" strokecolor="white [3212]">
            <v:textbox style="mso-next-textbox:#_x0000_s1026">
              <w:txbxContent>
                <w:p w:rsidR="00D07CF3" w:rsidRPr="00F14F05" w:rsidRDefault="00D07CF3" w:rsidP="00AF2ADC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eastAsia="MyriadPro-Regular" w:hAnsiTheme="majorBidi" w:cstheme="majorBidi"/>
                      <w:i/>
                      <w:iCs/>
                      <w:sz w:val="18"/>
                      <w:szCs w:val="18"/>
                    </w:rPr>
                  </w:pPr>
                  <w:r w:rsidRPr="00F14F05">
                    <w:rPr>
                      <w:rFonts w:asciiTheme="majorBidi" w:eastAsia="MyriadPro-Regular" w:hAnsiTheme="majorBidi" w:cstheme="majorBidi"/>
                      <w:color w:val="FF0000"/>
                      <w:sz w:val="18"/>
                      <w:szCs w:val="18"/>
                    </w:rPr>
                    <w:t xml:space="preserve">FIGURE </w:t>
                  </w:r>
                  <w:r w:rsidR="00AF2ADC">
                    <w:rPr>
                      <w:rFonts w:asciiTheme="majorBidi" w:eastAsia="MyriadPro-Regular" w:hAnsiTheme="majorBidi" w:cstheme="majorBidi"/>
                      <w:color w:val="FF0000"/>
                      <w:sz w:val="18"/>
                      <w:szCs w:val="18"/>
                    </w:rPr>
                    <w:t>2</w:t>
                  </w:r>
                  <w:r w:rsidRPr="00F14F05">
                    <w:rPr>
                      <w:rFonts w:asciiTheme="majorBidi" w:eastAsia="MyriadPro-Regular" w:hAnsiTheme="majorBidi" w:cstheme="majorBidi"/>
                      <w:color w:val="FF0000"/>
                      <w:sz w:val="18"/>
                      <w:szCs w:val="18"/>
                    </w:rPr>
                    <w:t>:</w:t>
                  </w:r>
                  <w:r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 xml:space="preserve"> </w:t>
                  </w:r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 xml:space="preserve">Group </w:t>
                  </w:r>
                  <w:proofErr w:type="gramStart"/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>A</w:t>
                  </w:r>
                  <w:proofErr w:type="gramEnd"/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 xml:space="preserve"> β-hemolytic streptococci (</w:t>
                  </w:r>
                  <w:r w:rsidRPr="00F14F05">
                    <w:rPr>
                      <w:rFonts w:asciiTheme="majorBidi" w:eastAsia="MyriadPro-Regular" w:hAnsiTheme="majorBidi" w:cstheme="majorBidi"/>
                      <w:i/>
                      <w:iCs/>
                      <w:sz w:val="18"/>
                      <w:szCs w:val="18"/>
                    </w:rPr>
                    <w:t>Streptococcus</w:t>
                  </w:r>
                </w:p>
                <w:p w:rsidR="00D07CF3" w:rsidRPr="00F14F05" w:rsidRDefault="00D07CF3" w:rsidP="00F14F0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</w:pPr>
                  <w:r w:rsidRPr="00F14F05">
                    <w:rPr>
                      <w:rFonts w:asciiTheme="majorBidi" w:eastAsia="MyriadPro-Regular" w:hAnsiTheme="majorBidi" w:cstheme="majorBidi"/>
                      <w:i/>
                      <w:iCs/>
                      <w:sz w:val="18"/>
                      <w:szCs w:val="18"/>
                    </w:rPr>
                    <w:t>pyogenes</w:t>
                  </w:r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>) after growth overnight on a 10-cm plate with 5% sheep</w:t>
                  </w:r>
                </w:p>
                <w:p w:rsidR="00D07CF3" w:rsidRPr="00F14F05" w:rsidRDefault="00D07CF3" w:rsidP="00F14F0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</w:pPr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>Blood agar. The small (0.5–1 mm diameter) white colonies are</w:t>
                  </w:r>
                </w:p>
                <w:p w:rsidR="00D07CF3" w:rsidRPr="00F14F05" w:rsidRDefault="00D07CF3" w:rsidP="00F14F0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</w:pPr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>Surrounded by diffuse zones of β-hemolysis 7–10 mm in diameter.</w:t>
                  </w:r>
                </w:p>
                <w:p w:rsidR="00D07CF3" w:rsidRPr="00CD1FE6" w:rsidRDefault="00D07CF3" w:rsidP="00F14F05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</w:pPr>
                  <w:r w:rsidRPr="00F14F05"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>(Courtesy of H. Reyes.)</w:t>
                  </w:r>
                  <w:r>
                    <w:rPr>
                      <w:rFonts w:asciiTheme="majorBidi" w:eastAsia="MyriadPro-Regular" w:hAnsiTheme="majorBidi" w:cstheme="majorBidi"/>
                      <w:sz w:val="18"/>
                      <w:szCs w:val="18"/>
                    </w:rPr>
                    <w:t xml:space="preserve"> </w:t>
                  </w:r>
                  <w:r w:rsidRPr="00526610">
                    <w:rPr>
                      <w:rFonts w:asciiTheme="majorBidi" w:eastAsia="MyriadPro-Regular" w:hAnsiTheme="majorBidi" w:cstheme="majorBidi"/>
                      <w:color w:val="FF0000"/>
                      <w:sz w:val="18"/>
                      <w:szCs w:val="18"/>
                      <w:vertAlign w:val="superscript"/>
                    </w:rPr>
                    <w:t>(5)</w:t>
                  </w:r>
                </w:p>
              </w:txbxContent>
            </v:textbox>
            <w10:wrap anchorx="page"/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30" type="#_x0000_t202" style="position:absolute;left:0;text-align:left;margin-left:211.2pt;margin-top:239.15pt;width:235.2pt;height:56.4pt;z-index:251661312" filled="f" stroked="f" strokecolor="white [3212]">
            <v:textbox style="mso-next-textbox:#_x0000_s1030">
              <w:txbxContent>
                <w:p w:rsidR="00D07CF3" w:rsidRPr="007D410B" w:rsidRDefault="00D07CF3" w:rsidP="00AF2ADC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both"/>
                    <w:rPr>
                      <w:rFonts w:asciiTheme="majorBidi" w:eastAsia="MyriadPro-Regular" w:hAnsiTheme="majorBidi" w:cstheme="majorBidi"/>
                      <w:sz w:val="20"/>
                      <w:szCs w:val="20"/>
                    </w:rPr>
                  </w:pPr>
                  <w:r w:rsidRPr="007D410B">
                    <w:rPr>
                      <w:rFonts w:asciiTheme="majorBidi" w:eastAsia="MyriadPro-Regular" w:hAnsiTheme="majorBidi" w:cstheme="majorBidi"/>
                      <w:color w:val="FF0000"/>
                      <w:sz w:val="20"/>
                      <w:szCs w:val="20"/>
                    </w:rPr>
                    <w:t xml:space="preserve">FIGURE </w:t>
                  </w:r>
                  <w:r w:rsidR="00AF2ADC">
                    <w:rPr>
                      <w:rFonts w:asciiTheme="majorBidi" w:eastAsia="MyriadPro-Regular" w:hAnsiTheme="majorBidi" w:cstheme="majorBidi"/>
                      <w:color w:val="FF0000"/>
                      <w:sz w:val="20"/>
                      <w:szCs w:val="20"/>
                    </w:rPr>
                    <w:t>3</w:t>
                  </w:r>
                  <w:r w:rsidRPr="007D410B">
                    <w:rPr>
                      <w:rFonts w:asciiTheme="majorBidi" w:eastAsia="MyriadPro-Regular" w:hAnsiTheme="majorBidi" w:cstheme="majorBidi"/>
                      <w:color w:val="FF0000"/>
                      <w:sz w:val="20"/>
                      <w:szCs w:val="20"/>
                    </w:rPr>
                    <w:t>:</w:t>
                  </w:r>
                  <w:r>
                    <w:rPr>
                      <w:rFonts w:asciiTheme="majorBidi" w:eastAsia="MyriadPro-Regular" w:hAnsiTheme="majorBidi" w:cstheme="majorBidi"/>
                      <w:sz w:val="20"/>
                      <w:szCs w:val="20"/>
                    </w:rPr>
                    <w:t xml:space="preserve"> </w:t>
                  </w:r>
                  <w:r w:rsidRPr="007D410B">
                    <w:rPr>
                      <w:rFonts w:asciiTheme="majorBidi" w:eastAsia="MyriadPro-Regular" w:hAnsiTheme="majorBidi" w:cstheme="majorBidi"/>
                      <w:sz w:val="20"/>
                      <w:szCs w:val="20"/>
                    </w:rPr>
                    <w:t xml:space="preserve">Morphology of group </w:t>
                  </w:r>
                  <w:proofErr w:type="gramStart"/>
                  <w:r w:rsidRPr="007D410B">
                    <w:rPr>
                      <w:rFonts w:asciiTheme="majorBidi" w:eastAsia="MyriadPro-Regular" w:hAnsiTheme="majorBidi" w:cstheme="majorBidi"/>
                      <w:sz w:val="20"/>
                      <w:szCs w:val="20"/>
                    </w:rPr>
                    <w:t>A</w:t>
                  </w:r>
                  <w:proofErr w:type="gramEnd"/>
                  <w:r w:rsidRPr="007D410B">
                    <w:rPr>
                      <w:rFonts w:asciiTheme="majorBidi" w:eastAsia="MyriadPro-Regular" w:hAnsiTheme="majorBidi" w:cstheme="majorBidi"/>
                      <w:sz w:val="20"/>
                      <w:szCs w:val="20"/>
                    </w:rPr>
                    <w:t xml:space="preserve"> beta hemolytic</w:t>
                  </w:r>
                </w:p>
                <w:p w:rsidR="00D07CF3" w:rsidRPr="00CD1FE6" w:rsidRDefault="00D07CF3" w:rsidP="007D410B">
                  <w:pPr>
                    <w:jc w:val="right"/>
                    <w:rPr>
                      <w:rFonts w:asciiTheme="majorBidi" w:hAnsiTheme="majorBidi" w:cstheme="majorBidi"/>
                      <w:sz w:val="20"/>
                      <w:szCs w:val="20"/>
                      <w:vertAlign w:val="superscript"/>
                    </w:rPr>
                  </w:pPr>
                  <w:r w:rsidRPr="007D410B">
                    <w:rPr>
                      <w:rFonts w:asciiTheme="majorBidi" w:eastAsia="MyriadPro-Regular" w:hAnsiTheme="majorBidi" w:cstheme="majorBidi"/>
                      <w:i/>
                      <w:iCs/>
                      <w:sz w:val="20"/>
                      <w:szCs w:val="20"/>
                    </w:rPr>
                    <w:t xml:space="preserve">Streptococcus </w:t>
                  </w:r>
                  <w:r w:rsidRPr="007D410B">
                    <w:rPr>
                      <w:rFonts w:asciiTheme="majorBidi" w:eastAsia="MyriadPro-Regular" w:hAnsiTheme="majorBidi" w:cstheme="majorBidi"/>
                      <w:sz w:val="20"/>
                      <w:szCs w:val="20"/>
                    </w:rPr>
                    <w:t>(colors used to demarcate different layers)</w:t>
                  </w:r>
                  <w:r>
                    <w:rPr>
                      <w:rFonts w:asciiTheme="majorBidi" w:eastAsia="MyriadPro-Regular" w:hAnsiTheme="majorBidi" w:cstheme="majorBidi"/>
                      <w:sz w:val="20"/>
                      <w:szCs w:val="20"/>
                      <w:vertAlign w:val="superscript"/>
                    </w:rPr>
                    <w:t xml:space="preserve"> </w:t>
                  </w:r>
                  <w:r w:rsidRPr="00526610">
                    <w:rPr>
                      <w:rFonts w:asciiTheme="majorBidi" w:eastAsia="MyriadPro-Regular" w:hAnsiTheme="majorBidi" w:cstheme="majorBidi"/>
                      <w:color w:val="FF0000"/>
                      <w:sz w:val="20"/>
                      <w:szCs w:val="20"/>
                      <w:vertAlign w:val="superscript"/>
                    </w:rPr>
                    <w:t>(6)</w:t>
                  </w:r>
                </w:p>
              </w:txbxContent>
            </v:textbox>
            <w10:wrap anchorx="page"/>
          </v:shape>
        </w:pict>
      </w:r>
      <w:r w:rsidR="002A7181" w:rsidRPr="002A7181">
        <w:rPr>
          <w:rFonts w:asciiTheme="majorBidi" w:hAnsiTheme="majorBidi" w:cstheme="majorBidi"/>
          <w:sz w:val="32"/>
          <w:szCs w:val="32"/>
          <w:rtl/>
          <w:lang w:bidi="ar-IQ"/>
        </w:rPr>
        <w:tab/>
      </w:r>
      <w:r w:rsidR="002A7181" w:rsidRPr="002A7181">
        <w:rPr>
          <w:rFonts w:asciiTheme="majorBidi" w:hAnsiTheme="majorBidi" w:cstheme="majorBidi"/>
          <w:sz w:val="32"/>
          <w:szCs w:val="32"/>
          <w:rtl/>
          <w:lang w:bidi="ar-IQ"/>
        </w:rPr>
        <w:tab/>
      </w:r>
      <w:r w:rsidR="002A7181" w:rsidRPr="002A7181">
        <w:rPr>
          <w:rFonts w:asciiTheme="majorBidi" w:hAnsiTheme="majorBidi" w:cstheme="majorBidi"/>
          <w:sz w:val="32"/>
          <w:szCs w:val="32"/>
          <w:rtl/>
          <w:lang w:bidi="ar-IQ"/>
        </w:rPr>
        <w:tab/>
      </w:r>
      <w:r w:rsidR="002A7181" w:rsidRPr="002A718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72C218C" wp14:editId="130FA8B7">
            <wp:extent cx="3257243" cy="2575560"/>
            <wp:effectExtent l="19050" t="0" r="307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96" t="21266" r="57661"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32" cy="257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181" w:rsidRPr="002A7181">
        <w:rPr>
          <w:rFonts w:asciiTheme="majorBidi" w:hAnsiTheme="majorBidi" w:cstheme="majorBidi"/>
          <w:sz w:val="32"/>
          <w:szCs w:val="32"/>
          <w:rtl/>
          <w:lang w:bidi="ar-IQ"/>
        </w:rPr>
        <w:tab/>
      </w:r>
      <w:r w:rsidR="002A7181" w:rsidRPr="002A7181">
        <w:rPr>
          <w:rFonts w:asciiTheme="majorBidi" w:hAnsiTheme="majorBidi" w:cstheme="majorBidi"/>
          <w:sz w:val="32"/>
          <w:szCs w:val="32"/>
          <w:rtl/>
          <w:lang w:bidi="ar-IQ"/>
        </w:rPr>
        <w:tab/>
      </w:r>
      <w:r w:rsidR="00520502" w:rsidRPr="002A7181"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5AC83870" wp14:editId="4E2A1739">
            <wp:extent cx="2589530" cy="2636520"/>
            <wp:effectExtent l="19050" t="0" r="1270" b="0"/>
            <wp:docPr id="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188" t="27880" r="49145" b="2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04" cy="263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02" w:rsidRPr="007D410B" w:rsidRDefault="007D410B" w:rsidP="007D410B">
      <w:pPr>
        <w:tabs>
          <w:tab w:val="left" w:pos="3941"/>
          <w:tab w:val="left" w:pos="4622"/>
        </w:tabs>
        <w:ind w:right="-567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7D410B">
        <w:rPr>
          <w:rFonts w:asciiTheme="majorBidi" w:hAnsiTheme="majorBidi" w:cstheme="majorBidi"/>
          <w:sz w:val="32"/>
          <w:szCs w:val="32"/>
          <w:rtl/>
          <w:lang w:bidi="ar-IQ"/>
        </w:rPr>
        <w:tab/>
      </w:r>
      <w:r w:rsidRPr="007D410B">
        <w:rPr>
          <w:rFonts w:asciiTheme="majorBidi" w:hAnsiTheme="majorBidi" w:cstheme="majorBidi"/>
          <w:sz w:val="32"/>
          <w:szCs w:val="32"/>
          <w:rtl/>
          <w:lang w:bidi="ar-IQ"/>
        </w:rPr>
        <w:tab/>
      </w:r>
    </w:p>
    <w:p w:rsidR="00520502" w:rsidRDefault="00520502" w:rsidP="00520502">
      <w:pPr>
        <w:tabs>
          <w:tab w:val="left" w:pos="4622"/>
        </w:tabs>
        <w:ind w:right="-567"/>
        <w:jc w:val="right"/>
        <w:rPr>
          <w:rFonts w:asciiTheme="majorBidi" w:hAnsiTheme="majorBidi" w:cstheme="majorBidi"/>
          <w:sz w:val="32"/>
          <w:szCs w:val="32"/>
          <w:u w:val="double"/>
          <w:rtl/>
          <w:lang w:bidi="ar-IQ"/>
        </w:rPr>
      </w:pPr>
    </w:p>
    <w:p w:rsidR="00520502" w:rsidRPr="005673B2" w:rsidRDefault="00CD1FE6" w:rsidP="00575977">
      <w:pPr>
        <w:tabs>
          <w:tab w:val="left" w:pos="4622"/>
        </w:tabs>
        <w:bidi w:val="0"/>
        <w:ind w:left="-630" w:right="-540"/>
        <w:rPr>
          <w:rFonts w:ascii="Lucida Handwriting" w:hAnsi="Lucida Handwriting" w:cstheme="majorBidi"/>
          <w:color w:val="FF0000"/>
          <w:sz w:val="32"/>
          <w:szCs w:val="32"/>
          <w:u w:val="single"/>
          <w:lang w:bidi="ar-IQ"/>
        </w:rPr>
      </w:pPr>
      <w:r w:rsidRPr="005673B2">
        <w:rPr>
          <w:rFonts w:ascii="Lucida Handwriting" w:hAnsi="Lucida Handwriting" w:cstheme="majorBidi"/>
          <w:color w:val="FF0000"/>
          <w:sz w:val="32"/>
          <w:szCs w:val="32"/>
          <w:u w:val="single"/>
          <w:lang w:bidi="ar-IQ"/>
        </w:rPr>
        <w:t xml:space="preserve">Note: </w:t>
      </w:r>
    </w:p>
    <w:p w:rsidR="0097291B" w:rsidRPr="003631F0" w:rsidRDefault="00065CCA" w:rsidP="00575977">
      <w:pPr>
        <w:tabs>
          <w:tab w:val="left" w:pos="793"/>
        </w:tabs>
        <w:bidi w:val="0"/>
        <w:ind w:left="-630" w:right="-540"/>
        <w:jc w:val="both"/>
        <w:rPr>
          <w:rFonts w:asciiTheme="majorBidi" w:hAnsiTheme="majorBidi" w:cstheme="majorBidi"/>
          <w:sz w:val="32"/>
          <w:szCs w:val="32"/>
          <w:u w:val="single"/>
          <w:vertAlign w:val="superscript"/>
          <w:rtl/>
          <w:lang w:bidi="ar-IQ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6"/>
          <w:szCs w:val="36"/>
          <w:u w:val="dotDash"/>
          <w:rtl/>
        </w:rPr>
        <w:pict>
          <v:shape id="_x0000_s1033" type="#_x0000_t202" style="position:absolute;left:0;text-align:left;margin-left:79.25pt;margin-top:121.7pt;width:16.9pt;height:25.7pt;z-index:251663360" filled="f" stroked="f">
            <v:textbox style="mso-next-textbox:#_x0000_s1033">
              <w:txbxContent>
                <w:p w:rsidR="00D07CF3" w:rsidRPr="00597E97" w:rsidRDefault="00D07CF3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FF0000"/>
                      <w:sz w:val="40"/>
                      <w:szCs w:val="40"/>
                    </w:rPr>
                  </w:pPr>
                  <w:r w:rsidRPr="00597E97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FF0000"/>
                      <w:sz w:val="40"/>
                      <w:szCs w:val="40"/>
                      <w:rtl/>
                    </w:rPr>
                    <w:t>:</w:t>
                  </w:r>
                </w:p>
              </w:txbxContent>
            </v:textbox>
          </v:shape>
        </w:pict>
      </w:r>
      <w:r w:rsidR="006C6374" w:rsidRPr="009801EB">
        <w:rPr>
          <w:rFonts w:asciiTheme="majorBidi" w:hAnsiTheme="majorBidi" w:cstheme="majorBidi"/>
          <w:sz w:val="28"/>
          <w:szCs w:val="28"/>
          <w:u w:val="single"/>
          <w:lang w:bidi="ar-IQ"/>
        </w:rPr>
        <w:t>Epidemiological evidence</w:t>
      </w:r>
      <w:r w:rsidR="00BA01C3" w:rsidRPr="009801EB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shows that the host factor plays an important role pathogenesis of ARF</w:t>
      </w:r>
      <w:r w:rsidR="009B158B" w:rsidRPr="009801EB">
        <w:rPr>
          <w:rFonts w:asciiTheme="majorBidi" w:hAnsiTheme="majorBidi" w:cstheme="majorBidi"/>
          <w:sz w:val="28"/>
          <w:szCs w:val="28"/>
          <w:u w:val="single"/>
          <w:lang w:bidi="ar-IQ"/>
        </w:rPr>
        <w:t>. Out of all streptococcal throat infection only in three percent of cases Group A beta hemolytic</w:t>
      </w:r>
      <w:r w:rsidR="0097291B" w:rsidRPr="009801EB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</w:t>
      </w:r>
      <w:proofErr w:type="spellStart"/>
      <w:r w:rsidR="0097291B" w:rsidRPr="009801EB">
        <w:rPr>
          <w:rFonts w:asciiTheme="majorBidi" w:hAnsiTheme="majorBidi" w:cstheme="majorBidi"/>
          <w:sz w:val="28"/>
          <w:szCs w:val="28"/>
          <w:u w:val="single"/>
          <w:lang w:bidi="ar-IQ"/>
        </w:rPr>
        <w:t>rheumatogenic</w:t>
      </w:r>
      <w:proofErr w:type="spellEnd"/>
      <w:r w:rsidR="0097291B" w:rsidRPr="009801EB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M-protein type) have been isolated Among these cases again (0.3–3%) are susceptible to develop ARF; and subsequently some of them develop RHD Children belonging to age 5 to 15 years are mainly affected by ARF and it is rare below four years of age</w:t>
      </w:r>
      <w:proofErr w:type="gramStart"/>
      <w:r w:rsidR="0097291B" w:rsidRPr="009801EB">
        <w:rPr>
          <w:rFonts w:asciiTheme="majorBidi" w:hAnsiTheme="majorBidi" w:cstheme="majorBidi"/>
          <w:color w:val="FF0000"/>
          <w:sz w:val="28"/>
          <w:szCs w:val="28"/>
          <w:u w:val="single"/>
          <w:lang w:bidi="ar-IQ"/>
        </w:rPr>
        <w:t>.</w:t>
      </w:r>
      <w:r w:rsidR="003631F0" w:rsidRPr="008B28E3">
        <w:rPr>
          <w:rFonts w:asciiTheme="majorBidi" w:hAnsiTheme="majorBidi" w:cstheme="majorBidi"/>
          <w:color w:val="FF0000"/>
          <w:sz w:val="32"/>
          <w:szCs w:val="32"/>
          <w:u w:val="single"/>
          <w:vertAlign w:val="superscript"/>
          <w:lang w:bidi="ar-IQ"/>
        </w:rPr>
        <w:t>(</w:t>
      </w:r>
      <w:proofErr w:type="gramEnd"/>
      <w:r w:rsidR="000A6B45">
        <w:rPr>
          <w:rFonts w:asciiTheme="majorBidi" w:hAnsiTheme="majorBidi" w:cstheme="majorBidi"/>
          <w:color w:val="FF0000"/>
          <w:sz w:val="32"/>
          <w:szCs w:val="32"/>
          <w:u w:val="single"/>
          <w:vertAlign w:val="superscript"/>
          <w:lang w:bidi="ar-IQ"/>
        </w:rPr>
        <w:t>7</w:t>
      </w:r>
      <w:r w:rsidR="003631F0" w:rsidRPr="008B28E3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)</w:t>
      </w:r>
      <w:r w:rsidR="003631F0" w:rsidRPr="003631F0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 xml:space="preserve">              </w:t>
      </w:r>
      <w:r w:rsidR="005563C2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 xml:space="preserve">    </w:t>
      </w:r>
      <w:r w:rsidR="003631F0" w:rsidRPr="003631F0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 xml:space="preserve">                                                                                                           </w:t>
      </w:r>
    </w:p>
    <w:p w:rsidR="0095561E" w:rsidRDefault="00597E97" w:rsidP="00575977">
      <w:pPr>
        <w:tabs>
          <w:tab w:val="left" w:pos="4622"/>
        </w:tabs>
        <w:bidi w:val="0"/>
        <w:ind w:left="-630" w:right="-540"/>
        <w:jc w:val="both"/>
        <w:rPr>
          <w:rFonts w:asciiTheme="majorBidi" w:hAnsiTheme="majorBidi" w:cstheme="majorBidi"/>
          <w:color w:val="FF0000"/>
          <w:sz w:val="40"/>
          <w:szCs w:val="40"/>
          <w:u w:val="dotDash"/>
          <w:rtl/>
          <w:lang w:bidi="ar-IQ"/>
        </w:rPr>
      </w:pPr>
      <w:bookmarkStart w:id="4" w:name="Pathogenesis"/>
      <w:r w:rsidRPr="00597E97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u w:val="dotDash"/>
          <w:lang w:bidi="ar-IQ"/>
        </w:rPr>
        <w:t>Pathogenesis</w:t>
      </w:r>
      <w:bookmarkEnd w:id="4"/>
      <w:r>
        <w:rPr>
          <w:rFonts w:asciiTheme="majorBidi" w:hAnsiTheme="majorBidi" w:cstheme="majorBidi" w:hint="cs"/>
          <w:b/>
          <w:bCs/>
          <w:i/>
          <w:iCs/>
          <w:color w:val="FF0000"/>
          <w:sz w:val="40"/>
          <w:szCs w:val="40"/>
          <w:u w:val="dotDash"/>
          <w:rtl/>
          <w:lang w:bidi="ar-IQ"/>
        </w:rPr>
        <w:t xml:space="preserve"> </w:t>
      </w:r>
    </w:p>
    <w:p w:rsidR="00204020" w:rsidRDefault="00AE2837" w:rsidP="00575977">
      <w:pPr>
        <w:tabs>
          <w:tab w:val="left" w:pos="4622"/>
        </w:tabs>
        <w:bidi w:val="0"/>
        <w:ind w:left="-630" w:right="-54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815B82">
        <w:rPr>
          <w:rFonts w:asciiTheme="majorBidi" w:hAnsiTheme="majorBidi" w:cstheme="majorBidi"/>
          <w:sz w:val="32"/>
          <w:szCs w:val="32"/>
          <w:lang w:bidi="ar-IQ"/>
        </w:rPr>
        <w:lastRenderedPageBreak/>
        <w:t>Acute rheumatic fever (ARF) is primarily a post</w:t>
      </w:r>
      <w:r w:rsidR="0095561E" w:rsidRPr="00815B82">
        <w:rPr>
          <w:rFonts w:asciiTheme="majorBidi" w:hAnsiTheme="majorBidi" w:cstheme="majorBidi" w:hint="cs"/>
          <w:color w:val="FF0000"/>
          <w:sz w:val="40"/>
          <w:szCs w:val="40"/>
          <w:rtl/>
          <w:lang w:bidi="ar-IQ"/>
        </w:rPr>
        <w:t xml:space="preserve"> </w:t>
      </w:r>
      <w:r w:rsidRPr="00815B82">
        <w:rPr>
          <w:rFonts w:asciiTheme="majorBidi" w:hAnsiTheme="majorBidi" w:cstheme="majorBidi"/>
          <w:sz w:val="32"/>
          <w:szCs w:val="32"/>
          <w:lang w:bidi="ar-IQ"/>
        </w:rPr>
        <w:t>streptococcal connective tissue disorder</w:t>
      </w:r>
      <w:r w:rsidR="00815B82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 xml:space="preserve"> </w:t>
      </w:r>
      <w:r w:rsidR="00815B82" w:rsidRPr="00815B82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r w:rsidR="000A6B4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8</w:t>
      </w:r>
      <w:r w:rsidR="00815B82" w:rsidRPr="00815B82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)</w:t>
      </w:r>
      <w:r w:rsidR="00815B82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597E97" w:rsidRPr="00815B82">
        <w:rPr>
          <w:rFonts w:asciiTheme="majorBidi" w:hAnsiTheme="majorBidi" w:cstheme="majorBidi"/>
          <w:sz w:val="32"/>
          <w:szCs w:val="32"/>
          <w:u w:val="dotted"/>
          <w:lang w:bidi="ar-IQ"/>
        </w:rPr>
        <w:t>Antibodies produced against the streptococcal</w:t>
      </w:r>
      <w:r w:rsidR="00815B8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597E97" w:rsidRPr="00815B82">
        <w:rPr>
          <w:rFonts w:asciiTheme="majorBidi" w:hAnsiTheme="majorBidi" w:cstheme="majorBidi"/>
          <w:sz w:val="32"/>
          <w:szCs w:val="32"/>
          <w:u w:val="dotted"/>
          <w:lang w:bidi="ar-IQ"/>
        </w:rPr>
        <w:t>antigens cause inflammation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 xml:space="preserve"> in the </w:t>
      </w:r>
      <w:r w:rsidR="00597E97" w:rsidRPr="00815B82">
        <w:rPr>
          <w:rFonts w:asciiTheme="majorBidi" w:hAnsiTheme="majorBidi" w:cstheme="majorBidi"/>
          <w:b/>
          <w:bCs/>
          <w:sz w:val="32"/>
          <w:szCs w:val="32"/>
          <w:lang w:bidi="ar-IQ"/>
        </w:rPr>
        <w:t>endocardium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>,</w:t>
      </w:r>
      <w:r w:rsidR="00815B8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597E97" w:rsidRPr="00815B82">
        <w:rPr>
          <w:rFonts w:asciiTheme="majorBidi" w:hAnsiTheme="majorBidi" w:cstheme="majorBidi"/>
          <w:b/>
          <w:bCs/>
          <w:sz w:val="32"/>
          <w:szCs w:val="32"/>
          <w:lang w:bidi="ar-IQ"/>
        </w:rPr>
        <w:t>myocardium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r w:rsidR="00597E97" w:rsidRPr="00815B82">
        <w:rPr>
          <w:rFonts w:asciiTheme="majorBidi" w:hAnsiTheme="majorBidi" w:cstheme="majorBidi"/>
          <w:b/>
          <w:bCs/>
          <w:sz w:val="32"/>
          <w:szCs w:val="32"/>
          <w:lang w:bidi="ar-IQ"/>
        </w:rPr>
        <w:t>pericardium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 xml:space="preserve">, as well as the </w:t>
      </w:r>
      <w:r w:rsidR="00597E97" w:rsidRPr="00815B82">
        <w:rPr>
          <w:rFonts w:asciiTheme="majorBidi" w:hAnsiTheme="majorBidi" w:cstheme="majorBidi"/>
          <w:b/>
          <w:bCs/>
          <w:sz w:val="32"/>
          <w:szCs w:val="32"/>
          <w:lang w:bidi="ar-IQ"/>
        </w:rPr>
        <w:t>joints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 xml:space="preserve"> and</w:t>
      </w:r>
      <w:r w:rsidR="00815B8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597E97" w:rsidRPr="00815B82">
        <w:rPr>
          <w:rFonts w:asciiTheme="majorBidi" w:hAnsiTheme="majorBidi" w:cstheme="majorBidi"/>
          <w:b/>
          <w:bCs/>
          <w:sz w:val="32"/>
          <w:szCs w:val="32"/>
          <w:lang w:bidi="ar-IQ"/>
        </w:rPr>
        <w:t>skin</w:t>
      </w:r>
      <w:r w:rsidR="00597E97" w:rsidRPr="00597E97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204020" w:rsidRDefault="00204020" w:rsidP="00575977">
      <w:pPr>
        <w:tabs>
          <w:tab w:val="left" w:pos="4622"/>
        </w:tabs>
        <w:bidi w:val="0"/>
        <w:ind w:left="-630" w:right="-540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204020">
        <w:rPr>
          <w:rFonts w:asciiTheme="majorBidi" w:hAnsiTheme="majorBidi" w:cstheme="majorBidi"/>
          <w:i/>
          <w:iCs/>
          <w:sz w:val="32"/>
          <w:szCs w:val="32"/>
          <w:lang w:bidi="ar-IQ"/>
        </w:rPr>
        <w:t>Histologically</w:t>
      </w:r>
      <w:r w:rsidRPr="00597E97">
        <w:rPr>
          <w:rFonts w:asciiTheme="majorBidi" w:hAnsiTheme="majorBidi" w:cstheme="majorBidi"/>
          <w:sz w:val="32"/>
          <w:szCs w:val="32"/>
          <w:lang w:bidi="ar-IQ"/>
        </w:rPr>
        <w:t>:</w:t>
      </w:r>
    </w:p>
    <w:p w:rsidR="00204020" w:rsidRPr="009801EB" w:rsidRDefault="009801EB" w:rsidP="00575977">
      <w:pPr>
        <w:pStyle w:val="ListParagraph"/>
        <w:numPr>
          <w:ilvl w:val="0"/>
          <w:numId w:val="1"/>
        </w:numPr>
        <w:tabs>
          <w:tab w:val="left" w:pos="4622"/>
        </w:tabs>
        <w:bidi w:val="0"/>
        <w:ind w:left="-450" w:right="-540" w:hanging="450"/>
        <w:jc w:val="both"/>
        <w:rPr>
          <w:rFonts w:asciiTheme="majorBidi" w:hAnsiTheme="majorBidi" w:cstheme="majorBidi"/>
          <w:sz w:val="32"/>
          <w:szCs w:val="32"/>
          <w:u w:val="dotDotDash"/>
          <w:lang w:bidi="ar-IQ"/>
        </w:rPr>
      </w:pPr>
      <w:r w:rsidRPr="009801EB">
        <w:rPr>
          <w:rFonts w:asciiTheme="majorBidi" w:hAnsiTheme="majorBidi" w:cstheme="majorBidi"/>
          <w:b/>
          <w:bCs/>
          <w:sz w:val="32"/>
          <w:szCs w:val="32"/>
          <w:lang w:bidi="ar-IQ"/>
        </w:rPr>
        <w:t>Fibroid</w:t>
      </w:r>
      <w:r w:rsidR="00597E97" w:rsidRPr="009801EB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degeneration</w:t>
      </w:r>
      <w:r w:rsidR="00597E97" w:rsidRPr="009801EB">
        <w:rPr>
          <w:rFonts w:asciiTheme="majorBidi" w:hAnsiTheme="majorBidi" w:cstheme="majorBidi"/>
          <w:sz w:val="32"/>
          <w:szCs w:val="32"/>
          <w:lang w:bidi="ar-IQ"/>
        </w:rPr>
        <w:t xml:space="preserve"> is seen in</w:t>
      </w:r>
      <w:r w:rsidRPr="009801E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597E97" w:rsidRPr="009801EB">
        <w:rPr>
          <w:rFonts w:asciiTheme="majorBidi" w:hAnsiTheme="majorBidi" w:cstheme="majorBidi"/>
          <w:sz w:val="32"/>
          <w:szCs w:val="32"/>
          <w:lang w:bidi="ar-IQ"/>
        </w:rPr>
        <w:t>the collagen of connective tissues</w:t>
      </w:r>
      <w:r w:rsidR="00204020" w:rsidRPr="009801EB">
        <w:rPr>
          <w:rFonts w:asciiTheme="majorBidi" w:hAnsiTheme="majorBidi" w:cstheme="majorBidi"/>
          <w:sz w:val="32"/>
          <w:szCs w:val="32"/>
          <w:lang w:bidi="ar-IQ"/>
        </w:rPr>
        <w:t xml:space="preserve">. </w:t>
      </w:r>
    </w:p>
    <w:p w:rsidR="002F410D" w:rsidRPr="002F410D" w:rsidRDefault="00597E97" w:rsidP="00575977">
      <w:pPr>
        <w:pStyle w:val="ListParagraph"/>
        <w:numPr>
          <w:ilvl w:val="0"/>
          <w:numId w:val="1"/>
        </w:numPr>
        <w:tabs>
          <w:tab w:val="left" w:pos="4622"/>
        </w:tabs>
        <w:bidi w:val="0"/>
        <w:ind w:left="-450" w:right="-540" w:hanging="450"/>
        <w:jc w:val="both"/>
        <w:rPr>
          <w:rFonts w:asciiTheme="majorBidi" w:hAnsiTheme="majorBidi" w:cstheme="majorBidi"/>
          <w:color w:val="FF0000"/>
          <w:sz w:val="32"/>
          <w:szCs w:val="32"/>
          <w:u w:val="dotDotDash"/>
          <w:lang w:bidi="ar-IQ"/>
        </w:rPr>
      </w:pPr>
      <w:proofErr w:type="spellStart"/>
      <w:r w:rsidRPr="009801EB">
        <w:rPr>
          <w:rFonts w:asciiTheme="majorBidi" w:hAnsiTheme="majorBidi" w:cstheme="majorBidi"/>
          <w:b/>
          <w:bCs/>
          <w:sz w:val="32"/>
          <w:szCs w:val="32"/>
          <w:lang w:bidi="ar-IQ"/>
        </w:rPr>
        <w:t>Aschoff</w:t>
      </w:r>
      <w:proofErr w:type="spellEnd"/>
      <w:r w:rsidRPr="009801EB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nodules</w:t>
      </w:r>
      <w:r w:rsidRPr="00204020">
        <w:rPr>
          <w:rFonts w:asciiTheme="majorBidi" w:hAnsiTheme="majorBidi" w:cstheme="majorBidi"/>
          <w:sz w:val="32"/>
          <w:szCs w:val="32"/>
          <w:lang w:bidi="ar-IQ"/>
        </w:rPr>
        <w:t xml:space="preserve"> are</w:t>
      </w:r>
      <w:r w:rsidR="0020402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204020">
        <w:rPr>
          <w:rFonts w:asciiTheme="majorBidi" w:hAnsiTheme="majorBidi" w:cstheme="majorBidi"/>
          <w:sz w:val="32"/>
          <w:szCs w:val="32"/>
          <w:lang w:bidi="ar-IQ"/>
        </w:rPr>
        <w:t>pathognomonic and occur only in the heart.</w:t>
      </w:r>
      <w:r w:rsidR="00204020">
        <w:rPr>
          <w:rFonts w:ascii="BookAntiqua" w:hAnsi="BookAntiqua" w:cs="BookAntiqua"/>
          <w:sz w:val="18"/>
          <w:szCs w:val="18"/>
        </w:rPr>
        <w:t xml:space="preserve"> </w:t>
      </w:r>
      <w:r w:rsidR="00904075" w:rsidRPr="00204020">
        <w:rPr>
          <w:rFonts w:asciiTheme="majorBidi" w:hAnsiTheme="majorBidi" w:cstheme="majorBidi"/>
          <w:sz w:val="32"/>
          <w:szCs w:val="32"/>
          <w:lang w:bidi="ar-IQ"/>
        </w:rPr>
        <w:t>They are</w:t>
      </w:r>
      <w:r w:rsidR="0020402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904075" w:rsidRPr="00204020">
        <w:rPr>
          <w:rFonts w:asciiTheme="majorBidi" w:hAnsiTheme="majorBidi" w:cstheme="majorBidi"/>
          <w:sz w:val="32"/>
          <w:szCs w:val="32"/>
          <w:lang w:bidi="ar-IQ"/>
        </w:rPr>
        <w:t>composed of multinucleated giant cells surrounded by</w:t>
      </w:r>
      <w:r w:rsidR="00904075" w:rsidRPr="00204020">
        <w:rPr>
          <w:rFonts w:ascii="BookAntiqua" w:hAnsi="BookAntiqua" w:cs="BookAntiqua"/>
          <w:sz w:val="18"/>
          <w:szCs w:val="18"/>
        </w:rPr>
        <w:t xml:space="preserve"> </w:t>
      </w:r>
      <w:r w:rsidR="00904075" w:rsidRPr="00204020">
        <w:rPr>
          <w:rFonts w:asciiTheme="majorBidi" w:hAnsiTheme="majorBidi" w:cstheme="majorBidi"/>
          <w:sz w:val="32"/>
          <w:szCs w:val="32"/>
          <w:lang w:bidi="ar-IQ"/>
        </w:rPr>
        <w:t xml:space="preserve">macrophages and T lymphocytes, </w:t>
      </w:r>
      <w:r w:rsidR="009801EB">
        <w:rPr>
          <w:rFonts w:asciiTheme="majorBidi" w:hAnsiTheme="majorBidi" w:cstheme="majorBidi"/>
          <w:sz w:val="32"/>
          <w:szCs w:val="32"/>
          <w:lang w:bidi="ar-IQ"/>
        </w:rPr>
        <w:t>(</w:t>
      </w:r>
      <w:r w:rsidR="00904075" w:rsidRPr="00204020">
        <w:rPr>
          <w:rFonts w:asciiTheme="majorBidi" w:hAnsiTheme="majorBidi" w:cstheme="majorBidi"/>
          <w:sz w:val="32"/>
          <w:szCs w:val="32"/>
          <w:lang w:bidi="ar-IQ"/>
        </w:rPr>
        <w:t>and are not seen until</w:t>
      </w:r>
      <w:r w:rsidR="0020402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904075" w:rsidRPr="00204020">
        <w:rPr>
          <w:rFonts w:asciiTheme="majorBidi" w:hAnsiTheme="majorBidi" w:cstheme="majorBidi"/>
          <w:sz w:val="32"/>
          <w:szCs w:val="32"/>
          <w:lang w:bidi="ar-IQ"/>
        </w:rPr>
        <w:t xml:space="preserve">the </w:t>
      </w:r>
      <w:r w:rsidR="009801EB" w:rsidRPr="00204020">
        <w:rPr>
          <w:rFonts w:asciiTheme="majorBidi" w:hAnsiTheme="majorBidi" w:cstheme="majorBidi"/>
          <w:sz w:val="32"/>
          <w:szCs w:val="32"/>
          <w:lang w:bidi="ar-IQ"/>
        </w:rPr>
        <w:t>sub-acute</w:t>
      </w:r>
      <w:r w:rsidR="00904075" w:rsidRPr="00204020">
        <w:rPr>
          <w:rFonts w:asciiTheme="majorBidi" w:hAnsiTheme="majorBidi" w:cstheme="majorBidi"/>
          <w:sz w:val="32"/>
          <w:szCs w:val="32"/>
          <w:lang w:bidi="ar-IQ"/>
        </w:rPr>
        <w:t xml:space="preserve"> or chronic phases of rheumatic </w:t>
      </w:r>
      <w:proofErr w:type="spellStart"/>
      <w:r w:rsidR="009801EB" w:rsidRPr="00204020">
        <w:rPr>
          <w:rFonts w:asciiTheme="majorBidi" w:hAnsiTheme="majorBidi" w:cstheme="majorBidi"/>
          <w:sz w:val="32"/>
          <w:szCs w:val="32"/>
          <w:lang w:bidi="ar-IQ"/>
        </w:rPr>
        <w:t>carditis</w:t>
      </w:r>
      <w:proofErr w:type="spellEnd"/>
      <w:r w:rsidR="009801EB" w:rsidRPr="000A6B45">
        <w:rPr>
          <w:rFonts w:asciiTheme="majorBidi" w:hAnsiTheme="majorBidi" w:cstheme="majorBidi"/>
          <w:sz w:val="32"/>
          <w:szCs w:val="32"/>
          <w:lang w:bidi="ar-IQ"/>
        </w:rPr>
        <w:t>)</w:t>
      </w:r>
      <w:r w:rsidR="009801EB" w:rsidRPr="000A6B45">
        <w:rPr>
          <w:rFonts w:asciiTheme="majorBidi" w:hAnsiTheme="majorBidi" w:cstheme="majorBidi"/>
          <w:color w:val="FF0000"/>
          <w:sz w:val="32"/>
          <w:szCs w:val="32"/>
          <w:lang w:bidi="ar-IQ"/>
        </w:rPr>
        <w:t>.</w:t>
      </w:r>
      <w:r w:rsidR="009801EB" w:rsidRPr="000A6B4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r w:rsidR="000A6B45" w:rsidRPr="000A6B4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9</w:t>
      </w:r>
      <w:r w:rsidR="009801EB" w:rsidRPr="000A6B4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)</w:t>
      </w:r>
    </w:p>
    <w:p w:rsidR="002F410D" w:rsidRPr="002F410D" w:rsidRDefault="00065CCA" w:rsidP="00575977">
      <w:pPr>
        <w:tabs>
          <w:tab w:val="left" w:pos="4622"/>
        </w:tabs>
        <w:bidi w:val="0"/>
        <w:ind w:left="-630" w:right="-540"/>
        <w:rPr>
          <w:rFonts w:asciiTheme="majorBidi" w:hAnsiTheme="majorBidi" w:cstheme="majorBidi"/>
          <w:color w:val="FF0000"/>
          <w:sz w:val="32"/>
          <w:szCs w:val="32"/>
          <w:u w:val="dotDotDash"/>
          <w:lang w:bidi="ar-IQ"/>
        </w:rPr>
      </w:pPr>
      <w:r>
        <w:rPr>
          <w:rFonts w:asciiTheme="majorBidi" w:hAnsiTheme="majorBidi" w:cstheme="majorBidi"/>
          <w:b/>
          <w:bCs/>
          <w:i/>
          <w:iCs/>
          <w:noProof/>
          <w:color w:val="FF0000"/>
          <w:sz w:val="36"/>
          <w:szCs w:val="36"/>
        </w:rPr>
        <w:pict>
          <v:shape id="_x0000_s1037" type="#_x0000_t202" style="position:absolute;left:0;text-align:left;margin-left:-22.4pt;margin-top:216.55pt;width:452.05pt;height:39.4pt;z-index:251665408" filled="f" stroked="f">
            <v:textbox style="mso-next-textbox:#_x0000_s1037">
              <w:txbxContent>
                <w:p w:rsidR="00D07CF3" w:rsidRPr="004F636D" w:rsidRDefault="00D07CF3" w:rsidP="00AF2ADC">
                  <w:pPr>
                    <w:bidi w:val="0"/>
                    <w:rPr>
                      <w:rFonts w:ascii="Comic Sans MS" w:hAnsi="Comic Sans MS" w:cstheme="majorBidi"/>
                      <w:vertAlign w:val="superscript"/>
                    </w:rPr>
                  </w:pPr>
                  <w:r w:rsidRPr="00D31BBE">
                    <w:rPr>
                      <w:rFonts w:ascii="Comic Sans MS" w:hAnsi="Comic Sans MS"/>
                      <w:b/>
                      <w:bCs/>
                      <w:color w:val="FF0000"/>
                    </w:rPr>
                    <w:t xml:space="preserve">FIGURE </w:t>
                  </w:r>
                  <w:r w:rsidR="00AF2ADC">
                    <w:rPr>
                      <w:rFonts w:ascii="Comic Sans MS" w:hAnsi="Comic Sans MS"/>
                      <w:b/>
                      <w:bCs/>
                      <w:color w:val="FF0000"/>
                    </w:rPr>
                    <w:t>4</w:t>
                  </w:r>
                  <w:r w:rsidRPr="00D31BBE">
                    <w:rPr>
                      <w:rFonts w:ascii="Comic Sans MS" w:hAnsi="Comic Sans MS"/>
                      <w:b/>
                      <w:bCs/>
                      <w:color w:val="FF0000"/>
                    </w:rPr>
                    <w:t>:</w:t>
                  </w:r>
                  <w:r w:rsidRPr="002F410D">
                    <w:t xml:space="preserve"> </w:t>
                  </w:r>
                  <w:r w:rsidRPr="00D31BBE">
                    <w:rPr>
                      <w:rFonts w:ascii="Comic Sans MS" w:hAnsi="Comic Sans MS" w:cstheme="majorBidi"/>
                    </w:rPr>
                    <w:t>Interactions of agent, host and environment in pathogenesis of RF and RHD</w:t>
                  </w:r>
                  <w:r>
                    <w:rPr>
                      <w:rFonts w:ascii="Comic Sans MS" w:hAnsi="Comic Sans MS" w:cstheme="majorBidi"/>
                    </w:rPr>
                    <w:t xml:space="preserve"> </w:t>
                  </w:r>
                  <w:r w:rsidRPr="00EF3204">
                    <w:rPr>
                      <w:rFonts w:ascii="Comic Sans MS" w:hAnsi="Comic Sans MS" w:cstheme="majorBidi"/>
                      <w:color w:val="FF0000"/>
                      <w:vertAlign w:val="superscript"/>
                    </w:rPr>
                    <w:t>(9)</w:t>
                  </w:r>
                </w:p>
              </w:txbxContent>
            </v:textbox>
          </v:shape>
        </w:pict>
      </w:r>
      <w:r w:rsidR="002F410D">
        <w:rPr>
          <w:noProof/>
        </w:rPr>
        <w:drawing>
          <wp:inline distT="0" distB="0" distL="0" distR="0" wp14:anchorId="3FC9CD2F" wp14:editId="3BD157FF">
            <wp:extent cx="6504167" cy="26080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781" t="42098" r="24887" b="15804"/>
                    <a:stretch/>
                  </pic:blipFill>
                  <pic:spPr bwMode="auto">
                    <a:xfrm>
                      <a:off x="0" y="0"/>
                      <a:ext cx="6507369" cy="260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0D" w:rsidRDefault="002F410D" w:rsidP="00575977">
      <w:pPr>
        <w:tabs>
          <w:tab w:val="left" w:pos="0"/>
        </w:tabs>
        <w:bidi w:val="0"/>
        <w:ind w:left="-630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lang w:bidi="ar-IQ"/>
        </w:rPr>
      </w:pPr>
    </w:p>
    <w:p w:rsidR="00117AB0" w:rsidRDefault="00117AB0" w:rsidP="002F410D">
      <w:pPr>
        <w:tabs>
          <w:tab w:val="left" w:pos="0"/>
        </w:tabs>
        <w:bidi w:val="0"/>
        <w:ind w:left="-540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  <w:lang w:bidi="ar-IQ"/>
        </w:rPr>
      </w:pPr>
    </w:p>
    <w:p w:rsidR="00117AB0" w:rsidRDefault="00117AB0" w:rsidP="00117AB0">
      <w:pPr>
        <w:tabs>
          <w:tab w:val="left" w:pos="0"/>
        </w:tabs>
        <w:bidi w:val="0"/>
        <w:ind w:left="-540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  <w:lang w:bidi="ar-IQ"/>
        </w:rPr>
      </w:pPr>
    </w:p>
    <w:p w:rsidR="002F410D" w:rsidRPr="002F410D" w:rsidRDefault="002F410D" w:rsidP="00117AB0">
      <w:pPr>
        <w:tabs>
          <w:tab w:val="left" w:pos="0"/>
        </w:tabs>
        <w:bidi w:val="0"/>
        <w:ind w:left="-540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lang w:bidi="ar-IQ"/>
        </w:rPr>
      </w:pPr>
      <w:r w:rsidRPr="00B431E1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lang w:bidi="ar-IQ"/>
        </w:rPr>
        <w:t>Pathology of Cardiac Lesions</w:t>
      </w:r>
      <w:r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lang w:bidi="ar-IQ"/>
        </w:rPr>
        <w:t>:</w:t>
      </w:r>
    </w:p>
    <w:p w:rsidR="00E962E0" w:rsidRPr="00CB6751" w:rsidRDefault="002F410D" w:rsidP="00575977">
      <w:pPr>
        <w:tabs>
          <w:tab w:val="left" w:pos="0"/>
        </w:tabs>
        <w:bidi w:val="0"/>
        <w:ind w:left="-540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  <w:rtl/>
          <w:lang w:bidi="ar-IQ"/>
        </w:rPr>
      </w:pPr>
      <w:proofErr w:type="gramStart"/>
      <w:r w:rsidRPr="00B431E1"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>Pericardium</w:t>
      </w:r>
      <w:r w:rsidR="00B431E1" w:rsidRPr="00B431E1">
        <w:rPr>
          <w:rFonts w:asciiTheme="majorBidi" w:hAnsiTheme="majorBidi" w:cstheme="majorBidi"/>
          <w:sz w:val="36"/>
          <w:szCs w:val="36"/>
          <w:lang w:bidi="ar-IQ"/>
        </w:rPr>
        <w:t xml:space="preserve"> :</w:t>
      </w:r>
      <w:proofErr w:type="gramEnd"/>
      <w:r w:rsidR="00B431E1" w:rsidRPr="00B431E1">
        <w:rPr>
          <w:rFonts w:ascii="MinionPro-Regular" w:cs="MinionPro-Regular"/>
          <w:sz w:val="20"/>
          <w:szCs w:val="20"/>
        </w:rPr>
        <w:t xml:space="preserve"> </w:t>
      </w:r>
      <w:r w:rsidR="00B431E1" w:rsidRPr="00B431E1">
        <w:rPr>
          <w:rFonts w:asciiTheme="majorBidi" w:hAnsiTheme="majorBidi" w:cstheme="majorBidi"/>
          <w:sz w:val="32"/>
          <w:szCs w:val="32"/>
          <w:lang w:bidi="ar-IQ"/>
        </w:rPr>
        <w:t>In ARF both the layers of pericardium (parietal and</w:t>
      </w:r>
      <w:r w:rsidR="00B431E1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431E1" w:rsidRPr="00B431E1">
        <w:rPr>
          <w:rFonts w:asciiTheme="majorBidi" w:hAnsiTheme="majorBidi" w:cstheme="majorBidi"/>
          <w:sz w:val="32"/>
          <w:szCs w:val="32"/>
          <w:lang w:bidi="ar-IQ"/>
        </w:rPr>
        <w:t>visceral) show signs of inflammation. Rheumatic</w:t>
      </w:r>
      <w:r w:rsidR="00B431E1" w:rsidRPr="00B431E1">
        <w:rPr>
          <w:rFonts w:ascii="MinionPro-Regular" w:cs="MinionPro-Regular"/>
          <w:sz w:val="20"/>
          <w:szCs w:val="20"/>
        </w:rPr>
        <w:t xml:space="preserve"> </w:t>
      </w:r>
      <w:r w:rsidR="00B431E1" w:rsidRPr="00B431E1">
        <w:rPr>
          <w:rFonts w:asciiTheme="majorBidi" w:hAnsiTheme="majorBidi" w:cstheme="majorBidi"/>
          <w:b/>
          <w:bCs/>
          <w:sz w:val="32"/>
          <w:szCs w:val="32"/>
          <w:lang w:bidi="ar-IQ"/>
        </w:rPr>
        <w:t>fever</w:t>
      </w:r>
      <w:r w:rsidR="00B431E1" w:rsidRPr="00B431E1">
        <w:rPr>
          <w:rFonts w:asciiTheme="majorBidi" w:hAnsiTheme="majorBidi" w:cstheme="majorBidi"/>
          <w:sz w:val="32"/>
          <w:szCs w:val="32"/>
          <w:lang w:bidi="ar-IQ"/>
        </w:rPr>
        <w:t xml:space="preserve"> is one of the common causes of acute pericarditis.</w:t>
      </w:r>
      <w:r w:rsidR="00B431E1" w:rsidRPr="00B431E1">
        <w:rPr>
          <w:rFonts w:ascii="MinionPro-Regular" w:cs="MinionPro-Regular"/>
          <w:sz w:val="20"/>
          <w:szCs w:val="20"/>
        </w:rPr>
        <w:t xml:space="preserve"> </w:t>
      </w:r>
      <w:r w:rsidR="00B431E1" w:rsidRPr="00B431E1">
        <w:rPr>
          <w:rFonts w:asciiTheme="majorBidi" w:hAnsiTheme="majorBidi" w:cstheme="majorBidi"/>
          <w:sz w:val="32"/>
          <w:szCs w:val="32"/>
          <w:lang w:bidi="ar-IQ"/>
        </w:rPr>
        <w:t xml:space="preserve">It is usually </w:t>
      </w:r>
      <w:r w:rsidR="00B431E1" w:rsidRPr="00F95A2C">
        <w:rPr>
          <w:rFonts w:asciiTheme="majorBidi" w:hAnsiTheme="majorBidi" w:cstheme="majorBidi"/>
          <w:b/>
          <w:bCs/>
          <w:sz w:val="32"/>
          <w:szCs w:val="32"/>
          <w:lang w:bidi="ar-IQ"/>
        </w:rPr>
        <w:t>mild</w:t>
      </w:r>
      <w:r w:rsidR="00B431E1" w:rsidRPr="00B431E1">
        <w:rPr>
          <w:rFonts w:asciiTheme="majorBidi" w:hAnsiTheme="majorBidi" w:cstheme="majorBidi"/>
          <w:sz w:val="32"/>
          <w:szCs w:val="32"/>
          <w:lang w:bidi="ar-IQ"/>
        </w:rPr>
        <w:t xml:space="preserve"> to moderate</w:t>
      </w:r>
      <w:r w:rsidR="00B431E1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F95A2C">
        <w:rPr>
          <w:rFonts w:ascii="MinionPro-Regular" w:cs="MinionPro-Regular"/>
          <w:sz w:val="20"/>
          <w:szCs w:val="20"/>
        </w:rPr>
        <w:t xml:space="preserve"> </w:t>
      </w:r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>It</w:t>
      </w:r>
      <w:r w:rsidR="00F95A2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 xml:space="preserve">leads to </w:t>
      </w:r>
      <w:r w:rsidR="00F95A2C" w:rsidRPr="00F95A2C">
        <w:rPr>
          <w:rFonts w:asciiTheme="majorBidi" w:hAnsiTheme="majorBidi" w:cstheme="majorBidi"/>
          <w:b/>
          <w:bCs/>
          <w:sz w:val="32"/>
          <w:szCs w:val="32"/>
          <w:lang w:bidi="ar-IQ"/>
        </w:rPr>
        <w:t>thickening</w:t>
      </w:r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 xml:space="preserve"> of the pericardium with </w:t>
      </w:r>
      <w:proofErr w:type="spellStart"/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>fibrinous</w:t>
      </w:r>
      <w:proofErr w:type="spellEnd"/>
      <w:r w:rsidR="00F95A2C">
        <w:rPr>
          <w:rFonts w:asciiTheme="majorBidi" w:hAnsiTheme="majorBidi" w:cstheme="majorBidi"/>
          <w:sz w:val="32"/>
          <w:szCs w:val="32"/>
          <w:lang w:bidi="ar-IQ"/>
        </w:rPr>
        <w:t xml:space="preserve"> exudates </w:t>
      </w:r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 xml:space="preserve">over it and </w:t>
      </w:r>
      <w:proofErr w:type="spellStart"/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>serosanguinous</w:t>
      </w:r>
      <w:proofErr w:type="spellEnd"/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 xml:space="preserve"> fluid inside</w:t>
      </w:r>
      <w:r w:rsidR="00F95A2C">
        <w:rPr>
          <w:rFonts w:asciiTheme="majorBidi" w:hAnsiTheme="majorBidi" w:cstheme="majorBidi"/>
          <w:sz w:val="32"/>
          <w:szCs w:val="32"/>
          <w:lang w:bidi="ar-IQ"/>
        </w:rPr>
        <w:t xml:space="preserve"> the pericardial cavity. This </w:t>
      </w:r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lastRenderedPageBreak/>
        <w:t xml:space="preserve">characteristic </w:t>
      </w:r>
      <w:r w:rsidR="00F95A2C" w:rsidRPr="00F95A2C">
        <w:rPr>
          <w:rFonts w:asciiTheme="majorBidi" w:hAnsiTheme="majorBidi" w:cstheme="majorBidi"/>
          <w:b/>
          <w:bCs/>
          <w:sz w:val="32"/>
          <w:szCs w:val="32"/>
          <w:lang w:bidi="ar-IQ"/>
        </w:rPr>
        <w:t>shaggy</w:t>
      </w:r>
      <w:r w:rsidR="00F95A2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F95A2C" w:rsidRPr="00F95A2C">
        <w:rPr>
          <w:rFonts w:asciiTheme="majorBidi" w:hAnsiTheme="majorBidi" w:cstheme="majorBidi"/>
          <w:sz w:val="32"/>
          <w:szCs w:val="32"/>
          <w:lang w:bidi="ar-IQ"/>
        </w:rPr>
        <w:t xml:space="preserve">appearance is known as </w:t>
      </w:r>
      <w:r w:rsidR="00F95A2C">
        <w:rPr>
          <w:rFonts w:asciiTheme="majorBidi" w:hAnsiTheme="majorBidi" w:cstheme="majorBidi"/>
          <w:sz w:val="32"/>
          <w:szCs w:val="32"/>
          <w:lang w:bidi="ar-IQ"/>
        </w:rPr>
        <w:t>(</w:t>
      </w:r>
      <w:r w:rsidR="00F95A2C" w:rsidRPr="00F95A2C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bread and butter </w:t>
      </w:r>
      <w:r w:rsidR="00F95A2C" w:rsidRPr="00F95A2C">
        <w:rPr>
          <w:rFonts w:asciiTheme="majorBidi" w:hAnsiTheme="majorBidi" w:cstheme="majorBidi"/>
          <w:color w:val="FF0000"/>
          <w:sz w:val="32"/>
          <w:szCs w:val="32"/>
          <w:lang w:bidi="ar-IQ"/>
        </w:rPr>
        <w:t>appearance</w:t>
      </w:r>
      <w:proofErr w:type="gramStart"/>
      <w:r w:rsidR="00F95A2C" w:rsidRPr="00F95A2C">
        <w:rPr>
          <w:rFonts w:asciiTheme="majorBidi" w:hAnsiTheme="majorBidi" w:cstheme="majorBidi"/>
          <w:color w:val="FF0000"/>
          <w:sz w:val="32"/>
          <w:szCs w:val="32"/>
          <w:lang w:bidi="ar-IQ"/>
        </w:rPr>
        <w:t>.</w:t>
      </w:r>
      <w:r w:rsidR="00CB6751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(</w:t>
      </w:r>
      <w:proofErr w:type="gramEnd"/>
      <w:r w:rsidR="00CB6751">
        <w:rPr>
          <w:rFonts w:asciiTheme="majorBidi" w:hAnsiTheme="majorBidi" w:cstheme="majorBidi"/>
          <w:sz w:val="32"/>
          <w:szCs w:val="32"/>
          <w:vertAlign w:val="superscript"/>
          <w:lang w:bidi="ar-IQ"/>
        </w:rPr>
        <w:t>10)</w:t>
      </w:r>
    </w:p>
    <w:p w:rsidR="00A972CE" w:rsidRDefault="00F95A2C" w:rsidP="00575977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</w:pPr>
      <w:r w:rsidRPr="00F95A2C"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>Myocardium</w:t>
      </w:r>
      <w:r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>:</w:t>
      </w:r>
      <w:r w:rsidR="00A972CE">
        <w:rPr>
          <w:rFonts w:asciiTheme="majorBidi" w:hAnsiTheme="majorBidi" w:cstheme="majorBidi"/>
          <w:sz w:val="36"/>
          <w:szCs w:val="36"/>
          <w:lang w:bidi="ar-IQ"/>
        </w:rPr>
        <w:t xml:space="preserve"> 1. 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 xml:space="preserve">Rheumatic myocarditis </w:t>
      </w:r>
      <w:r w:rsidRPr="00A972CE">
        <w:rPr>
          <w:rFonts w:asciiTheme="majorBidi" w:hAnsiTheme="majorBidi" w:cstheme="majorBidi"/>
          <w:b/>
          <w:bCs/>
          <w:sz w:val="32"/>
          <w:szCs w:val="32"/>
          <w:lang w:bidi="ar-IQ"/>
        </w:rPr>
        <w:t>does not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 xml:space="preserve"> lead to heart failure,</w:t>
      </w:r>
      <w:r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 xml:space="preserve"> 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>the histological damage is very meager (myocardial</w:t>
      </w:r>
      <w:r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contractility is 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 xml:space="preserve">preserved), </w:t>
      </w:r>
      <w:proofErr w:type="gramStart"/>
      <w:r w:rsidRPr="00F95A2C">
        <w:rPr>
          <w:rFonts w:asciiTheme="majorBidi" w:hAnsiTheme="majorBidi" w:cstheme="majorBidi"/>
          <w:sz w:val="32"/>
          <w:szCs w:val="32"/>
          <w:lang w:bidi="ar-IQ"/>
        </w:rPr>
        <w:t>the</w:t>
      </w:r>
      <w:proofErr w:type="gramEnd"/>
      <w:r w:rsidRPr="00F95A2C">
        <w:rPr>
          <w:rFonts w:asciiTheme="majorBidi" w:hAnsiTheme="majorBidi" w:cstheme="majorBidi"/>
          <w:sz w:val="32"/>
          <w:szCs w:val="32"/>
          <w:lang w:bidi="ar-IQ"/>
        </w:rPr>
        <w:t xml:space="preserve"> cause is not</w:t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>known.</w:t>
      </w:r>
    </w:p>
    <w:p w:rsidR="00F95A2C" w:rsidRDefault="00F95A2C" w:rsidP="00575977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95A2C">
        <w:rPr>
          <w:rFonts w:asciiTheme="majorBidi" w:hAnsiTheme="majorBidi" w:cstheme="majorBidi"/>
          <w:sz w:val="32"/>
          <w:szCs w:val="32"/>
          <w:lang w:bidi="ar-IQ"/>
        </w:rPr>
        <w:t>2</w:t>
      </w:r>
      <w:r w:rsidRPr="00A972C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. </w:t>
      </w:r>
      <w:proofErr w:type="spellStart"/>
      <w:proofErr w:type="gramStart"/>
      <w:r w:rsidRPr="00A972CE">
        <w:rPr>
          <w:rFonts w:asciiTheme="majorBidi" w:hAnsiTheme="majorBidi" w:cstheme="majorBidi"/>
          <w:b/>
          <w:bCs/>
          <w:sz w:val="32"/>
          <w:szCs w:val="32"/>
          <w:lang w:bidi="ar-IQ"/>
        </w:rPr>
        <w:t>Aschoff</w:t>
      </w:r>
      <w:proofErr w:type="spellEnd"/>
      <w:r w:rsidR="00A972CE" w:rsidRPr="00A972C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Pr="00A972C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nodule</w:t>
      </w:r>
      <w:proofErr w:type="gramEnd"/>
      <w:r w:rsidRPr="00F95A2C">
        <w:rPr>
          <w:rFonts w:asciiTheme="majorBidi" w:hAnsiTheme="majorBidi" w:cstheme="majorBidi"/>
          <w:sz w:val="32"/>
          <w:szCs w:val="32"/>
          <w:lang w:bidi="ar-IQ"/>
        </w:rPr>
        <w:t xml:space="preserve"> although pathognomonic of </w:t>
      </w:r>
      <w:r w:rsidRPr="00A972CE">
        <w:rPr>
          <w:rFonts w:asciiTheme="majorBidi" w:hAnsiTheme="majorBidi" w:cstheme="majorBidi"/>
          <w:sz w:val="32"/>
          <w:szCs w:val="32"/>
          <w:lang w:bidi="ar-IQ"/>
        </w:rPr>
        <w:t>ARF</w:t>
      </w:r>
      <w:r w:rsidR="00A972CE"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  <w:r w:rsidRPr="00A972CE">
        <w:rPr>
          <w:rFonts w:asciiTheme="majorBidi" w:hAnsiTheme="majorBidi" w:cstheme="majorBidi"/>
          <w:sz w:val="32"/>
          <w:szCs w:val="32"/>
          <w:lang w:bidi="ar-IQ"/>
        </w:rPr>
        <w:t>its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 xml:space="preserve"> formation and nature of function still remains</w:t>
      </w:r>
      <w:r w:rsidR="00A972CE"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 xml:space="preserve"> </w:t>
      </w:r>
      <w:r w:rsidRPr="00F95A2C">
        <w:rPr>
          <w:rFonts w:asciiTheme="majorBidi" w:hAnsiTheme="majorBidi" w:cstheme="majorBidi"/>
          <w:sz w:val="32"/>
          <w:szCs w:val="32"/>
          <w:lang w:bidi="ar-IQ"/>
        </w:rPr>
        <w:t>a mystery.</w:t>
      </w:r>
    </w:p>
    <w:p w:rsidR="00117AB0" w:rsidRDefault="00117AB0" w:rsidP="0081767E">
      <w:pPr>
        <w:tabs>
          <w:tab w:val="left" w:pos="4622"/>
        </w:tabs>
        <w:bidi w:val="0"/>
        <w:ind w:right="-567"/>
        <w:jc w:val="both"/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rtl/>
          <w:lang w:bidi="ar-IQ"/>
        </w:rPr>
      </w:pPr>
    </w:p>
    <w:p w:rsidR="00117AB0" w:rsidRDefault="00117AB0" w:rsidP="00117AB0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rtl/>
          <w:lang w:bidi="ar-IQ"/>
        </w:rPr>
      </w:pPr>
    </w:p>
    <w:p w:rsidR="009E1BD6" w:rsidRPr="00C976CE" w:rsidRDefault="00A972CE" w:rsidP="00117AB0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u w:val="dotDotDash"/>
          <w:lang w:bidi="ar-IQ"/>
        </w:rPr>
      </w:pPr>
      <w:r w:rsidRPr="00A972CE">
        <w:rPr>
          <w:rFonts w:asciiTheme="majorBidi" w:hAnsiTheme="majorBidi" w:cstheme="majorBidi"/>
          <w:b/>
          <w:bCs/>
          <w:i/>
          <w:iCs/>
          <w:sz w:val="36"/>
          <w:szCs w:val="36"/>
          <w:u w:val="dotted"/>
          <w:lang w:bidi="ar-IQ"/>
        </w:rPr>
        <w:t>Endocardium</w:t>
      </w:r>
      <w:r w:rsidR="006D5237">
        <w:rPr>
          <w:rFonts w:asciiTheme="majorBidi" w:hAnsiTheme="majorBidi" w:cstheme="majorBidi" w:hint="cs"/>
          <w:sz w:val="36"/>
          <w:szCs w:val="36"/>
          <w:u w:val="dotted"/>
          <w:rtl/>
          <w:lang w:bidi="ar-IQ"/>
        </w:rPr>
        <w:t xml:space="preserve">: 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>the valve apparatus</w:t>
      </w:r>
      <w:r w:rsidR="006D5237" w:rsidRPr="006D5237"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mainly the </w:t>
      </w:r>
      <w:r w:rsidR="006D5237" w:rsidRPr="006D5237">
        <w:rPr>
          <w:rFonts w:asciiTheme="majorBidi" w:hAnsiTheme="majorBidi" w:cstheme="majorBidi"/>
          <w:b/>
          <w:bCs/>
          <w:sz w:val="32"/>
          <w:szCs w:val="32"/>
          <w:lang w:bidi="ar-IQ"/>
        </w:rPr>
        <w:t>cusps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 are affected</w:t>
      </w:r>
      <w:r w:rsidR="006D5237" w:rsidRPr="006D523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>producing mitral</w:t>
      </w:r>
      <w:r w:rsidR="006D5237" w:rsidRPr="006D5237">
        <w:rPr>
          <w:rFonts w:asciiTheme="majorBidi" w:hAnsiTheme="majorBidi" w:cstheme="majorBidi" w:hint="cs"/>
          <w:sz w:val="36"/>
          <w:szCs w:val="36"/>
          <w:rtl/>
          <w:lang w:bidi="ar-IQ"/>
        </w:rPr>
        <w:t xml:space="preserve"> 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or aortic </w:t>
      </w:r>
      <w:proofErr w:type="spellStart"/>
      <w:proofErr w:type="gramStart"/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>valvulitis</w:t>
      </w:r>
      <w:proofErr w:type="spellEnd"/>
      <w:r w:rsidR="006D523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>leading</w:t>
      </w:r>
      <w:proofErr w:type="gramEnd"/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 to mitral or aortic </w:t>
      </w:r>
      <w:r w:rsidR="006D5237" w:rsidRPr="006D5237">
        <w:rPr>
          <w:rFonts w:asciiTheme="majorBidi" w:hAnsiTheme="majorBidi" w:cstheme="majorBidi"/>
          <w:b/>
          <w:bCs/>
          <w:sz w:val="32"/>
          <w:szCs w:val="32"/>
          <w:lang w:bidi="ar-IQ"/>
        </w:rPr>
        <w:t>regurgitation</w:t>
      </w:r>
      <w:r w:rsidR="006D5237">
        <w:rPr>
          <w:rFonts w:asciiTheme="majorBidi" w:hAnsiTheme="majorBidi" w:cstheme="majorBidi" w:hint="cs"/>
          <w:sz w:val="32"/>
          <w:szCs w:val="32"/>
          <w:rtl/>
          <w:lang w:bidi="ar-IQ"/>
        </w:rPr>
        <w:t>.</w:t>
      </w:r>
      <w:r w:rsidR="006D5237" w:rsidRPr="006D5237">
        <w:rPr>
          <w:rFonts w:ascii="MinionPro-Regular" w:cs="MinionPro-Regular"/>
          <w:sz w:val="20"/>
          <w:szCs w:val="20"/>
        </w:rPr>
        <w:t xml:space="preserve"> 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The mitral regurgitation </w:t>
      </w:r>
      <w:r w:rsidR="006D5237" w:rsidRPr="006D5237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(MR)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 produced</w:t>
      </w:r>
      <w:r w:rsidR="00103AE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103AE3">
        <w:rPr>
          <w:rFonts w:asciiTheme="majorBidi" w:hAnsiTheme="majorBidi" w:cstheme="majorBidi"/>
          <w:sz w:val="32"/>
          <w:szCs w:val="32"/>
          <w:lang w:bidi="ar-IQ"/>
        </w:rPr>
        <w:t>by mitral</w:t>
      </w:r>
      <w:r w:rsidR="00103AE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proofErr w:type="spellStart"/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>valvulitis</w:t>
      </w:r>
      <w:proofErr w:type="spellEnd"/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 disappears in majority of cases</w:t>
      </w:r>
      <w:r w:rsidR="00103AE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proofErr w:type="gramStart"/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but </w:t>
      </w:r>
      <w:r w:rsidR="006D5237" w:rsidRPr="006D5237">
        <w:rPr>
          <w:rFonts w:asciiTheme="majorBidi" w:hAnsiTheme="majorBidi" w:cstheme="majorBidi" w:hint="cs"/>
          <w:i/>
          <w:iCs/>
          <w:color w:val="FF0000"/>
          <w:sz w:val="32"/>
          <w:szCs w:val="32"/>
          <w:rtl/>
          <w:lang w:bidi="ar-IQ"/>
        </w:rPr>
        <w:t>)</w:t>
      </w:r>
      <w:proofErr w:type="gramEnd"/>
      <w:r w:rsidR="006D5237" w:rsidRPr="006D5237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AR</w:t>
      </w:r>
      <w:r w:rsidR="006D5237" w:rsidRPr="006D5237">
        <w:rPr>
          <w:rFonts w:asciiTheme="majorBidi" w:hAnsiTheme="majorBidi" w:cstheme="majorBidi" w:hint="cs"/>
          <w:i/>
          <w:iCs/>
          <w:color w:val="FF0000"/>
          <w:sz w:val="32"/>
          <w:szCs w:val="32"/>
          <w:rtl/>
          <w:lang w:bidi="ar-IQ"/>
        </w:rPr>
        <w:t>(</w:t>
      </w:r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 xml:space="preserve"> persist in most of the cases of aortic </w:t>
      </w:r>
      <w:proofErr w:type="spellStart"/>
      <w:r w:rsidR="006D5237" w:rsidRPr="006D5237">
        <w:rPr>
          <w:rFonts w:asciiTheme="majorBidi" w:hAnsiTheme="majorBidi" w:cstheme="majorBidi"/>
          <w:sz w:val="32"/>
          <w:szCs w:val="32"/>
          <w:lang w:bidi="ar-IQ"/>
        </w:rPr>
        <w:t>valvulitis</w:t>
      </w:r>
      <w:proofErr w:type="spellEnd"/>
      <w:r w:rsidR="00103AE3">
        <w:rPr>
          <w:rFonts w:asciiTheme="majorBidi" w:hAnsiTheme="majorBidi" w:cstheme="majorBidi"/>
          <w:sz w:val="32"/>
          <w:szCs w:val="32"/>
          <w:lang w:bidi="ar-IQ"/>
        </w:rPr>
        <w:t>.(</w:t>
      </w:r>
      <w:r w:rsidR="00103AE3" w:rsidRPr="00103AE3">
        <w:rPr>
          <w:rFonts w:ascii="MinionPro-Regular" w:cs="MinionPro-Regular"/>
          <w:sz w:val="20"/>
          <w:szCs w:val="20"/>
        </w:rPr>
        <w:t xml:space="preserve"> </w:t>
      </w:r>
      <w:r w:rsidR="00103AE3" w:rsidRPr="00103AE3">
        <w:rPr>
          <w:rFonts w:asciiTheme="majorBidi" w:hAnsiTheme="majorBidi" w:cstheme="majorBidi"/>
          <w:color w:val="FF0000"/>
          <w:sz w:val="32"/>
          <w:szCs w:val="32"/>
          <w:lang w:bidi="ar-IQ"/>
        </w:rPr>
        <w:t>In the acute</w:t>
      </w:r>
      <w:r w:rsidR="009E1BD6">
        <w:rPr>
          <w:rFonts w:asciiTheme="majorBidi" w:hAnsiTheme="majorBidi" w:cstheme="majorBidi"/>
          <w:color w:val="FF0000"/>
          <w:sz w:val="32"/>
          <w:szCs w:val="32"/>
          <w:lang w:bidi="ar-IQ"/>
        </w:rPr>
        <w:t xml:space="preserve"> stage of inflammation there is </w:t>
      </w:r>
      <w:r w:rsidR="00103AE3" w:rsidRPr="009E1BD6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roughening</w:t>
      </w:r>
      <w:r w:rsidR="009E1BD6">
        <w:rPr>
          <w:rFonts w:asciiTheme="majorBidi" w:hAnsiTheme="majorBidi" w:cstheme="majorBidi"/>
          <w:color w:val="FF0000"/>
          <w:sz w:val="32"/>
          <w:szCs w:val="32"/>
          <w:lang w:bidi="ar-IQ"/>
        </w:rPr>
        <w:t xml:space="preserve"> </w:t>
      </w:r>
      <w:r w:rsidR="00103AE3" w:rsidRPr="00103AE3">
        <w:rPr>
          <w:rFonts w:asciiTheme="majorBidi" w:hAnsiTheme="majorBidi" w:cstheme="majorBidi"/>
          <w:color w:val="FF0000"/>
          <w:sz w:val="32"/>
          <w:szCs w:val="32"/>
          <w:lang w:bidi="ar-IQ"/>
        </w:rPr>
        <w:t xml:space="preserve">and in chronic stage there is </w:t>
      </w:r>
      <w:r w:rsidR="00103AE3" w:rsidRPr="009E1BD6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thickening</w:t>
      </w:r>
      <w:r w:rsidR="00103AE3" w:rsidRPr="00103AE3">
        <w:rPr>
          <w:rFonts w:asciiTheme="majorBidi" w:hAnsiTheme="majorBidi" w:cstheme="majorBidi"/>
          <w:color w:val="FF0000"/>
          <w:sz w:val="32"/>
          <w:szCs w:val="32"/>
          <w:lang w:bidi="ar-IQ"/>
        </w:rPr>
        <w:t xml:space="preserve"> of </w:t>
      </w:r>
      <w:proofErr w:type="spellStart"/>
      <w:r w:rsidR="00103AE3" w:rsidRPr="00103AE3">
        <w:rPr>
          <w:rFonts w:asciiTheme="majorBidi" w:hAnsiTheme="majorBidi" w:cstheme="majorBidi"/>
          <w:color w:val="FF0000"/>
          <w:sz w:val="32"/>
          <w:szCs w:val="32"/>
          <w:lang w:bidi="ar-IQ"/>
        </w:rPr>
        <w:t>thesurface</w:t>
      </w:r>
      <w:proofErr w:type="spellEnd"/>
      <w:r w:rsidR="00103AE3" w:rsidRPr="00103AE3">
        <w:rPr>
          <w:rFonts w:asciiTheme="majorBidi" w:hAnsiTheme="majorBidi" w:cstheme="majorBidi"/>
          <w:color w:val="FF0000"/>
          <w:sz w:val="32"/>
          <w:szCs w:val="32"/>
          <w:lang w:bidi="ar-IQ"/>
        </w:rPr>
        <w:t xml:space="preserve"> linings.</w:t>
      </w:r>
      <w:r w:rsidR="009E1BD6" w:rsidRPr="009E1BD6">
        <w:rPr>
          <w:rFonts w:asciiTheme="majorBidi" w:hAnsiTheme="majorBidi" w:cstheme="majorBidi"/>
          <w:sz w:val="32"/>
          <w:szCs w:val="32"/>
          <w:lang w:bidi="ar-IQ"/>
        </w:rPr>
        <w:t>)</w:t>
      </w:r>
      <w:r w:rsidR="00754E90" w:rsidRPr="00754E90">
        <w:rPr>
          <w:rFonts w:ascii="MinionPro-Regular" w:cs="MinionPro-Regular"/>
          <w:sz w:val="20"/>
          <w:szCs w:val="20"/>
        </w:rPr>
        <w:t xml:space="preserve"> </w:t>
      </w:r>
      <w:r w:rsidR="00754E90">
        <w:rPr>
          <w:rFonts w:ascii="MinionPro-Regular" w:cs="MinionPro-Regular"/>
          <w:sz w:val="20"/>
          <w:szCs w:val="20"/>
        </w:rPr>
        <w:t>.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>When signs of inflammation subside,</w:t>
      </w:r>
      <w:r w:rsidR="00754E9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the </w:t>
      </w:r>
      <w:r w:rsidR="00754E90" w:rsidRPr="005A39C7">
        <w:rPr>
          <w:rFonts w:asciiTheme="majorBidi" w:hAnsiTheme="majorBidi" w:cstheme="majorBidi"/>
          <w:b/>
          <w:bCs/>
          <w:sz w:val="32"/>
          <w:szCs w:val="32"/>
          <w:lang w:bidi="ar-IQ"/>
        </w:rPr>
        <w:t>sclerotic process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 starts, resulting in</w:t>
      </w:r>
      <w:r w:rsidR="00754E9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fusion of </w:t>
      </w:r>
      <w:r w:rsidR="00754E90" w:rsidRPr="005A39C7">
        <w:rPr>
          <w:rFonts w:asciiTheme="majorBidi" w:hAnsiTheme="majorBidi" w:cstheme="majorBidi"/>
          <w:sz w:val="32"/>
          <w:szCs w:val="32"/>
          <w:u w:val="dotDotDash"/>
          <w:lang w:bidi="ar-IQ"/>
        </w:rPr>
        <w:t>cusps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="00754E90" w:rsidRPr="005A39C7">
        <w:rPr>
          <w:rFonts w:asciiTheme="majorBidi" w:hAnsiTheme="majorBidi" w:cstheme="majorBidi"/>
          <w:sz w:val="32"/>
          <w:szCs w:val="32"/>
          <w:u w:val="dotDotDash"/>
          <w:lang w:bidi="ar-IQ"/>
        </w:rPr>
        <w:t xml:space="preserve">chordae </w:t>
      </w:r>
      <w:proofErr w:type="spellStart"/>
      <w:r w:rsidR="00754E90" w:rsidRPr="005A39C7">
        <w:rPr>
          <w:rFonts w:asciiTheme="majorBidi" w:hAnsiTheme="majorBidi" w:cstheme="majorBidi"/>
          <w:sz w:val="32"/>
          <w:szCs w:val="32"/>
          <w:u w:val="dotDotDash"/>
          <w:lang w:bidi="ar-IQ"/>
        </w:rPr>
        <w:t>tendineae</w:t>
      </w:r>
      <w:proofErr w:type="spellEnd"/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 and also </w:t>
      </w:r>
      <w:r w:rsidR="00754E90" w:rsidRPr="005A39C7">
        <w:rPr>
          <w:rFonts w:asciiTheme="majorBidi" w:hAnsiTheme="majorBidi" w:cstheme="majorBidi"/>
          <w:sz w:val="32"/>
          <w:szCs w:val="32"/>
          <w:u w:val="dotDotDash"/>
          <w:lang w:bidi="ar-IQ"/>
        </w:rPr>
        <w:t>mitral</w:t>
      </w:r>
      <w:r w:rsidR="00C976CE">
        <w:rPr>
          <w:rFonts w:asciiTheme="majorBidi" w:hAnsiTheme="majorBidi" w:cstheme="majorBidi"/>
          <w:sz w:val="32"/>
          <w:szCs w:val="32"/>
          <w:u w:val="dotDotDash"/>
          <w:lang w:bidi="ar-IQ"/>
        </w:rPr>
        <w:t xml:space="preserve"> </w:t>
      </w:r>
      <w:r w:rsidR="00754E90" w:rsidRPr="005A39C7">
        <w:rPr>
          <w:rFonts w:asciiTheme="majorBidi" w:hAnsiTheme="majorBidi" w:cstheme="majorBidi"/>
          <w:sz w:val="32"/>
          <w:szCs w:val="32"/>
          <w:u w:val="dotDotDash"/>
          <w:lang w:bidi="ar-IQ"/>
        </w:rPr>
        <w:t>Ring</w:t>
      </w:r>
      <w:r w:rsidR="00754E90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754E90" w:rsidRPr="00754E90">
        <w:rPr>
          <w:rFonts w:ascii="MinionPro-Regular" w:cs="MinionPro-Regular"/>
          <w:sz w:val="20"/>
          <w:szCs w:val="20"/>
        </w:rPr>
        <w:t xml:space="preserve"> </w:t>
      </w:r>
      <w:r w:rsidR="005A39C7">
        <w:rPr>
          <w:rFonts w:asciiTheme="majorBidi" w:hAnsiTheme="majorBidi" w:cstheme="majorBidi"/>
          <w:sz w:val="32"/>
          <w:szCs w:val="32"/>
          <w:lang w:bidi="ar-IQ"/>
        </w:rPr>
        <w:t xml:space="preserve">That result </w:t>
      </w:r>
      <w:proofErr w:type="gramStart"/>
      <w:r w:rsidR="005A39C7">
        <w:rPr>
          <w:rFonts w:asciiTheme="majorBidi" w:hAnsiTheme="majorBidi" w:cstheme="majorBidi"/>
          <w:sz w:val="32"/>
          <w:szCs w:val="32"/>
          <w:lang w:bidi="ar-IQ"/>
        </w:rPr>
        <w:t xml:space="preserve">in  </w:t>
      </w:r>
      <w:r w:rsidR="005A39C7" w:rsidRPr="00404AA9">
        <w:rPr>
          <w:rFonts w:asciiTheme="majorBidi" w:hAnsiTheme="majorBidi" w:cstheme="majorBidi"/>
          <w:b/>
          <w:bCs/>
          <w:sz w:val="32"/>
          <w:szCs w:val="32"/>
          <w:lang w:bidi="ar-IQ"/>
        </w:rPr>
        <w:t>valve</w:t>
      </w:r>
      <w:proofErr w:type="gramEnd"/>
      <w:r w:rsidR="005A39C7" w:rsidRPr="00404AA9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damage</w:t>
      </w:r>
      <w:r w:rsidR="005A39C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>progresses over time because of blood flow across</w:t>
      </w:r>
      <w:r w:rsidR="005A39C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an abnormal valve cause further </w:t>
      </w:r>
      <w:r w:rsidR="00754E90" w:rsidRPr="00404AA9">
        <w:rPr>
          <w:rFonts w:asciiTheme="majorBidi" w:hAnsiTheme="majorBidi" w:cstheme="majorBidi"/>
          <w:b/>
          <w:bCs/>
          <w:sz w:val="32"/>
          <w:szCs w:val="32"/>
          <w:lang w:bidi="ar-IQ"/>
        </w:rPr>
        <w:t>fibrosis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r w:rsidR="00754E90" w:rsidRPr="00404AA9">
        <w:rPr>
          <w:rFonts w:asciiTheme="majorBidi" w:hAnsiTheme="majorBidi" w:cstheme="majorBidi"/>
          <w:b/>
          <w:bCs/>
          <w:sz w:val="32"/>
          <w:szCs w:val="32"/>
          <w:lang w:bidi="ar-IQ"/>
        </w:rPr>
        <w:t>calcium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deposition. </w:t>
      </w:r>
      <w:proofErr w:type="gramStart"/>
      <w:r w:rsidR="005A39C7">
        <w:rPr>
          <w:rFonts w:asciiTheme="majorBidi" w:hAnsiTheme="majorBidi" w:cstheme="majorBidi"/>
          <w:sz w:val="32"/>
          <w:szCs w:val="32"/>
          <w:lang w:bidi="ar-IQ"/>
        </w:rPr>
        <w:t xml:space="preserve">Which </w:t>
      </w:r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 leads</w:t>
      </w:r>
      <w:proofErr w:type="gramEnd"/>
      <w:r w:rsidR="00754E90" w:rsidRPr="00754E90">
        <w:rPr>
          <w:rFonts w:asciiTheme="majorBidi" w:hAnsiTheme="majorBidi" w:cstheme="majorBidi"/>
          <w:sz w:val="32"/>
          <w:szCs w:val="32"/>
          <w:lang w:bidi="ar-IQ"/>
        </w:rPr>
        <w:t xml:space="preserve"> to more </w:t>
      </w:r>
      <w:r w:rsidR="00754E90" w:rsidRPr="00C976CE">
        <w:rPr>
          <w:rFonts w:asciiTheme="majorBidi" w:hAnsiTheme="majorBidi" w:cstheme="majorBidi"/>
          <w:sz w:val="32"/>
          <w:szCs w:val="32"/>
          <w:lang w:bidi="ar-IQ"/>
        </w:rPr>
        <w:t>narrowing</w:t>
      </w:r>
      <w:r w:rsidR="00C976CE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C976CE" w:rsidRPr="00C976CE">
        <w:rPr>
          <w:rFonts w:asciiTheme="majorBidi" w:hAnsiTheme="majorBidi" w:cstheme="majorBidi"/>
          <w:sz w:val="32"/>
          <w:szCs w:val="32"/>
          <w:lang w:bidi="ar-IQ"/>
        </w:rPr>
        <w:t>of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 xml:space="preserve"> mitral valve </w:t>
      </w:r>
      <w:r w:rsidR="00C976CE" w:rsidRPr="00C976CE">
        <w:rPr>
          <w:rFonts w:asciiTheme="majorBidi" w:hAnsiTheme="majorBidi" w:cstheme="majorBidi"/>
          <w:b/>
          <w:bCs/>
          <w:sz w:val="32"/>
          <w:szCs w:val="32"/>
          <w:lang w:bidi="ar-IQ"/>
        </w:rPr>
        <w:t>(mitral stenosis)</w:t>
      </w:r>
      <w:r w:rsidR="00C976CE" w:rsidRPr="00C976CE">
        <w:rPr>
          <w:rFonts w:asciiTheme="majorBidi" w:hAnsiTheme="majorBidi" w:cstheme="majorBidi"/>
          <w:sz w:val="32"/>
          <w:szCs w:val="32"/>
          <w:lang w:bidi="ar-IQ"/>
        </w:rPr>
        <w:t xml:space="preserve"> or to incomplete closure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976CE" w:rsidRPr="00C976CE">
        <w:rPr>
          <w:rFonts w:asciiTheme="majorBidi" w:hAnsiTheme="majorBidi" w:cstheme="majorBidi"/>
          <w:sz w:val="32"/>
          <w:szCs w:val="32"/>
          <w:lang w:bidi="ar-IQ"/>
        </w:rPr>
        <w:t>of l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>eaflets (</w:t>
      </w:r>
      <w:r w:rsidR="00C976CE" w:rsidRPr="00C976CE">
        <w:rPr>
          <w:rFonts w:asciiTheme="majorBidi" w:hAnsiTheme="majorBidi" w:cstheme="majorBidi"/>
          <w:b/>
          <w:bCs/>
          <w:sz w:val="32"/>
          <w:szCs w:val="32"/>
          <w:lang w:bidi="ar-IQ"/>
        </w:rPr>
        <w:t>mitral regurgitation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 xml:space="preserve">). </w:t>
      </w:r>
      <w:r w:rsidR="004237A0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976CE" w:rsidRPr="00C976CE">
        <w:rPr>
          <w:rFonts w:asciiTheme="majorBidi" w:hAnsiTheme="majorBidi" w:cstheme="majorBidi"/>
          <w:sz w:val="32"/>
          <w:szCs w:val="32"/>
          <w:lang w:bidi="ar-IQ"/>
        </w:rPr>
        <w:t>Similarly fusion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C976CE" w:rsidRPr="00C976CE">
        <w:rPr>
          <w:rFonts w:asciiTheme="majorBidi" w:hAnsiTheme="majorBidi" w:cstheme="majorBidi"/>
          <w:sz w:val="32"/>
          <w:szCs w:val="32"/>
          <w:lang w:bidi="ar-IQ"/>
        </w:rPr>
        <w:t>of aortic valve</w:t>
      </w:r>
      <w:r w:rsidR="00C976CE">
        <w:rPr>
          <w:rFonts w:asciiTheme="majorBidi" w:hAnsiTheme="majorBidi" w:cstheme="majorBidi"/>
          <w:sz w:val="32"/>
          <w:szCs w:val="32"/>
          <w:lang w:bidi="ar-IQ"/>
        </w:rPr>
        <w:t xml:space="preserve"> cusps leads to </w:t>
      </w:r>
      <w:r w:rsidR="00C976CE" w:rsidRPr="00C976CE">
        <w:rPr>
          <w:rFonts w:asciiTheme="majorBidi" w:hAnsiTheme="majorBidi" w:cstheme="majorBidi"/>
          <w:b/>
          <w:bCs/>
          <w:sz w:val="32"/>
          <w:szCs w:val="32"/>
          <w:lang w:bidi="ar-IQ"/>
        </w:rPr>
        <w:t>aortic stenosis</w:t>
      </w:r>
      <w:proofErr w:type="gramStart"/>
      <w:r w:rsidR="00C976CE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C976CE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415186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11</w:t>
      </w:r>
      <w:r w:rsidR="00C976CE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)</w:t>
      </w:r>
    </w:p>
    <w:p w:rsidR="009E1BD6" w:rsidRDefault="00065CCA" w:rsidP="009E1BD6">
      <w:pPr>
        <w:tabs>
          <w:tab w:val="left" w:pos="4622"/>
        </w:tabs>
        <w:bidi w:val="0"/>
        <w:ind w:left="-567" w:right="-567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41" type="#_x0000_t202" style="position:absolute;left:0;text-align:left;margin-left:355.2pt;margin-top:80.05pt;width:105pt;height:63.5pt;z-index:251668480" fillcolor="white [3212]" strokecolor="white [3212]">
            <v:textbox style="mso-next-textbox:#_x0000_s1041">
              <w:txbxContent>
                <w:p w:rsidR="00D07CF3" w:rsidRPr="008C0496" w:rsidRDefault="00D07CF3" w:rsidP="00AF2ADC">
                  <w:pPr>
                    <w:bidi w:val="0"/>
                    <w:rPr>
                      <w:rFonts w:ascii="Arial Narrow" w:hAnsi="Arial Narrow"/>
                      <w:color w:val="FF0000"/>
                      <w:sz w:val="32"/>
                      <w:szCs w:val="32"/>
                      <w:vertAlign w:val="superscript"/>
                    </w:rPr>
                  </w:pPr>
                  <w:r w:rsidRPr="008C0496">
                    <w:rPr>
                      <w:rFonts w:ascii="Comic Sans MS" w:hAnsi="Comic Sans MS"/>
                      <w:b/>
                      <w:bCs/>
                      <w:color w:val="FF0000"/>
                    </w:rPr>
                    <w:t xml:space="preserve">FIGURE </w:t>
                  </w:r>
                  <w:r w:rsidR="00AF2ADC">
                    <w:rPr>
                      <w:rFonts w:ascii="Comic Sans MS" w:hAnsi="Comic Sans MS"/>
                      <w:b/>
                      <w:bCs/>
                      <w:color w:val="FF0000"/>
                    </w:rPr>
                    <w:t>5</w:t>
                  </w:r>
                  <w:r w:rsidRPr="008C0496">
                    <w:rPr>
                      <w:rFonts w:ascii="Comic Sans MS" w:hAnsi="Comic Sans MS"/>
                      <w:b/>
                      <w:bCs/>
                      <w:color w:val="FF0000"/>
                    </w:rPr>
                    <w:t>:</w:t>
                  </w:r>
                  <w:r w:rsidRPr="008C0496">
                    <w:rPr>
                      <w:rFonts w:ascii="Helvetica" w:hAnsi="Helvetica"/>
                      <w:color w:val="000000"/>
                      <w:sz w:val="21"/>
                      <w:szCs w:val="21"/>
                      <w:shd w:val="clear" w:color="auto" w:fill="F3F3F3"/>
                    </w:rPr>
                    <w:t xml:space="preserve"> </w:t>
                  </w:r>
                  <w:r w:rsidRPr="008C0496">
                    <w:rPr>
                      <w:rFonts w:ascii="Arial Narrow" w:hAnsi="Arial Narrow"/>
                      <w:i/>
                      <w:iCs/>
                      <w:color w:val="000000"/>
                      <w:sz w:val="28"/>
                      <w:szCs w:val="28"/>
                      <w:shd w:val="clear" w:color="auto" w:fill="F3F3F3"/>
                    </w:rPr>
                    <w:t>Rheumatic mitral stenosis</w:t>
                  </w:r>
                  <w:proofErr w:type="gramStart"/>
                  <w:r w:rsidRPr="008C0496">
                    <w:rPr>
                      <w:rFonts w:ascii="Arial Narrow" w:hAnsi="Arial Narrow"/>
                      <w:i/>
                      <w:iCs/>
                      <w:color w:val="FF0000"/>
                      <w:sz w:val="28"/>
                      <w:szCs w:val="28"/>
                      <w:shd w:val="clear" w:color="auto" w:fill="F3F3F3"/>
                    </w:rPr>
                    <w:t>.</w:t>
                  </w:r>
                  <w:r w:rsidRPr="008C0496">
                    <w:rPr>
                      <w:rFonts w:ascii="Arial Narrow" w:hAnsi="Arial Narrow"/>
                      <w:i/>
                      <w:iCs/>
                      <w:color w:val="FF0000"/>
                      <w:sz w:val="28"/>
                      <w:szCs w:val="28"/>
                      <w:shd w:val="clear" w:color="auto" w:fill="F3F3F3"/>
                      <w:vertAlign w:val="superscript"/>
                    </w:rPr>
                    <w:t>(</w:t>
                  </w:r>
                  <w:proofErr w:type="gramEnd"/>
                  <w:r w:rsidRPr="008C0496">
                    <w:rPr>
                      <w:rFonts w:ascii="Arial Narrow" w:hAnsi="Arial Narrow"/>
                      <w:i/>
                      <w:iCs/>
                      <w:color w:val="FF0000"/>
                      <w:sz w:val="28"/>
                      <w:szCs w:val="28"/>
                      <w:shd w:val="clear" w:color="auto" w:fill="F3F3F3"/>
                      <w:vertAlign w:val="superscript"/>
                    </w:rPr>
                    <w:t>12)</w:t>
                  </w:r>
                </w:p>
              </w:txbxContent>
            </v:textbox>
          </v:shape>
        </w:pict>
      </w:r>
      <w:r w:rsidR="004237A0">
        <w:rPr>
          <w:rFonts w:asciiTheme="majorBidi" w:hAnsiTheme="majorBidi" w:cstheme="majorBidi"/>
          <w:noProof/>
          <w:sz w:val="32"/>
          <w:szCs w:val="32"/>
        </w:rPr>
        <w:t xml:space="preserve">              </w:t>
      </w:r>
      <w:r w:rsidR="00C976C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2995E5" wp14:editId="7B685E3C">
            <wp:extent cx="4559300" cy="142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medium.g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t="-2890" r="-18" b="8381"/>
                    <a:stretch/>
                  </pic:blipFill>
                  <pic:spPr bwMode="auto">
                    <a:xfrm>
                      <a:off x="0" y="0"/>
                      <a:ext cx="455930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CE" w:rsidRPr="004237A0" w:rsidRDefault="004237A0" w:rsidP="004237A0">
      <w:pPr>
        <w:tabs>
          <w:tab w:val="left" w:pos="4622"/>
        </w:tabs>
        <w:bidi w:val="0"/>
        <w:ind w:left="-567" w:right="-567"/>
        <w:rPr>
          <w:rFonts w:ascii="Berlin Sans FB" w:hAnsi="Berlin Sans FB" w:cstheme="majorBidi"/>
          <w:i/>
          <w:iCs/>
          <w:color w:val="FF0000"/>
          <w:sz w:val="40"/>
          <w:szCs w:val="40"/>
          <w:lang w:bidi="ar-IQ"/>
        </w:rPr>
      </w:pPr>
      <w:proofErr w:type="spellStart"/>
      <w:r w:rsidRPr="004237A0">
        <w:rPr>
          <w:rFonts w:ascii="Berlin Sans FB" w:hAnsi="Berlin Sans FB" w:cstheme="majorBidi"/>
          <w:i/>
          <w:iCs/>
          <w:color w:val="FF0000"/>
          <w:sz w:val="40"/>
          <w:szCs w:val="40"/>
          <w:lang w:bidi="ar-IQ"/>
        </w:rPr>
        <w:t>Extracardiac</w:t>
      </w:r>
      <w:proofErr w:type="spellEnd"/>
      <w:r w:rsidRPr="004237A0">
        <w:rPr>
          <w:rFonts w:ascii="Berlin Sans FB" w:hAnsi="Berlin Sans FB" w:cstheme="majorBidi"/>
          <w:i/>
          <w:iCs/>
          <w:color w:val="FF0000"/>
          <w:sz w:val="40"/>
          <w:szCs w:val="40"/>
          <w:lang w:bidi="ar-IQ"/>
        </w:rPr>
        <w:t xml:space="preserve"> Manifestations:</w:t>
      </w:r>
    </w:p>
    <w:p w:rsidR="00F51151" w:rsidRDefault="00F51151" w:rsidP="00575977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51151">
        <w:rPr>
          <w:rFonts w:asciiTheme="majorBidi" w:hAnsiTheme="majorBidi" w:cstheme="majorBidi"/>
          <w:b/>
          <w:bCs/>
          <w:i/>
          <w:iCs/>
          <w:sz w:val="40"/>
          <w:szCs w:val="40"/>
          <w:u w:val="dotDotDash"/>
          <w:lang w:bidi="ar-IQ"/>
        </w:rPr>
        <w:lastRenderedPageBreak/>
        <w:t>Joints</w:t>
      </w:r>
      <w:r w:rsidRPr="00F51151">
        <w:rPr>
          <w:rFonts w:asciiTheme="majorBidi" w:hAnsiTheme="majorBidi" w:cstheme="majorBidi"/>
          <w:b/>
          <w:bCs/>
          <w:i/>
          <w:iCs/>
          <w:sz w:val="40"/>
          <w:szCs w:val="40"/>
          <w:lang w:bidi="ar-IQ"/>
        </w:rPr>
        <w:t>:</w:t>
      </w:r>
      <w:r w:rsidR="00784A30" w:rsidRPr="00784A30">
        <w:rPr>
          <w:rFonts w:ascii="Microsoft Uighur" w:hAnsi="Microsoft Uighur" w:cs="Microsoft Uighur"/>
          <w:b/>
          <w:bCs/>
          <w:sz w:val="44"/>
          <w:szCs w:val="44"/>
          <w:lang w:bidi="ar-IQ"/>
        </w:rPr>
        <w:t xml:space="preserve"> </w:t>
      </w:r>
      <w:r w:rsidR="00784A30" w:rsidRPr="00784A30">
        <w:rPr>
          <w:rFonts w:asciiTheme="majorBidi" w:hAnsiTheme="majorBidi" w:cstheme="majorBidi"/>
          <w:sz w:val="32"/>
          <w:szCs w:val="32"/>
          <w:lang w:bidi="ar-IQ"/>
        </w:rPr>
        <w:t xml:space="preserve">Swelling of articular and </w:t>
      </w:r>
      <w:proofErr w:type="spellStart"/>
      <w:r w:rsidR="00784A30" w:rsidRPr="00784A30">
        <w:rPr>
          <w:rFonts w:asciiTheme="majorBidi" w:hAnsiTheme="majorBidi" w:cstheme="majorBidi"/>
          <w:sz w:val="32"/>
          <w:szCs w:val="32"/>
          <w:lang w:bidi="ar-IQ"/>
        </w:rPr>
        <w:t>periarticular</w:t>
      </w:r>
      <w:proofErr w:type="spellEnd"/>
      <w:r w:rsidR="00784A30" w:rsidRPr="00784A30">
        <w:rPr>
          <w:rFonts w:asciiTheme="majorBidi" w:hAnsiTheme="majorBidi" w:cstheme="majorBidi"/>
          <w:sz w:val="32"/>
          <w:szCs w:val="32"/>
          <w:lang w:bidi="ar-IQ"/>
        </w:rPr>
        <w:t xml:space="preserve"> space occurs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due to </w:t>
      </w:r>
      <w:r w:rsidR="00784A30" w:rsidRPr="00784A30">
        <w:rPr>
          <w:rFonts w:asciiTheme="majorBidi" w:hAnsiTheme="majorBidi" w:cstheme="majorBidi"/>
          <w:sz w:val="32"/>
          <w:szCs w:val="32"/>
          <w:lang w:bidi="ar-IQ"/>
        </w:rPr>
        <w:t>effusion</w:t>
      </w:r>
      <w:r>
        <w:rPr>
          <w:rFonts w:asciiTheme="majorBidi" w:hAnsiTheme="majorBidi" w:cstheme="majorBidi"/>
          <w:sz w:val="32"/>
          <w:szCs w:val="32"/>
          <w:lang w:bidi="ar-IQ"/>
        </w:rPr>
        <w:t>.</w:t>
      </w:r>
      <w:r w:rsidRPr="00F51151">
        <w:rPr>
          <w:rFonts w:ascii="MinionPro-Regular" w:cs="MinionPro-Regular"/>
          <w:sz w:val="20"/>
          <w:szCs w:val="20"/>
        </w:rPr>
        <w:t xml:space="preserve"> 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 xml:space="preserve">These effusions are </w:t>
      </w:r>
      <w:r w:rsidRPr="00F51151">
        <w:rPr>
          <w:rFonts w:asciiTheme="majorBidi" w:hAnsiTheme="majorBidi" w:cstheme="majorBidi"/>
          <w:b/>
          <w:bCs/>
          <w:sz w:val="32"/>
          <w:szCs w:val="32"/>
          <w:lang w:bidi="ar-IQ"/>
        </w:rPr>
        <w:t>exudative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and </w:t>
      </w:r>
      <w:r w:rsidRPr="00F51151">
        <w:rPr>
          <w:rFonts w:asciiTheme="majorBidi" w:hAnsiTheme="majorBidi" w:cstheme="majorBidi"/>
          <w:b/>
          <w:bCs/>
          <w:sz w:val="32"/>
          <w:szCs w:val="32"/>
          <w:lang w:bidi="ar-IQ"/>
        </w:rPr>
        <w:t>sterile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 xml:space="preserve"> in nature (never </w:t>
      </w:r>
      <w:r w:rsidRPr="00F51151">
        <w:rPr>
          <w:rFonts w:asciiTheme="majorBidi" w:hAnsiTheme="majorBidi" w:cstheme="majorBidi"/>
          <w:b/>
          <w:bCs/>
          <w:sz w:val="32"/>
          <w:szCs w:val="32"/>
          <w:lang w:bidi="ar-IQ"/>
        </w:rPr>
        <w:t>purulent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>).</w:t>
      </w:r>
    </w:p>
    <w:p w:rsidR="00C976CE" w:rsidRPr="00F51151" w:rsidRDefault="00F51151" w:rsidP="00575977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F51151">
        <w:rPr>
          <w:rFonts w:asciiTheme="majorBidi" w:hAnsiTheme="majorBidi" w:cstheme="majorBidi"/>
          <w:b/>
          <w:bCs/>
          <w:i/>
          <w:iCs/>
          <w:sz w:val="36"/>
          <w:szCs w:val="36"/>
          <w:u w:val="dotDotDash"/>
          <w:lang w:bidi="ar-IQ"/>
        </w:rPr>
        <w:t>Central Nervous System: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  <w:r w:rsidRPr="00F51151">
        <w:rPr>
          <w:rFonts w:asciiTheme="majorBidi" w:hAnsiTheme="majorBidi" w:cstheme="majorBidi"/>
          <w:b/>
          <w:bCs/>
          <w:sz w:val="36"/>
          <w:szCs w:val="36"/>
          <w:lang w:bidi="ar-IQ"/>
        </w:rPr>
        <w:t>Arteritis</w:t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 of small vessels inside 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cerebrum </w:t>
      </w:r>
      <w:proofErr w:type="gramStart"/>
      <w:r w:rsidRPr="00F51151">
        <w:rPr>
          <w:rFonts w:asciiTheme="majorBidi" w:hAnsiTheme="majorBidi" w:cstheme="majorBidi"/>
          <w:sz w:val="36"/>
          <w:szCs w:val="36"/>
          <w:lang w:bidi="ar-IQ"/>
        </w:rPr>
        <w:t>are</w:t>
      </w:r>
      <w:proofErr w:type="gramEnd"/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 usually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>noticed. Perivascular round cell infiltration and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scattered petechial </w:t>
      </w:r>
      <w:r w:rsidRPr="00F51151">
        <w:rPr>
          <w:rFonts w:asciiTheme="majorBidi" w:hAnsiTheme="majorBidi" w:cstheme="majorBidi"/>
          <w:b/>
          <w:bCs/>
          <w:sz w:val="36"/>
          <w:szCs w:val="36"/>
          <w:lang w:bidi="ar-IQ"/>
        </w:rPr>
        <w:t>hemorrhages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 are seen throughout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the </w:t>
      </w:r>
      <w:r w:rsidRPr="00F51151">
        <w:rPr>
          <w:rFonts w:asciiTheme="majorBidi" w:hAnsiTheme="majorBidi" w:cstheme="majorBidi"/>
          <w:b/>
          <w:bCs/>
          <w:sz w:val="36"/>
          <w:szCs w:val="36"/>
          <w:lang w:bidi="ar-IQ"/>
        </w:rPr>
        <w:t>cortex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, </w:t>
      </w:r>
      <w:r w:rsidRPr="00F51151">
        <w:rPr>
          <w:rFonts w:asciiTheme="majorBidi" w:hAnsiTheme="majorBidi" w:cstheme="majorBidi"/>
          <w:b/>
          <w:bCs/>
          <w:sz w:val="36"/>
          <w:szCs w:val="36"/>
          <w:lang w:bidi="ar-IQ"/>
        </w:rPr>
        <w:t>cerebellum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 xml:space="preserve"> and </w:t>
      </w:r>
      <w:r w:rsidRPr="00F51151">
        <w:rPr>
          <w:rFonts w:asciiTheme="majorBidi" w:hAnsiTheme="majorBidi" w:cstheme="majorBidi"/>
          <w:b/>
          <w:bCs/>
          <w:sz w:val="36"/>
          <w:szCs w:val="36"/>
          <w:lang w:bidi="ar-IQ"/>
        </w:rPr>
        <w:t>basal ganglia</w:t>
      </w:r>
      <w:r w:rsidRPr="00F51151">
        <w:rPr>
          <w:rFonts w:asciiTheme="majorBidi" w:hAnsiTheme="majorBidi" w:cstheme="majorBidi"/>
          <w:sz w:val="36"/>
          <w:szCs w:val="36"/>
          <w:lang w:bidi="ar-IQ"/>
        </w:rPr>
        <w:t>.</w:t>
      </w:r>
    </w:p>
    <w:p w:rsidR="00AC0B0E" w:rsidRPr="00B339B0" w:rsidRDefault="00F51151" w:rsidP="00B339B0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vertAlign w:val="superscript"/>
          <w:lang w:bidi="ar-IQ"/>
        </w:rPr>
      </w:pPr>
      <w:proofErr w:type="gramStart"/>
      <w:r w:rsidRPr="00F51151">
        <w:rPr>
          <w:rFonts w:asciiTheme="majorBidi" w:hAnsiTheme="majorBidi" w:cstheme="majorBidi"/>
          <w:b/>
          <w:bCs/>
          <w:i/>
          <w:iCs/>
          <w:sz w:val="40"/>
          <w:szCs w:val="40"/>
          <w:u w:val="dotDotDash"/>
          <w:lang w:bidi="ar-IQ"/>
        </w:rPr>
        <w:t>Lung :</w:t>
      </w:r>
      <w:proofErr w:type="gramEnd"/>
      <w:r w:rsidRPr="00F51151">
        <w:rPr>
          <w:rFonts w:ascii="MinionPro-Regular" w:cs="MinionPro-Regular"/>
          <w:sz w:val="20"/>
          <w:szCs w:val="20"/>
        </w:rPr>
        <w:t xml:space="preserve"> 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>Pathological changes in the lung fields are usually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secondary to 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>cardiac involvement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.</w:t>
      </w:r>
      <w:r w:rsidRPr="00F51151">
        <w:rPr>
          <w:rFonts w:ascii="MinionPro-Regular" w:cs="MinionPro-Regular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Due to </w:t>
      </w:r>
      <w:proofErr w:type="spellStart"/>
      <w:r>
        <w:rPr>
          <w:rFonts w:asciiTheme="majorBidi" w:hAnsiTheme="majorBidi" w:cstheme="majorBidi"/>
          <w:sz w:val="32"/>
          <w:szCs w:val="32"/>
          <w:lang w:bidi="ar-IQ"/>
        </w:rPr>
        <w:t>carditis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 xml:space="preserve">lungs parenchyma shows evidence of </w:t>
      </w:r>
      <w:r w:rsidRPr="00F51151">
        <w:rPr>
          <w:rFonts w:asciiTheme="majorBidi" w:hAnsiTheme="majorBidi" w:cstheme="majorBidi"/>
          <w:b/>
          <w:bCs/>
          <w:sz w:val="32"/>
          <w:szCs w:val="32"/>
          <w:lang w:bidi="ar-IQ"/>
        </w:rPr>
        <w:t>congestion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F51151">
        <w:rPr>
          <w:rFonts w:asciiTheme="majorBidi" w:hAnsiTheme="majorBidi" w:cstheme="majorBidi"/>
          <w:sz w:val="32"/>
          <w:szCs w:val="32"/>
          <w:lang w:bidi="ar-IQ"/>
        </w:rPr>
        <w:t xml:space="preserve">with </w:t>
      </w:r>
      <w:r w:rsidRPr="00F51151">
        <w:rPr>
          <w:rFonts w:asciiTheme="majorBidi" w:hAnsiTheme="majorBidi" w:cstheme="majorBidi"/>
          <w:b/>
          <w:bCs/>
          <w:sz w:val="32"/>
          <w:szCs w:val="32"/>
          <w:lang w:bidi="ar-IQ"/>
        </w:rPr>
        <w:t>hemorrhagic spots</w:t>
      </w:r>
      <w:proofErr w:type="gramStart"/>
      <w:r w:rsidRPr="00AC0B0E">
        <w:rPr>
          <w:rFonts w:asciiTheme="majorBidi" w:hAnsiTheme="majorBidi" w:cstheme="majorBidi"/>
          <w:color w:val="FF0000"/>
          <w:sz w:val="32"/>
          <w:szCs w:val="32"/>
          <w:lang w:bidi="ar-IQ"/>
        </w:rPr>
        <w:t>.</w:t>
      </w:r>
      <w:r w:rsidR="00AC0B0E" w:rsidRPr="00AC0B0E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8C0496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13</w:t>
      </w:r>
      <w:r w:rsidR="00AC0B0E" w:rsidRPr="00AC0B0E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)</w:t>
      </w:r>
    </w:p>
    <w:p w:rsidR="00117AB0" w:rsidRDefault="00117AB0" w:rsidP="00F51151">
      <w:pPr>
        <w:tabs>
          <w:tab w:val="left" w:pos="4622"/>
        </w:tabs>
        <w:bidi w:val="0"/>
        <w:ind w:left="-567" w:right="-567"/>
        <w:rPr>
          <w:rFonts w:ascii="Berlin Sans FB" w:hAnsi="Berlin Sans FB" w:cs="OptimaLTStd"/>
          <w:i/>
          <w:iCs/>
          <w:color w:val="FF0000"/>
          <w:sz w:val="44"/>
          <w:szCs w:val="42"/>
          <w:rtl/>
        </w:rPr>
      </w:pPr>
    </w:p>
    <w:p w:rsidR="00F51151" w:rsidRDefault="008B54F8" w:rsidP="00117AB0">
      <w:pPr>
        <w:tabs>
          <w:tab w:val="left" w:pos="4622"/>
        </w:tabs>
        <w:bidi w:val="0"/>
        <w:ind w:left="-567" w:right="-567"/>
        <w:rPr>
          <w:rFonts w:ascii="Berlin Sans FB" w:hAnsi="Berlin Sans FB" w:cs="OptimaLTStd"/>
          <w:i/>
          <w:iCs/>
          <w:color w:val="FF0000"/>
          <w:sz w:val="44"/>
          <w:szCs w:val="42"/>
        </w:rPr>
      </w:pPr>
      <w:bookmarkStart w:id="5" w:name="Clinical"/>
      <w:r w:rsidRPr="008B54F8">
        <w:rPr>
          <w:rFonts w:ascii="Berlin Sans FB" w:hAnsi="Berlin Sans FB" w:cs="OptimaLTStd"/>
          <w:i/>
          <w:iCs/>
          <w:color w:val="FF0000"/>
          <w:sz w:val="44"/>
          <w:szCs w:val="42"/>
        </w:rPr>
        <w:t xml:space="preserve">Clinical </w:t>
      </w:r>
      <w:proofErr w:type="gramStart"/>
      <w:r w:rsidRPr="008B54F8">
        <w:rPr>
          <w:rFonts w:ascii="Berlin Sans FB" w:hAnsi="Berlin Sans FB" w:cs="OptimaLTStd"/>
          <w:i/>
          <w:iCs/>
          <w:color w:val="FF0000"/>
          <w:sz w:val="44"/>
          <w:szCs w:val="42"/>
        </w:rPr>
        <w:t>features</w:t>
      </w:r>
      <w:r>
        <w:rPr>
          <w:rFonts w:ascii="Berlin Sans FB" w:hAnsi="Berlin Sans FB" w:cs="OptimaLTStd"/>
          <w:i/>
          <w:iCs/>
          <w:color w:val="FF0000"/>
          <w:sz w:val="44"/>
          <w:szCs w:val="42"/>
        </w:rPr>
        <w:t xml:space="preserve"> </w:t>
      </w:r>
      <w:bookmarkEnd w:id="5"/>
      <w:r>
        <w:rPr>
          <w:rFonts w:ascii="Berlin Sans FB" w:hAnsi="Berlin Sans FB" w:cs="OptimaLTStd"/>
          <w:i/>
          <w:iCs/>
          <w:color w:val="FF0000"/>
          <w:sz w:val="44"/>
          <w:szCs w:val="42"/>
        </w:rPr>
        <w:t>:</w:t>
      </w:r>
      <w:proofErr w:type="gramEnd"/>
    </w:p>
    <w:p w:rsidR="00BF2FEC" w:rsidRPr="00B339B0" w:rsidRDefault="00065CCA" w:rsidP="00B339B0">
      <w:pPr>
        <w:tabs>
          <w:tab w:val="left" w:pos="4622"/>
        </w:tabs>
        <w:bidi w:val="0"/>
        <w:ind w:left="-567" w:right="-567"/>
        <w:jc w:val="both"/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</w:pPr>
      <w:r>
        <w:rPr>
          <w:noProof/>
        </w:rPr>
        <w:pict>
          <v:shape id="_x0000_s1039" type="#_x0000_t202" style="position:absolute;left:0;text-align:left;margin-left:-30.6pt;margin-top:34.85pt;width:243.6pt;height:371.4pt;z-index:251667456" filled="f" stroked="f">
            <v:textbox style="mso-next-textbox:#_x0000_s1039">
              <w:txbxContent>
                <w:p w:rsidR="00D07CF3" w:rsidRPr="00575977" w:rsidRDefault="00D07CF3" w:rsidP="00575977">
                  <w:pPr>
                    <w:bidi w:val="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Acute r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heumatic fever is a multisystem 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disorder that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usually presents with 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fever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,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anorexia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, 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lethargy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and 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joint pain</w:t>
                  </w:r>
                  <w:r w:rsidRPr="00575977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, 2–3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weeks after an episode of 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streptococcal pharyngitis.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There may, however, be no history of sore throat.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Arthritis occurs in approximately </w:t>
                  </w:r>
                  <w:r w:rsidRPr="00575977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75%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of patients. Other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features include 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rashes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, </w:t>
                  </w:r>
                  <w:proofErr w:type="spellStart"/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carditis</w:t>
                  </w:r>
                  <w:proofErr w:type="spellEnd"/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and 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neurological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A9360C">
                    <w:rPr>
                      <w:rFonts w:asciiTheme="majorBidi" w:hAnsiTheme="majorBidi" w:cstheme="majorBidi"/>
                      <w:sz w:val="32"/>
                      <w:szCs w:val="32"/>
                    </w:rPr>
                    <w:t>changes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.</w:t>
                  </w:r>
                  <w:proofErr w:type="gramEnd"/>
                  <w:r>
                    <w:rPr>
                      <w:rFonts w:ascii="BookAntiqua" w:hAnsi="BookAntiqua" w:cs="BookAntiqu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Only about </w:t>
                  </w:r>
                  <w:r w:rsidRPr="00575977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25%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of patients will </w:t>
                  </w:r>
                  <w:r w:rsidRPr="00575977">
                    <w:rPr>
                      <w:rFonts w:asciiTheme="majorBidi" w:hAnsiTheme="majorBidi" w:cstheme="majorBidi"/>
                      <w:sz w:val="32"/>
                      <w:szCs w:val="32"/>
                    </w:rPr>
                    <w:t>have a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75977">
                    <w:rPr>
                      <w:rFonts w:asciiTheme="majorBidi" w:hAnsiTheme="majorBidi" w:cstheme="majorBidi"/>
                      <w:sz w:val="32"/>
                      <w:szCs w:val="32"/>
                    </w:rPr>
                    <w:t>positive culture for group A streptococcus at the time of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75977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diagnosis because there is a </w:t>
                  </w:r>
                  <w:r w:rsidRPr="0057597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</w:rPr>
                    <w:t>latent period</w:t>
                  </w:r>
                  <w:r w:rsidRPr="00575977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between infection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75977">
                    <w:rPr>
                      <w:rFonts w:asciiTheme="majorBidi" w:hAnsiTheme="majorBidi" w:cstheme="majorBidi"/>
                      <w:sz w:val="32"/>
                      <w:szCs w:val="32"/>
                    </w:rPr>
                    <w:t>and presentation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.</w:t>
                  </w:r>
                  <w:r w:rsidRPr="00575977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(</w:t>
                  </w:r>
                  <w:proofErr w:type="gramEnd"/>
                  <w:r w:rsidRPr="00575977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14)</w:t>
                  </w:r>
                </w:p>
              </w:txbxContent>
            </v:textbox>
          </v:shape>
        </w:pict>
      </w:r>
      <w:r w:rsidR="00B339B0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>Majo</w:t>
      </w:r>
      <w:r w:rsidR="00B339B0" w:rsidRPr="00944379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>r</w:t>
      </w:r>
      <w:r w:rsidR="00BF2FEC" w:rsidRPr="00944379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 xml:space="preserve"> </w:t>
      </w:r>
      <w:proofErr w:type="gramStart"/>
      <w:r w:rsidR="00BF2FEC" w:rsidRPr="00944379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>Manifestations</w:t>
      </w:r>
      <w:r w:rsidR="00BF2FEC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 xml:space="preserve"> :</w:t>
      </w:r>
      <w:proofErr w:type="gramEnd"/>
    </w:p>
    <w:p w:rsidR="008B54F8" w:rsidRDefault="00065CCA" w:rsidP="008B54F8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  <w:r>
        <w:rPr>
          <w:noProof/>
        </w:rPr>
        <w:pict>
          <v:shape id="_x0000_s1042" type="#_x0000_t202" style="position:absolute;left:0;text-align:left;margin-left:286.2pt;margin-top:326.4pt;width:169.2pt;height:45pt;z-index:251669504" filled="f" stroked="f">
            <v:textbox style="mso-next-textbox:#_x0000_s1042">
              <w:txbxContent>
                <w:p w:rsidR="00D07CF3" w:rsidRDefault="00D07CF3" w:rsidP="00AF2ADC">
                  <w:pPr>
                    <w:bidi w:val="0"/>
                    <w:rPr>
                      <w:rFonts w:ascii="Arial Narrow" w:hAnsi="Arial Narrow"/>
                      <w:sz w:val="28"/>
                      <w:szCs w:val="28"/>
                      <w:vertAlign w:val="superscript"/>
                    </w:rPr>
                  </w:pPr>
                  <w:r w:rsidRPr="008C0496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Figure</w:t>
                  </w:r>
                  <w: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AF2ADC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6</w:t>
                  </w:r>
                  <w:r w:rsidRPr="008C0496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 :</w:t>
                  </w:r>
                  <w:proofErr w:type="gramEnd"/>
                  <w: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C0496">
                    <w:rPr>
                      <w:rFonts w:ascii="Arial Narrow" w:hAnsi="Arial Narrow"/>
                      <w:sz w:val="28"/>
                      <w:szCs w:val="28"/>
                    </w:rPr>
                    <w:t>Clinical features of rheumatic</w:t>
                  </w:r>
                  <w:r w:rsidRPr="008C0496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C0496">
                    <w:rPr>
                      <w:rFonts w:ascii="Arial Narrow" w:hAnsi="Arial Narrow"/>
                      <w:sz w:val="28"/>
                      <w:szCs w:val="28"/>
                    </w:rPr>
                    <w:t>fever</w:t>
                  </w:r>
                  <w:r>
                    <w:rPr>
                      <w:rFonts w:ascii="Arial Narrow" w:hAnsi="Arial Narrow"/>
                      <w:sz w:val="28"/>
                      <w:szCs w:val="28"/>
                      <w:vertAlign w:val="superscript"/>
                    </w:rPr>
                    <w:t xml:space="preserve"> 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.</w:t>
                  </w:r>
                  <w:r w:rsidRPr="00575977">
                    <w:rPr>
                      <w:rFonts w:ascii="Arial Narrow" w:hAnsi="Arial Narrow"/>
                      <w:color w:val="FF0000"/>
                      <w:sz w:val="28"/>
                      <w:szCs w:val="28"/>
                      <w:vertAlign w:val="superscript"/>
                    </w:rPr>
                    <w:t>(14)</w:t>
                  </w:r>
                </w:p>
                <w:p w:rsidR="00D07CF3" w:rsidRPr="008C0496" w:rsidRDefault="00D07CF3" w:rsidP="00575977">
                  <w:pPr>
                    <w:bidi w:val="0"/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B54F8">
        <w:rPr>
          <w:noProof/>
        </w:rPr>
        <w:drawing>
          <wp:anchor distT="0" distB="0" distL="114300" distR="114300" simplePos="0" relativeHeight="251666432" behindDoc="0" locked="0" layoutInCell="1" allowOverlap="1" wp14:anchorId="6DF42126" wp14:editId="49A8AAA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82240" cy="42595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4" t="17738" r="39267" b="9769"/>
                    <a:stretch/>
                  </pic:blipFill>
                  <pic:spPr bwMode="auto">
                    <a:xfrm>
                      <a:off x="0" y="0"/>
                      <a:ext cx="26822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DC559F" w:rsidRPr="008B54F8" w:rsidRDefault="00DC559F" w:rsidP="00DC559F">
      <w:pPr>
        <w:tabs>
          <w:tab w:val="left" w:pos="5796"/>
        </w:tabs>
        <w:bidi w:val="0"/>
        <w:ind w:left="-540" w:right="-567"/>
        <w:rPr>
          <w:rFonts w:ascii="Berlin Sans FB" w:hAnsi="Berlin Sans FB" w:cstheme="majorBidi"/>
          <w:color w:val="FF0000"/>
          <w:sz w:val="44"/>
          <w:szCs w:val="44"/>
          <w:lang w:bidi="ar-IQ"/>
        </w:rPr>
      </w:pPr>
    </w:p>
    <w:p w:rsidR="00117AB0" w:rsidRDefault="00117AB0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  <w:rtl/>
        </w:rPr>
      </w:pPr>
    </w:p>
    <w:p w:rsidR="00117AB0" w:rsidRDefault="00117AB0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  <w:rtl/>
        </w:rPr>
      </w:pPr>
    </w:p>
    <w:p w:rsidR="008855C4" w:rsidRPr="008855C4" w:rsidRDefault="008855C4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</w:rPr>
      </w:pPr>
      <w:proofErr w:type="spellStart"/>
      <w:proofErr w:type="gramStart"/>
      <w:r w:rsidRPr="008855C4">
        <w:rPr>
          <w:rFonts w:ascii="Berlin Sans FB" w:hAnsi="Berlin Sans FB" w:cstheme="majorBidi"/>
          <w:color w:val="FF0000"/>
          <w:sz w:val="40"/>
          <w:szCs w:val="40"/>
          <w:u w:val="dotDotDash"/>
        </w:rPr>
        <w:t>Carditis</w:t>
      </w:r>
      <w:proofErr w:type="spellEnd"/>
      <w:r w:rsidRPr="008855C4">
        <w:rPr>
          <w:rFonts w:ascii="Berlin Sans FB" w:hAnsi="Berlin Sans FB" w:cstheme="majorBidi"/>
          <w:color w:val="FF0000"/>
          <w:sz w:val="40"/>
          <w:szCs w:val="40"/>
          <w:u w:val="dotDotDash"/>
        </w:rPr>
        <w:t xml:space="preserve"> :</w:t>
      </w:r>
      <w:proofErr w:type="gramEnd"/>
    </w:p>
    <w:p w:rsidR="008855C4" w:rsidRDefault="008855C4" w:rsidP="008959B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i/>
          <w:iCs/>
          <w:sz w:val="32"/>
          <w:szCs w:val="32"/>
        </w:rPr>
      </w:pPr>
      <w:r w:rsidRPr="008855C4">
        <w:rPr>
          <w:rFonts w:asciiTheme="majorBidi" w:hAnsiTheme="majorBidi" w:cstheme="majorBidi"/>
          <w:sz w:val="32"/>
          <w:szCs w:val="32"/>
        </w:rPr>
        <w:t xml:space="preserve">General complaints are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puffiness</w:t>
      </w:r>
      <w:r w:rsidRPr="008855C4">
        <w:rPr>
          <w:rFonts w:asciiTheme="majorBidi" w:hAnsiTheme="majorBidi" w:cstheme="majorBidi"/>
          <w:sz w:val="32"/>
          <w:szCs w:val="32"/>
        </w:rPr>
        <w:t xml:space="preserve"> of face,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breathlessness</w:t>
      </w:r>
      <w:r w:rsidR="008959BD">
        <w:rPr>
          <w:rFonts w:asciiTheme="majorBidi" w:hAnsiTheme="majorBidi" w:cstheme="majorBidi"/>
          <w:sz w:val="32"/>
          <w:szCs w:val="32"/>
        </w:rPr>
        <w:t xml:space="preserve"> </w:t>
      </w:r>
      <w:r w:rsidRPr="008855C4">
        <w:rPr>
          <w:rFonts w:asciiTheme="majorBidi" w:hAnsiTheme="majorBidi" w:cstheme="majorBidi"/>
          <w:sz w:val="32"/>
          <w:szCs w:val="32"/>
        </w:rPr>
        <w:t xml:space="preserve">on exertion (dyspnea of various grades),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fatigue</w:t>
      </w:r>
      <w:r w:rsidR="008959BD">
        <w:rPr>
          <w:rFonts w:asciiTheme="majorBidi" w:hAnsiTheme="majorBidi" w:cstheme="majorBidi"/>
          <w:sz w:val="32"/>
          <w:szCs w:val="32"/>
        </w:rPr>
        <w:t xml:space="preserve">,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cough</w:t>
      </w:r>
      <w:r w:rsidRPr="008855C4">
        <w:rPr>
          <w:rFonts w:asciiTheme="majorBidi" w:hAnsiTheme="majorBidi" w:cstheme="majorBidi"/>
          <w:sz w:val="32"/>
          <w:szCs w:val="32"/>
        </w:rPr>
        <w:t>, loss of appetite (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anorexia</w:t>
      </w:r>
      <w:r w:rsidRPr="008855C4">
        <w:rPr>
          <w:rFonts w:asciiTheme="majorBidi" w:hAnsiTheme="majorBidi" w:cstheme="majorBidi"/>
          <w:sz w:val="32"/>
          <w:szCs w:val="32"/>
        </w:rPr>
        <w:t xml:space="preserve">), irregular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fever</w:t>
      </w:r>
      <w:r w:rsidRPr="008855C4">
        <w:rPr>
          <w:rFonts w:asciiTheme="majorBidi" w:hAnsiTheme="majorBidi" w:cstheme="majorBidi"/>
          <w:sz w:val="32"/>
          <w:szCs w:val="32"/>
        </w:rPr>
        <w:t xml:space="preserve">,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arthritis</w:t>
      </w:r>
      <w:r w:rsidR="008959BD">
        <w:rPr>
          <w:rFonts w:asciiTheme="majorBidi" w:hAnsiTheme="majorBidi" w:cstheme="majorBidi"/>
          <w:sz w:val="32"/>
          <w:szCs w:val="32"/>
        </w:rPr>
        <w:t xml:space="preserve"> </w:t>
      </w:r>
      <w:r w:rsidRPr="008855C4">
        <w:rPr>
          <w:rFonts w:asciiTheme="majorBidi" w:hAnsiTheme="majorBidi" w:cstheme="majorBidi"/>
          <w:sz w:val="32"/>
          <w:szCs w:val="32"/>
        </w:rPr>
        <w:t xml:space="preserve">or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arthralgia</w:t>
      </w:r>
      <w:r w:rsidR="008959BD">
        <w:rPr>
          <w:rFonts w:asciiTheme="majorBidi" w:hAnsiTheme="majorBidi" w:cstheme="majorBidi"/>
          <w:sz w:val="32"/>
          <w:szCs w:val="32"/>
        </w:rPr>
        <w:t xml:space="preserve"> and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palpitation</w:t>
      </w:r>
      <w:r w:rsidR="008959BD">
        <w:rPr>
          <w:rFonts w:asciiTheme="majorBidi" w:hAnsiTheme="majorBidi" w:cstheme="majorBidi"/>
          <w:sz w:val="32"/>
          <w:szCs w:val="32"/>
        </w:rPr>
        <w:t xml:space="preserve">. </w:t>
      </w:r>
      <w:r w:rsidRPr="008855C4">
        <w:rPr>
          <w:rFonts w:asciiTheme="majorBidi" w:hAnsiTheme="majorBidi" w:cstheme="majorBidi"/>
          <w:sz w:val="32"/>
          <w:szCs w:val="32"/>
        </w:rPr>
        <w:t xml:space="preserve">On examination disproportionate </w:t>
      </w:r>
      <w:r w:rsidRPr="00100F4E">
        <w:rPr>
          <w:rFonts w:asciiTheme="majorBidi" w:hAnsiTheme="majorBidi" w:cstheme="majorBidi"/>
          <w:b/>
          <w:bCs/>
          <w:sz w:val="32"/>
          <w:szCs w:val="32"/>
        </w:rPr>
        <w:t>tachycardia</w:t>
      </w:r>
      <w:r w:rsidR="008959BD">
        <w:rPr>
          <w:rFonts w:asciiTheme="majorBidi" w:hAnsiTheme="majorBidi" w:cstheme="majorBidi"/>
          <w:sz w:val="32"/>
          <w:szCs w:val="32"/>
        </w:rPr>
        <w:t xml:space="preserve">, </w:t>
      </w:r>
      <w:r w:rsidRPr="008855C4">
        <w:rPr>
          <w:rFonts w:asciiTheme="majorBidi" w:hAnsiTheme="majorBidi" w:cstheme="majorBidi"/>
          <w:sz w:val="32"/>
          <w:szCs w:val="32"/>
        </w:rPr>
        <w:t xml:space="preserve">sleeping pulse </w:t>
      </w:r>
      <w:proofErr w:type="gramStart"/>
      <w:r w:rsidRPr="008855C4">
        <w:rPr>
          <w:rFonts w:asciiTheme="majorBidi" w:hAnsiTheme="majorBidi" w:cstheme="majorBidi"/>
          <w:sz w:val="32"/>
          <w:szCs w:val="32"/>
        </w:rPr>
        <w:t xml:space="preserve">more than </w:t>
      </w:r>
      <w:r w:rsidRPr="00100F4E">
        <w:rPr>
          <w:rFonts w:asciiTheme="majorBidi" w:hAnsiTheme="majorBidi" w:cstheme="majorBidi"/>
          <w:i/>
          <w:iCs/>
          <w:color w:val="FF0000"/>
          <w:sz w:val="32"/>
          <w:szCs w:val="32"/>
        </w:rPr>
        <w:t>100 beats/min</w:t>
      </w:r>
      <w:proofErr w:type="gramEnd"/>
      <w:r w:rsidR="008959BD">
        <w:rPr>
          <w:rFonts w:asciiTheme="majorBidi" w:hAnsiTheme="majorBidi" w:cstheme="majorBidi"/>
          <w:sz w:val="32"/>
          <w:szCs w:val="32"/>
        </w:rPr>
        <w:t xml:space="preserve"> and rarely </w:t>
      </w:r>
      <w:proofErr w:type="spellStart"/>
      <w:r w:rsidRPr="00100F4E">
        <w:rPr>
          <w:rFonts w:asciiTheme="majorBidi" w:hAnsiTheme="majorBidi" w:cstheme="majorBidi"/>
          <w:b/>
          <w:bCs/>
          <w:sz w:val="32"/>
          <w:szCs w:val="32"/>
        </w:rPr>
        <w:t>bradycardia</w:t>
      </w:r>
      <w:proofErr w:type="spellEnd"/>
      <w:r w:rsidR="008959BD">
        <w:rPr>
          <w:rFonts w:asciiTheme="majorBidi" w:hAnsiTheme="majorBidi" w:cstheme="majorBidi"/>
          <w:sz w:val="32"/>
          <w:szCs w:val="32"/>
        </w:rPr>
        <w:t xml:space="preserve"> (pulse rate less than 60/min) are the </w:t>
      </w:r>
      <w:r w:rsidRPr="008855C4">
        <w:rPr>
          <w:rFonts w:asciiTheme="majorBidi" w:hAnsiTheme="majorBidi" w:cstheme="majorBidi"/>
          <w:sz w:val="32"/>
          <w:szCs w:val="32"/>
        </w:rPr>
        <w:t xml:space="preserve">signs of </w:t>
      </w:r>
      <w:r w:rsidRPr="00100F4E">
        <w:rPr>
          <w:rFonts w:asciiTheme="majorBidi" w:hAnsiTheme="majorBidi" w:cstheme="majorBidi"/>
          <w:sz w:val="32"/>
          <w:szCs w:val="32"/>
          <w:u w:val="single"/>
        </w:rPr>
        <w:t xml:space="preserve">acute </w:t>
      </w:r>
      <w:proofErr w:type="spellStart"/>
      <w:r w:rsidRPr="00100F4E">
        <w:rPr>
          <w:rFonts w:asciiTheme="majorBidi" w:hAnsiTheme="majorBidi" w:cstheme="majorBidi"/>
          <w:sz w:val="32"/>
          <w:szCs w:val="32"/>
          <w:u w:val="single"/>
        </w:rPr>
        <w:t>carditis</w:t>
      </w:r>
      <w:proofErr w:type="spellEnd"/>
      <w:r w:rsidRPr="00100F4E">
        <w:rPr>
          <w:rFonts w:asciiTheme="majorBidi" w:hAnsiTheme="majorBidi" w:cstheme="majorBidi"/>
          <w:sz w:val="32"/>
          <w:szCs w:val="32"/>
          <w:u w:val="single"/>
        </w:rPr>
        <w:t xml:space="preserve">. </w:t>
      </w:r>
      <w:r w:rsidR="008959BD">
        <w:rPr>
          <w:rFonts w:asciiTheme="majorBidi" w:hAnsiTheme="majorBidi" w:cstheme="majorBidi"/>
          <w:sz w:val="32"/>
          <w:szCs w:val="32"/>
        </w:rPr>
        <w:t xml:space="preserve">The apex is out and down and </w:t>
      </w:r>
      <w:r w:rsidRPr="008855C4">
        <w:rPr>
          <w:rFonts w:asciiTheme="majorBidi" w:hAnsiTheme="majorBidi" w:cstheme="majorBidi"/>
          <w:sz w:val="32"/>
          <w:szCs w:val="32"/>
        </w:rPr>
        <w:t xml:space="preserve">usually </w:t>
      </w:r>
      <w:r w:rsidRPr="00100F4E">
        <w:rPr>
          <w:rFonts w:asciiTheme="majorBidi" w:hAnsiTheme="majorBidi" w:cstheme="majorBidi"/>
          <w:sz w:val="32"/>
          <w:szCs w:val="32"/>
          <w:u w:val="single"/>
        </w:rPr>
        <w:t>left ventricular type</w:t>
      </w:r>
      <w:r w:rsidRPr="008855C4">
        <w:rPr>
          <w:rFonts w:asciiTheme="majorBidi" w:hAnsiTheme="majorBidi" w:cstheme="majorBidi"/>
          <w:sz w:val="32"/>
          <w:szCs w:val="32"/>
        </w:rPr>
        <w:t xml:space="preserve"> (heaving). The apex may</w:t>
      </w:r>
      <w:r w:rsidR="008959BD" w:rsidRPr="008959BD">
        <w:rPr>
          <w:rFonts w:ascii="MinionPro-Regular" w:cs="MinionPro-Regular"/>
          <w:sz w:val="20"/>
          <w:szCs w:val="20"/>
        </w:rPr>
        <w:t xml:space="preserve"> </w:t>
      </w:r>
      <w:r w:rsidR="008959BD">
        <w:rPr>
          <w:rFonts w:asciiTheme="majorBidi" w:hAnsiTheme="majorBidi" w:cstheme="majorBidi"/>
          <w:sz w:val="32"/>
          <w:szCs w:val="32"/>
        </w:rPr>
        <w:t xml:space="preserve">not </w:t>
      </w:r>
      <w:r w:rsidR="008959BD" w:rsidRPr="008959BD">
        <w:rPr>
          <w:rFonts w:asciiTheme="majorBidi" w:hAnsiTheme="majorBidi" w:cstheme="majorBidi"/>
          <w:sz w:val="32"/>
          <w:szCs w:val="32"/>
        </w:rPr>
        <w:t>be felt if there is associated pericardial effusion.</w:t>
      </w:r>
      <w:r w:rsidR="008959BD">
        <w:rPr>
          <w:rFonts w:asciiTheme="majorBidi" w:hAnsiTheme="majorBidi" w:cstheme="majorBidi"/>
          <w:sz w:val="32"/>
          <w:szCs w:val="32"/>
        </w:rPr>
        <w:t xml:space="preserve"> </w:t>
      </w:r>
      <w:r w:rsidR="008959BD" w:rsidRPr="008959BD">
        <w:rPr>
          <w:rFonts w:asciiTheme="majorBidi" w:hAnsiTheme="majorBidi" w:cstheme="majorBidi"/>
          <w:b/>
          <w:bCs/>
          <w:sz w:val="32"/>
          <w:szCs w:val="32"/>
        </w:rPr>
        <w:t>Cardiomegaly</w:t>
      </w:r>
      <w:r w:rsidR="008959BD" w:rsidRPr="008959BD">
        <w:rPr>
          <w:rFonts w:asciiTheme="majorBidi" w:hAnsiTheme="majorBidi" w:cstheme="majorBidi"/>
          <w:sz w:val="32"/>
          <w:szCs w:val="32"/>
        </w:rPr>
        <w:t xml:space="preserve"> indicates either myocardium or endocardium</w:t>
      </w:r>
      <w:r w:rsidR="008959BD">
        <w:rPr>
          <w:rFonts w:asciiTheme="majorBidi" w:hAnsiTheme="majorBidi" w:cstheme="majorBidi"/>
          <w:sz w:val="32"/>
          <w:szCs w:val="32"/>
        </w:rPr>
        <w:t xml:space="preserve"> </w:t>
      </w:r>
      <w:r w:rsidR="008959BD" w:rsidRPr="008959BD">
        <w:rPr>
          <w:rFonts w:asciiTheme="majorBidi" w:hAnsiTheme="majorBidi" w:cstheme="majorBidi"/>
          <w:sz w:val="32"/>
          <w:szCs w:val="32"/>
        </w:rPr>
        <w:t>is involved.</w:t>
      </w:r>
      <w:r w:rsidR="008959BD" w:rsidRPr="008959BD">
        <w:rPr>
          <w:rFonts w:ascii="BookAntiqua" w:hAnsi="BookAntiqua" w:cs="BookAntiqua"/>
          <w:sz w:val="18"/>
          <w:szCs w:val="18"/>
        </w:rPr>
        <w:t xml:space="preserve"> </w:t>
      </w:r>
      <w:r w:rsidR="008959BD" w:rsidRPr="008959BD">
        <w:rPr>
          <w:rFonts w:asciiTheme="majorBidi" w:hAnsiTheme="majorBidi" w:cstheme="majorBidi"/>
          <w:b/>
          <w:bCs/>
          <w:sz w:val="32"/>
          <w:szCs w:val="32"/>
        </w:rPr>
        <w:t>A soft mid diastolic murmur</w:t>
      </w:r>
      <w:r w:rsidR="008959BD" w:rsidRPr="008959BD">
        <w:rPr>
          <w:rFonts w:asciiTheme="majorBidi" w:hAnsiTheme="majorBidi" w:cstheme="majorBidi"/>
          <w:sz w:val="32"/>
          <w:szCs w:val="32"/>
        </w:rPr>
        <w:t xml:space="preserve"> (the Carey</w:t>
      </w:r>
      <w:r w:rsidR="008959BD">
        <w:rPr>
          <w:rFonts w:asciiTheme="majorBidi" w:hAnsiTheme="majorBidi" w:cstheme="majorBidi"/>
          <w:sz w:val="32"/>
          <w:szCs w:val="32"/>
        </w:rPr>
        <w:t xml:space="preserve"> </w:t>
      </w:r>
      <w:r w:rsidR="008959BD" w:rsidRPr="008959BD">
        <w:rPr>
          <w:rFonts w:asciiTheme="majorBidi" w:hAnsiTheme="majorBidi" w:cstheme="majorBidi"/>
          <w:sz w:val="32"/>
          <w:szCs w:val="32"/>
        </w:rPr>
        <w:t>Coo</w:t>
      </w:r>
      <w:r w:rsidR="008959BD">
        <w:rPr>
          <w:rFonts w:asciiTheme="majorBidi" w:hAnsiTheme="majorBidi" w:cstheme="majorBidi"/>
          <w:sz w:val="32"/>
          <w:szCs w:val="32"/>
        </w:rPr>
        <w:t xml:space="preserve">mbs murmur) is typically due to </w:t>
      </w:r>
      <w:proofErr w:type="spellStart"/>
      <w:r w:rsidR="008959BD" w:rsidRPr="008959BD">
        <w:rPr>
          <w:rFonts w:asciiTheme="majorBidi" w:hAnsiTheme="majorBidi" w:cstheme="majorBidi"/>
          <w:i/>
          <w:iCs/>
          <w:sz w:val="32"/>
          <w:szCs w:val="32"/>
        </w:rPr>
        <w:t>valvulitis</w:t>
      </w:r>
      <w:proofErr w:type="spellEnd"/>
      <w:r w:rsidR="008959BD" w:rsidRPr="008959BD">
        <w:rPr>
          <w:rFonts w:asciiTheme="majorBidi" w:hAnsiTheme="majorBidi" w:cstheme="majorBidi"/>
          <w:sz w:val="32"/>
          <w:szCs w:val="32"/>
        </w:rPr>
        <w:t xml:space="preserve">, with </w:t>
      </w:r>
      <w:r w:rsidR="008959BD" w:rsidRPr="008959BD">
        <w:rPr>
          <w:rFonts w:asciiTheme="majorBidi" w:hAnsiTheme="majorBidi" w:cstheme="majorBidi"/>
          <w:b/>
          <w:bCs/>
          <w:sz w:val="32"/>
          <w:szCs w:val="32"/>
        </w:rPr>
        <w:t>nodules</w:t>
      </w:r>
      <w:r w:rsidR="008959BD">
        <w:rPr>
          <w:rFonts w:asciiTheme="majorBidi" w:hAnsiTheme="majorBidi" w:cstheme="majorBidi"/>
          <w:sz w:val="32"/>
          <w:szCs w:val="32"/>
        </w:rPr>
        <w:t xml:space="preserve"> </w:t>
      </w:r>
      <w:r w:rsidR="008959BD" w:rsidRPr="008959BD">
        <w:rPr>
          <w:rFonts w:asciiTheme="majorBidi" w:hAnsiTheme="majorBidi" w:cstheme="majorBidi"/>
          <w:sz w:val="32"/>
          <w:szCs w:val="32"/>
        </w:rPr>
        <w:t xml:space="preserve">forming on the </w:t>
      </w:r>
      <w:r w:rsidR="008959BD" w:rsidRPr="008959BD">
        <w:rPr>
          <w:rFonts w:asciiTheme="majorBidi" w:hAnsiTheme="majorBidi" w:cstheme="majorBidi"/>
          <w:i/>
          <w:iCs/>
          <w:sz w:val="32"/>
          <w:szCs w:val="32"/>
        </w:rPr>
        <w:t xml:space="preserve">mitral valve </w:t>
      </w:r>
      <w:proofErr w:type="gramStart"/>
      <w:r w:rsidR="008959BD" w:rsidRPr="008959BD">
        <w:rPr>
          <w:rFonts w:asciiTheme="majorBidi" w:hAnsiTheme="majorBidi" w:cstheme="majorBidi"/>
          <w:i/>
          <w:iCs/>
          <w:sz w:val="32"/>
          <w:szCs w:val="32"/>
        </w:rPr>
        <w:t>leaflets</w:t>
      </w:r>
      <w:r w:rsidR="00277317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</w:t>
      </w:r>
      <w:proofErr w:type="gramEnd"/>
      <w:r w:rsidR="00277317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15)</w:t>
      </w:r>
      <w:r w:rsidR="008959BD">
        <w:rPr>
          <w:rFonts w:asciiTheme="majorBidi" w:hAnsiTheme="majorBidi" w:cstheme="majorBidi"/>
          <w:i/>
          <w:iCs/>
          <w:sz w:val="32"/>
          <w:szCs w:val="32"/>
        </w:rPr>
        <w:t>.</w:t>
      </w:r>
    </w:p>
    <w:p w:rsidR="00117AB0" w:rsidRDefault="00117AB0" w:rsidP="00195BF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</w:rPr>
      </w:pPr>
    </w:p>
    <w:p w:rsidR="00916CBD" w:rsidRDefault="00916CBD" w:rsidP="00916CB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</w:rPr>
      </w:pPr>
    </w:p>
    <w:p w:rsidR="00916CBD" w:rsidRDefault="00916CBD" w:rsidP="00916CB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  <w:rtl/>
        </w:rPr>
      </w:pPr>
    </w:p>
    <w:p w:rsidR="00195BF0" w:rsidRDefault="008959BD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color w:val="FF0000"/>
          <w:sz w:val="40"/>
          <w:szCs w:val="40"/>
          <w:u w:val="dotDotDash"/>
        </w:rPr>
      </w:pPr>
      <w:proofErr w:type="gramStart"/>
      <w:r w:rsidRPr="008959BD">
        <w:rPr>
          <w:rFonts w:ascii="Berlin Sans FB" w:hAnsi="Berlin Sans FB" w:cstheme="majorBidi"/>
          <w:color w:val="FF0000"/>
          <w:sz w:val="40"/>
          <w:szCs w:val="40"/>
          <w:u w:val="dotDotDash"/>
        </w:rPr>
        <w:t>Arthritis</w:t>
      </w:r>
      <w:r w:rsidR="00195BF0">
        <w:rPr>
          <w:rFonts w:ascii="Berlin Sans FB" w:hAnsi="Berlin Sans FB" w:cstheme="majorBidi"/>
          <w:color w:val="FF0000"/>
          <w:sz w:val="40"/>
          <w:szCs w:val="40"/>
          <w:u w:val="dotDotDash"/>
        </w:rPr>
        <w:t xml:space="preserve"> :</w:t>
      </w:r>
      <w:proofErr w:type="gramEnd"/>
    </w:p>
    <w:p w:rsidR="005F7001" w:rsidRDefault="008959BD" w:rsidP="005F700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8959BD">
        <w:rPr>
          <w:rFonts w:asciiTheme="majorBidi" w:hAnsiTheme="majorBidi" w:cstheme="majorBidi"/>
          <w:sz w:val="32"/>
          <w:szCs w:val="32"/>
        </w:rPr>
        <w:t>This is the most common major manifestation and tends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</w:rPr>
        <w:t xml:space="preserve"> </w:t>
      </w:r>
      <w:r w:rsidRPr="008959BD">
        <w:rPr>
          <w:rFonts w:asciiTheme="majorBidi" w:hAnsiTheme="majorBidi" w:cstheme="majorBidi"/>
          <w:sz w:val="32"/>
          <w:szCs w:val="32"/>
        </w:rPr>
        <w:t xml:space="preserve">to occur early when streptococcal antibody </w:t>
      </w:r>
      <w:proofErr w:type="spellStart"/>
      <w:r w:rsidRPr="008959BD">
        <w:rPr>
          <w:rFonts w:asciiTheme="majorBidi" w:hAnsiTheme="majorBidi" w:cstheme="majorBidi"/>
          <w:sz w:val="32"/>
          <w:szCs w:val="32"/>
        </w:rPr>
        <w:t>titres</w:t>
      </w:r>
      <w:proofErr w:type="spellEnd"/>
      <w:r w:rsidRPr="008959BD">
        <w:rPr>
          <w:rFonts w:asciiTheme="majorBidi" w:hAnsiTheme="majorBidi" w:cstheme="majorBidi"/>
          <w:sz w:val="32"/>
          <w:szCs w:val="32"/>
        </w:rPr>
        <w:t xml:space="preserve"> are high.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</w:rPr>
        <w:t xml:space="preserve"> </w:t>
      </w:r>
      <w:r w:rsidRPr="008959BD">
        <w:rPr>
          <w:rFonts w:asciiTheme="majorBidi" w:hAnsiTheme="majorBidi" w:cstheme="majorBidi"/>
          <w:sz w:val="32"/>
          <w:szCs w:val="32"/>
        </w:rPr>
        <w:t xml:space="preserve">An </w:t>
      </w:r>
      <w:r w:rsidRPr="00195BF0">
        <w:rPr>
          <w:rFonts w:asciiTheme="majorBidi" w:hAnsiTheme="majorBidi" w:cstheme="majorBidi"/>
          <w:b/>
          <w:bCs/>
          <w:sz w:val="32"/>
          <w:szCs w:val="32"/>
        </w:rPr>
        <w:t>acute painful asymmetric</w:t>
      </w:r>
      <w:r w:rsidRPr="008959BD">
        <w:rPr>
          <w:rFonts w:asciiTheme="majorBidi" w:hAnsiTheme="majorBidi" w:cstheme="majorBidi"/>
          <w:sz w:val="32"/>
          <w:szCs w:val="32"/>
        </w:rPr>
        <w:t xml:space="preserve"> and </w:t>
      </w:r>
      <w:r w:rsidRPr="00195BF0">
        <w:rPr>
          <w:rFonts w:asciiTheme="majorBidi" w:hAnsiTheme="majorBidi" w:cstheme="majorBidi"/>
          <w:b/>
          <w:bCs/>
          <w:sz w:val="32"/>
          <w:szCs w:val="32"/>
        </w:rPr>
        <w:t>migratory</w:t>
      </w:r>
      <w:r w:rsidRPr="008959BD">
        <w:rPr>
          <w:rFonts w:asciiTheme="majorBidi" w:hAnsiTheme="majorBidi" w:cstheme="majorBidi"/>
          <w:sz w:val="32"/>
          <w:szCs w:val="32"/>
        </w:rPr>
        <w:t xml:space="preserve"> inflammation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</w:rPr>
        <w:t xml:space="preserve"> </w:t>
      </w:r>
      <w:r w:rsidRPr="008959BD">
        <w:rPr>
          <w:rFonts w:asciiTheme="majorBidi" w:hAnsiTheme="majorBidi" w:cstheme="majorBidi"/>
          <w:sz w:val="32"/>
          <w:szCs w:val="32"/>
        </w:rPr>
        <w:t xml:space="preserve">of the large joints typically affects the </w:t>
      </w:r>
      <w:r w:rsidRPr="00195BF0">
        <w:rPr>
          <w:rFonts w:asciiTheme="majorBidi" w:hAnsiTheme="majorBidi" w:cstheme="majorBidi"/>
          <w:b/>
          <w:bCs/>
          <w:sz w:val="32"/>
          <w:szCs w:val="32"/>
        </w:rPr>
        <w:t>knees</w:t>
      </w:r>
      <w:r w:rsidRPr="008959BD">
        <w:rPr>
          <w:rFonts w:asciiTheme="majorBidi" w:hAnsiTheme="majorBidi" w:cstheme="majorBidi"/>
          <w:sz w:val="32"/>
          <w:szCs w:val="32"/>
        </w:rPr>
        <w:t xml:space="preserve">, </w:t>
      </w:r>
      <w:r w:rsidRPr="00195BF0">
        <w:rPr>
          <w:rFonts w:asciiTheme="majorBidi" w:hAnsiTheme="majorBidi" w:cstheme="majorBidi"/>
          <w:b/>
          <w:bCs/>
          <w:sz w:val="32"/>
          <w:szCs w:val="32"/>
        </w:rPr>
        <w:t>ankles</w:t>
      </w:r>
      <w:r w:rsidRPr="008959BD">
        <w:rPr>
          <w:rFonts w:asciiTheme="majorBidi" w:hAnsiTheme="majorBidi" w:cstheme="majorBidi"/>
          <w:sz w:val="32"/>
          <w:szCs w:val="32"/>
        </w:rPr>
        <w:t>,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</w:rPr>
        <w:t xml:space="preserve"> </w:t>
      </w:r>
      <w:r w:rsidRPr="00195BF0">
        <w:rPr>
          <w:rFonts w:asciiTheme="majorBidi" w:hAnsiTheme="majorBidi" w:cstheme="majorBidi"/>
          <w:b/>
          <w:bCs/>
          <w:sz w:val="32"/>
          <w:szCs w:val="32"/>
        </w:rPr>
        <w:t>elbows</w:t>
      </w:r>
      <w:r w:rsidRPr="008959BD">
        <w:rPr>
          <w:rFonts w:asciiTheme="majorBidi" w:hAnsiTheme="majorBidi" w:cstheme="majorBidi"/>
          <w:sz w:val="32"/>
          <w:szCs w:val="32"/>
        </w:rPr>
        <w:t xml:space="preserve"> and </w:t>
      </w:r>
      <w:r w:rsidRPr="00195BF0">
        <w:rPr>
          <w:rFonts w:asciiTheme="majorBidi" w:hAnsiTheme="majorBidi" w:cstheme="majorBidi"/>
          <w:b/>
          <w:bCs/>
          <w:sz w:val="32"/>
          <w:szCs w:val="32"/>
        </w:rPr>
        <w:t>wrists</w:t>
      </w:r>
      <w:r w:rsidRPr="008959BD">
        <w:rPr>
          <w:rFonts w:asciiTheme="majorBidi" w:hAnsiTheme="majorBidi" w:cstheme="majorBidi"/>
          <w:sz w:val="32"/>
          <w:szCs w:val="32"/>
        </w:rPr>
        <w:t>. The joints are involved in quick succession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</w:rPr>
        <w:t xml:space="preserve"> </w:t>
      </w:r>
      <w:r w:rsidRPr="008959BD">
        <w:rPr>
          <w:rFonts w:asciiTheme="majorBidi" w:hAnsiTheme="majorBidi" w:cstheme="majorBidi"/>
          <w:sz w:val="32"/>
          <w:szCs w:val="32"/>
        </w:rPr>
        <w:t>and are usually red, swollen and tender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</w:rPr>
        <w:t xml:space="preserve"> </w:t>
      </w:r>
      <w:r w:rsidRPr="008959BD">
        <w:rPr>
          <w:rFonts w:asciiTheme="majorBidi" w:hAnsiTheme="majorBidi" w:cstheme="majorBidi"/>
          <w:sz w:val="32"/>
          <w:szCs w:val="32"/>
        </w:rPr>
        <w:t>for</w:t>
      </w:r>
      <w:r w:rsidR="00195BF0">
        <w:rPr>
          <w:rFonts w:ascii="Berlin Sans FB" w:hAnsi="Berlin Sans FB" w:cstheme="majorBidi"/>
          <w:color w:val="FF0000"/>
          <w:sz w:val="40"/>
          <w:szCs w:val="40"/>
          <w:u w:val="dotDotDash"/>
        </w:rPr>
        <w:t xml:space="preserve"> </w:t>
      </w:r>
      <w:r w:rsidRPr="008959BD">
        <w:rPr>
          <w:rFonts w:asciiTheme="majorBidi" w:hAnsiTheme="majorBidi" w:cstheme="majorBidi"/>
          <w:sz w:val="32"/>
          <w:szCs w:val="32"/>
        </w:rPr>
        <w:t xml:space="preserve">between a </w:t>
      </w:r>
      <w:r w:rsidRPr="00195BF0">
        <w:rPr>
          <w:rFonts w:asciiTheme="majorBidi" w:hAnsiTheme="majorBidi" w:cstheme="majorBidi"/>
          <w:i/>
          <w:iCs/>
          <w:color w:val="FF0000"/>
          <w:sz w:val="32"/>
          <w:szCs w:val="32"/>
        </w:rPr>
        <w:t>day</w:t>
      </w:r>
      <w:r w:rsidRPr="008959BD">
        <w:rPr>
          <w:rFonts w:asciiTheme="majorBidi" w:hAnsiTheme="majorBidi" w:cstheme="majorBidi"/>
          <w:sz w:val="32"/>
          <w:szCs w:val="32"/>
        </w:rPr>
        <w:t xml:space="preserve"> and </w:t>
      </w:r>
      <w:r w:rsidRPr="00195BF0">
        <w:rPr>
          <w:rFonts w:asciiTheme="majorBidi" w:hAnsiTheme="majorBidi" w:cstheme="majorBidi"/>
          <w:i/>
          <w:iCs/>
          <w:color w:val="FF0000"/>
          <w:sz w:val="32"/>
          <w:szCs w:val="32"/>
        </w:rPr>
        <w:t>4</w:t>
      </w:r>
      <w:r w:rsidRPr="008959BD">
        <w:rPr>
          <w:rFonts w:asciiTheme="majorBidi" w:hAnsiTheme="majorBidi" w:cstheme="majorBidi"/>
          <w:sz w:val="32"/>
          <w:szCs w:val="32"/>
        </w:rPr>
        <w:t xml:space="preserve"> weeks. </w:t>
      </w:r>
      <w:r w:rsidRPr="00195BF0">
        <w:rPr>
          <w:rFonts w:asciiTheme="majorBidi" w:hAnsiTheme="majorBidi" w:cstheme="majorBidi"/>
          <w:sz w:val="32"/>
          <w:szCs w:val="32"/>
          <w:u w:val="single"/>
        </w:rPr>
        <w:t>The pain characteristically</w:t>
      </w:r>
      <w:r w:rsidR="00195BF0" w:rsidRPr="00195BF0">
        <w:rPr>
          <w:rFonts w:ascii="Berlin Sans FB" w:hAnsi="Berlin Sans FB" w:cstheme="majorBidi"/>
          <w:color w:val="FF0000"/>
          <w:sz w:val="40"/>
          <w:szCs w:val="40"/>
          <w:u w:val="single"/>
        </w:rPr>
        <w:t xml:space="preserve"> </w:t>
      </w:r>
      <w:r w:rsidRPr="00195BF0">
        <w:rPr>
          <w:rFonts w:asciiTheme="majorBidi" w:hAnsiTheme="majorBidi" w:cstheme="majorBidi"/>
          <w:sz w:val="32"/>
          <w:szCs w:val="32"/>
          <w:u w:val="single"/>
        </w:rPr>
        <w:t>responds to aspirin; if not, the diagnosis is in doubt</w:t>
      </w:r>
      <w:r w:rsidR="00277317">
        <w:rPr>
          <w:rFonts w:asciiTheme="majorBidi" w:hAnsiTheme="majorBidi" w:cstheme="majorBidi"/>
          <w:sz w:val="32"/>
          <w:szCs w:val="32"/>
          <w:u w:val="single"/>
        </w:rPr>
        <w:t>.</w:t>
      </w:r>
      <w:r w:rsidR="00277317">
        <w:rPr>
          <w:rFonts w:asciiTheme="majorBidi" w:hAnsiTheme="majorBidi" w:cstheme="majorBidi"/>
          <w:sz w:val="32"/>
          <w:szCs w:val="32"/>
        </w:rPr>
        <w:t xml:space="preserve"> </w:t>
      </w:r>
      <w:r w:rsidR="00277317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(16)</w:t>
      </w:r>
      <w:r w:rsidR="005F7001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 xml:space="preserve"> </w:t>
      </w:r>
    </w:p>
    <w:p w:rsidR="005F7001" w:rsidRDefault="005F7001" w:rsidP="005F700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i/>
          <w:iCs/>
          <w:color w:val="FF0000"/>
          <w:sz w:val="32"/>
          <w:szCs w:val="32"/>
        </w:rPr>
      </w:pPr>
    </w:p>
    <w:p w:rsidR="007D1BB9" w:rsidRPr="005F7001" w:rsidRDefault="00065CCA" w:rsidP="005C5EBC">
      <w:pPr>
        <w:tabs>
          <w:tab w:val="left" w:pos="6324"/>
        </w:tabs>
        <w:autoSpaceDE w:val="0"/>
        <w:autoSpaceDN w:val="0"/>
        <w:bidi w:val="0"/>
        <w:adjustRightInd w:val="0"/>
        <w:spacing w:after="0" w:line="240" w:lineRule="auto"/>
        <w:ind w:left="-540" w:right="-784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pict>
          <v:shape id="_x0000_s1047" type="#_x0000_t202" style="position:absolute;left:0;text-align:left;margin-left:258pt;margin-top:336.45pt;width:212.4pt;height:24pt;z-index:251672576" fillcolor="white [3212]" stroked="f">
            <v:textbox style="mso-next-textbox:#_x0000_s1047">
              <w:txbxContent>
                <w:p w:rsidR="00D07CF3" w:rsidRPr="00E91728" w:rsidRDefault="00D07CF3" w:rsidP="00AF2ADC">
                  <w:pPr>
                    <w:bidi w:val="0"/>
                    <w:rPr>
                      <w:color w:val="FF0000"/>
                      <w:sz w:val="24"/>
                      <w:szCs w:val="24"/>
                      <w:vertAlign w:val="superscript"/>
                    </w:rPr>
                  </w:pPr>
                  <w:r w:rsidRPr="00580F85">
                    <w:rPr>
                      <w:rFonts w:ascii="Comic Sans MS" w:hAnsi="Comic Sans MS"/>
                      <w:b/>
                      <w:bCs/>
                      <w:color w:val="FF0000"/>
                      <w:sz w:val="28"/>
                      <w:szCs w:val="28"/>
                    </w:rPr>
                    <w:t xml:space="preserve">Figure </w:t>
                  </w:r>
                  <w:r w:rsidR="00AF2ADC">
                    <w:rPr>
                      <w:rFonts w:ascii="Comic Sans MS" w:hAnsi="Comic Sans MS"/>
                      <w:b/>
                      <w:bCs/>
                      <w:color w:val="FF0000"/>
                      <w:sz w:val="28"/>
                      <w:szCs w:val="28"/>
                    </w:rPr>
                    <w:t>7</w:t>
                  </w:r>
                  <w:r w:rsidRPr="00580F8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Arial Narrow" w:hAnsi="Arial Narrow" w:cstheme="majorBidi"/>
                      <w:sz w:val="28"/>
                      <w:szCs w:val="28"/>
                    </w:rPr>
                    <w:t xml:space="preserve">Sydenham’s chorea </w:t>
                  </w:r>
                  <w:r>
                    <w:rPr>
                      <w:rFonts w:ascii="Arial Narrow" w:hAnsi="Arial Narrow" w:cstheme="majorBidi"/>
                      <w:color w:val="FF0000"/>
                      <w:sz w:val="28"/>
                      <w:szCs w:val="28"/>
                      <w:vertAlign w:val="superscript"/>
                    </w:rPr>
                    <w:t>(18)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46" type="#_x0000_t202" style="position:absolute;left:0;text-align:left;margin-left:-46.8pt;margin-top:77.85pt;width:285.6pt;height:329.4pt;z-index:251671552" filled="f" stroked="f">
            <v:textbox style="mso-next-textbox:#_x0000_s1046">
              <w:txbxContent>
                <w:p w:rsidR="00D07CF3" w:rsidRDefault="00D07CF3" w:rsidP="005C5EBC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270" w:right="90"/>
                    <w:jc w:val="both"/>
                    <w:rPr>
                      <w:rFonts w:ascii="Berlin Sans FB" w:hAnsi="Berlin Sans FB" w:cstheme="majorBidi"/>
                      <w:color w:val="FF0000"/>
                      <w:sz w:val="36"/>
                      <w:szCs w:val="36"/>
                      <w:u w:val="dotDotDash"/>
                    </w:rPr>
                  </w:pPr>
                  <w:r w:rsidRPr="00E27637">
                    <w:rPr>
                      <w:rFonts w:ascii="Berlin Sans FB" w:hAnsi="Berlin Sans FB" w:cstheme="majorBidi"/>
                      <w:color w:val="FF0000"/>
                      <w:sz w:val="36"/>
                      <w:szCs w:val="36"/>
                      <w:u w:val="dotDotDash"/>
                    </w:rPr>
                    <w:t>Sydenham’s chorea</w:t>
                  </w:r>
                </w:p>
                <w:p w:rsidR="00D07CF3" w:rsidRPr="00E27637" w:rsidRDefault="00D07CF3" w:rsidP="005C5EBC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270" w:right="90"/>
                    <w:jc w:val="both"/>
                    <w:rPr>
                      <w:rFonts w:ascii="Berlin Sans FB" w:hAnsi="Berlin Sans FB" w:cstheme="majorBidi"/>
                      <w:color w:val="FF0000"/>
                      <w:sz w:val="36"/>
                      <w:szCs w:val="36"/>
                      <w:u w:val="dotDotDash"/>
                    </w:rPr>
                  </w:pPr>
                  <w:r w:rsidRPr="00E27637">
                    <w:rPr>
                      <w:rFonts w:ascii="Berlin Sans FB" w:hAnsi="Berlin Sans FB" w:cstheme="majorBidi"/>
                      <w:color w:val="FF0000"/>
                      <w:sz w:val="36"/>
                      <w:szCs w:val="36"/>
                      <w:u w:val="dotDotDash"/>
                    </w:rPr>
                    <w:t xml:space="preserve"> (St Vitus dance</w:t>
                  </w:r>
                  <w:proofErr w:type="gramStart"/>
                  <w:r w:rsidRPr="00E27637">
                    <w:rPr>
                      <w:rFonts w:ascii="Berlin Sans FB" w:hAnsi="Berlin Sans FB" w:cstheme="majorBidi"/>
                      <w:color w:val="FF0000"/>
                      <w:sz w:val="36"/>
                      <w:szCs w:val="36"/>
                      <w:u w:val="dotDotDash"/>
                    </w:rPr>
                    <w:t>)</w:t>
                  </w:r>
                  <w:r>
                    <w:rPr>
                      <w:rFonts w:ascii="Berlin Sans FB" w:hAnsi="Berlin Sans FB" w:cstheme="majorBidi"/>
                      <w:color w:val="FF0000"/>
                      <w:sz w:val="36"/>
                      <w:szCs w:val="36"/>
                      <w:u w:val="dotDotDash"/>
                    </w:rPr>
                    <w:t xml:space="preserve"> :</w:t>
                  </w:r>
                  <w:proofErr w:type="gramEnd"/>
                </w:p>
                <w:p w:rsidR="00D07CF3" w:rsidRPr="007D1BB9" w:rsidRDefault="00D07CF3" w:rsidP="005C5EBC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270"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  <w:vertAlign w:val="superscript"/>
                    </w:rPr>
                  </w:pP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>This is a late neurological manifestation that appears at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least </w:t>
                  </w:r>
                  <w:r w:rsidRPr="00E27637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3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E27637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months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after the episode of acute rheumatic fever,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when all the other 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>signs may have disappeared. It occurs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in up to </w:t>
                  </w:r>
                  <w:r w:rsidRPr="007D1BB9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one-third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of cases and is more common in females.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Emotional </w:t>
                  </w:r>
                  <w:proofErr w:type="spellStart"/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lability</w:t>
                  </w:r>
                  <w:proofErr w:type="spellEnd"/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may be the first feature and is typically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followed by </w:t>
                  </w:r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purposeless involuntary </w:t>
                  </w:r>
                  <w:proofErr w:type="spellStart"/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choreiform</w:t>
                  </w:r>
                  <w:proofErr w:type="spellEnd"/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movements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5F7001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of the hands, feet or face. Speech may be </w:t>
                  </w:r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explosive </w:t>
                  </w:r>
                  <w:r w:rsidRPr="007D1BB9">
                    <w:rPr>
                      <w:rFonts w:asciiTheme="majorBidi" w:hAnsiTheme="majorBidi" w:cstheme="majorBidi"/>
                      <w:sz w:val="32"/>
                      <w:szCs w:val="32"/>
                    </w:rPr>
                    <w:t>and</w:t>
                  </w:r>
                  <w:r w:rsidRPr="007D1B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halting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.</w:t>
                  </w:r>
                  <w:r w:rsidRPr="007D1BB9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(</w:t>
                  </w:r>
                  <w:proofErr w:type="gramEnd"/>
                  <w:r w:rsidRPr="007D1BB9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17)</w:t>
                  </w:r>
                </w:p>
                <w:p w:rsidR="00D07CF3" w:rsidRDefault="00D07CF3" w:rsidP="005C5EBC">
                  <w:pPr>
                    <w:ind w:left="270" w:right="90"/>
                    <w:jc w:val="both"/>
                  </w:pPr>
                </w:p>
              </w:txbxContent>
            </v:textbox>
          </v:shape>
        </w:pict>
      </w:r>
      <w:r w:rsidR="003E608A">
        <w:rPr>
          <w:rFonts w:asciiTheme="majorBidi" w:hAnsiTheme="majorBidi" w:cstheme="majorBidi"/>
          <w:sz w:val="32"/>
          <w:szCs w:val="32"/>
        </w:rPr>
        <w:tab/>
      </w:r>
      <w:r w:rsidR="005C5EBC">
        <w:rPr>
          <w:rFonts w:asciiTheme="majorBidi" w:hAnsiTheme="majorBidi" w:cstheme="majorBidi"/>
          <w:sz w:val="32"/>
          <w:szCs w:val="32"/>
        </w:rPr>
        <w:t xml:space="preserve">     </w:t>
      </w:r>
      <w:r w:rsidR="003E608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6A7F8F9" wp14:editId="550751A8">
            <wp:extent cx="2743200" cy="43205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9-0550x047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r="18185"/>
                    <a:stretch/>
                  </pic:blipFill>
                  <pic:spPr bwMode="auto">
                    <a:xfrm>
                      <a:off x="0" y="0"/>
                      <a:ext cx="2743200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001" w:rsidRPr="005F7001" w:rsidRDefault="005C5EBC" w:rsidP="005F700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117AB0" w:rsidRDefault="00117AB0" w:rsidP="00663CA9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  <w:rtl/>
        </w:rPr>
      </w:pPr>
    </w:p>
    <w:p w:rsidR="00117AB0" w:rsidRDefault="00117AB0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  <w:rtl/>
        </w:rPr>
      </w:pPr>
    </w:p>
    <w:p w:rsidR="00117AB0" w:rsidRDefault="00117AB0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  <w:rtl/>
        </w:rPr>
      </w:pPr>
    </w:p>
    <w:p w:rsidR="00117AB0" w:rsidRDefault="00117AB0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  <w:rtl/>
        </w:rPr>
      </w:pPr>
    </w:p>
    <w:p w:rsidR="00916CBD" w:rsidRDefault="00916CBD" w:rsidP="00117AB0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</w:rPr>
      </w:pPr>
    </w:p>
    <w:p w:rsidR="00916CBD" w:rsidRDefault="00916CBD" w:rsidP="00916CB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</w:rPr>
      </w:pPr>
    </w:p>
    <w:p w:rsidR="00916CBD" w:rsidRDefault="00916CBD" w:rsidP="00916CB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</w:rPr>
      </w:pPr>
    </w:p>
    <w:p w:rsidR="00663CA9" w:rsidRPr="00663CA9" w:rsidRDefault="00663CA9" w:rsidP="00916CB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</w:rPr>
      </w:pPr>
      <w:r w:rsidRPr="00663CA9"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</w:rPr>
        <w:t>Subcutaneous nodules</w:t>
      </w:r>
      <w:r>
        <w:rPr>
          <w:rFonts w:ascii="Berlin Sans FB" w:hAnsi="Berlin Sans FB" w:cstheme="majorBidi"/>
          <w:i/>
          <w:iCs/>
          <w:color w:val="FF0000"/>
          <w:sz w:val="40"/>
          <w:szCs w:val="40"/>
          <w:u w:val="dotDotDash"/>
        </w:rPr>
        <w:t>:</w:t>
      </w:r>
    </w:p>
    <w:p w:rsidR="00277317" w:rsidRPr="00D75A73" w:rsidRDefault="00663CA9" w:rsidP="00E91728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sz w:val="32"/>
          <w:szCs w:val="32"/>
        </w:rPr>
      </w:pPr>
      <w:r w:rsidRPr="00663CA9">
        <w:rPr>
          <w:rFonts w:asciiTheme="majorBidi" w:hAnsiTheme="majorBidi" w:cstheme="majorBidi"/>
          <w:sz w:val="32"/>
          <w:szCs w:val="32"/>
        </w:rPr>
        <w:t xml:space="preserve">These are very rare (less than </w:t>
      </w:r>
      <w:r w:rsidRPr="00302D8E">
        <w:rPr>
          <w:rFonts w:asciiTheme="majorBidi" w:hAnsiTheme="majorBidi" w:cstheme="majorBidi"/>
          <w:i/>
          <w:iCs/>
          <w:color w:val="FF0000"/>
          <w:sz w:val="32"/>
          <w:szCs w:val="32"/>
        </w:rPr>
        <w:t>2%</w:t>
      </w:r>
      <w:r w:rsidRPr="00663CA9">
        <w:rPr>
          <w:rFonts w:asciiTheme="majorBidi" w:hAnsiTheme="majorBidi" w:cstheme="majorBidi"/>
          <w:sz w:val="32"/>
          <w:szCs w:val="32"/>
        </w:rPr>
        <w:t xml:space="preserve"> of cases), but highly</w:t>
      </w:r>
      <w:r w:rsidR="00302D8E"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>specific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>manifestations of ARF in Aboriginal people.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 xml:space="preserve">They are </w:t>
      </w:r>
      <w:r w:rsidRPr="00302D8E">
        <w:rPr>
          <w:rFonts w:asciiTheme="majorBidi" w:hAnsiTheme="majorBidi" w:cstheme="majorBidi"/>
          <w:i/>
          <w:iCs/>
          <w:color w:val="FF0000"/>
          <w:sz w:val="32"/>
          <w:szCs w:val="32"/>
        </w:rPr>
        <w:t>0.5–2</w:t>
      </w:r>
      <w:r w:rsidRPr="00663CA9">
        <w:rPr>
          <w:rFonts w:asciiTheme="majorBidi" w:hAnsiTheme="majorBidi" w:cstheme="majorBidi"/>
          <w:sz w:val="32"/>
          <w:szCs w:val="32"/>
        </w:rPr>
        <w:t xml:space="preserve"> cm in diameter</w:t>
      </w:r>
      <w:r w:rsidRPr="00302D8E">
        <w:rPr>
          <w:rFonts w:asciiTheme="majorBidi" w:hAnsiTheme="majorBidi" w:cstheme="majorBidi"/>
          <w:b/>
          <w:bCs/>
          <w:sz w:val="32"/>
          <w:szCs w:val="32"/>
        </w:rPr>
        <w:t>, round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b/>
          <w:bCs/>
          <w:sz w:val="32"/>
          <w:szCs w:val="32"/>
        </w:rPr>
        <w:t>firm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b/>
          <w:bCs/>
          <w:sz w:val="32"/>
          <w:szCs w:val="32"/>
        </w:rPr>
        <w:t>freely</w:t>
      </w:r>
      <w:r w:rsidR="00302D8E" w:rsidRPr="00302D8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02D8E">
        <w:rPr>
          <w:rFonts w:asciiTheme="majorBidi" w:hAnsiTheme="majorBidi" w:cstheme="majorBidi"/>
          <w:b/>
          <w:bCs/>
          <w:sz w:val="32"/>
          <w:szCs w:val="32"/>
        </w:rPr>
        <w:t>mobile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 xml:space="preserve">and </w:t>
      </w:r>
      <w:r w:rsidRPr="00302D8E">
        <w:rPr>
          <w:rFonts w:asciiTheme="majorBidi" w:hAnsiTheme="majorBidi" w:cstheme="majorBidi"/>
          <w:b/>
          <w:bCs/>
          <w:sz w:val="32"/>
          <w:szCs w:val="32"/>
        </w:rPr>
        <w:t>painless</w:t>
      </w:r>
      <w:r w:rsidRPr="00663CA9">
        <w:rPr>
          <w:rFonts w:asciiTheme="majorBidi" w:hAnsiTheme="majorBidi" w:cstheme="majorBidi"/>
          <w:sz w:val="32"/>
          <w:szCs w:val="32"/>
        </w:rPr>
        <w:t xml:space="preserve"> nodules that occur in crops of up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 xml:space="preserve">to 12 over the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elbows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wrists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knees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ankles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Achilles tendon</w:t>
      </w:r>
      <w:r w:rsidRPr="00663CA9">
        <w:rPr>
          <w:rFonts w:asciiTheme="majorBidi" w:hAnsiTheme="majorBidi" w:cstheme="majorBidi"/>
          <w:sz w:val="32"/>
          <w:szCs w:val="32"/>
        </w:rPr>
        <w:t xml:space="preserve">,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occiput</w:t>
      </w:r>
      <w:r w:rsidRPr="00663CA9">
        <w:rPr>
          <w:rFonts w:asciiTheme="majorBidi" w:hAnsiTheme="majorBidi" w:cstheme="majorBidi"/>
          <w:sz w:val="32"/>
          <w:szCs w:val="32"/>
        </w:rPr>
        <w:t xml:space="preserve"> and </w:t>
      </w:r>
      <w:r w:rsidRPr="00302D8E">
        <w:rPr>
          <w:rFonts w:asciiTheme="majorBidi" w:hAnsiTheme="majorBidi" w:cstheme="majorBidi"/>
          <w:sz w:val="32"/>
          <w:szCs w:val="32"/>
          <w:u w:val="single"/>
        </w:rPr>
        <w:t>posterior spinal processes</w:t>
      </w:r>
      <w:r w:rsidRPr="00663CA9">
        <w:rPr>
          <w:rFonts w:asciiTheme="majorBidi" w:hAnsiTheme="majorBidi" w:cstheme="majorBidi"/>
          <w:sz w:val="32"/>
          <w:szCs w:val="32"/>
        </w:rPr>
        <w:t xml:space="preserve"> of the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 xml:space="preserve">vertebrae. They tend to appear </w:t>
      </w:r>
      <w:r w:rsidRPr="00A96C88">
        <w:rPr>
          <w:rFonts w:asciiTheme="majorBidi" w:hAnsiTheme="majorBidi" w:cstheme="majorBidi"/>
          <w:i/>
          <w:iCs/>
          <w:color w:val="FF0000"/>
          <w:sz w:val="32"/>
          <w:szCs w:val="32"/>
        </w:rPr>
        <w:t>1–2</w:t>
      </w:r>
      <w:r w:rsidRPr="00663CA9">
        <w:rPr>
          <w:rFonts w:asciiTheme="majorBidi" w:hAnsiTheme="majorBidi" w:cstheme="majorBidi"/>
          <w:sz w:val="32"/>
          <w:szCs w:val="32"/>
        </w:rPr>
        <w:t xml:space="preserve"> weeks after the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>onset of other symptoms, last only 1–2 weeks (rarely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63CA9">
        <w:rPr>
          <w:rFonts w:asciiTheme="majorBidi" w:hAnsiTheme="majorBidi" w:cstheme="majorBidi"/>
          <w:sz w:val="32"/>
          <w:szCs w:val="32"/>
        </w:rPr>
        <w:t>more</w:t>
      </w:r>
      <w:r>
        <w:rPr>
          <w:rFonts w:asciiTheme="majorBidi" w:hAnsiTheme="majorBidi" w:cstheme="majorBidi"/>
          <w:sz w:val="32"/>
          <w:szCs w:val="32"/>
        </w:rPr>
        <w:t xml:space="preserve"> than 1 month) and are strongly </w:t>
      </w:r>
      <w:r w:rsidRPr="00663CA9">
        <w:rPr>
          <w:rFonts w:asciiTheme="majorBidi" w:hAnsiTheme="majorBidi" w:cstheme="majorBidi"/>
          <w:sz w:val="32"/>
          <w:szCs w:val="32"/>
        </w:rPr>
        <w:t>associated with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A96C88">
        <w:rPr>
          <w:rFonts w:asciiTheme="majorBidi" w:hAnsiTheme="majorBidi" w:cstheme="majorBidi"/>
          <w:b/>
          <w:bCs/>
          <w:sz w:val="32"/>
          <w:szCs w:val="32"/>
        </w:rPr>
        <w:t>carditis</w:t>
      </w:r>
      <w:proofErr w:type="spellEnd"/>
      <w:proofErr w:type="gramStart"/>
      <w:r w:rsidRPr="00663CA9">
        <w:rPr>
          <w:rFonts w:asciiTheme="majorBidi" w:hAnsiTheme="majorBidi" w:cstheme="majorBidi"/>
          <w:sz w:val="32"/>
          <w:szCs w:val="32"/>
        </w:rPr>
        <w:t>.</w:t>
      </w:r>
      <w:r w:rsidR="00D75A73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</w:t>
      </w:r>
      <w:proofErr w:type="gramEnd"/>
      <w:r w:rsidR="00D75A73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1</w:t>
      </w:r>
      <w:r w:rsidR="00E9172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9</w:t>
      </w:r>
      <w:r w:rsidR="00D75A73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)</w:t>
      </w:r>
      <w:r w:rsidR="00D75A73">
        <w:rPr>
          <w:rFonts w:asciiTheme="majorBidi" w:hAnsiTheme="majorBidi" w:cstheme="majorBidi"/>
          <w:sz w:val="32"/>
          <w:szCs w:val="32"/>
        </w:rPr>
        <w:t>.</w:t>
      </w:r>
    </w:p>
    <w:p w:rsidR="00A96C88" w:rsidRDefault="00065CCA" w:rsidP="00A96C88">
      <w:pPr>
        <w:tabs>
          <w:tab w:val="left" w:pos="4622"/>
        </w:tabs>
        <w:bidi w:val="0"/>
        <w:ind w:left="-567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40"/>
          <w:szCs w:val="40"/>
          <w:u w:val="dotDotDash"/>
          <w:lang w:bidi="ar-IQ"/>
        </w:rPr>
      </w:pPr>
      <w:r>
        <w:rPr>
          <w:noProof/>
        </w:rPr>
        <w:lastRenderedPageBreak/>
        <w:pict>
          <v:shape id="_x0000_s1049" type="#_x0000_t202" style="position:absolute;left:0;text-align:left;margin-left:316.8pt;margin-top:135.6pt;width:40.2pt;height:33.6pt;z-index:251674624" filled="f" stroked="f">
            <v:textbox style="mso-next-textbox:#_x0000_s1049">
              <w:txbxContent>
                <w:p w:rsidR="00D07CF3" w:rsidRPr="00D75A73" w:rsidRDefault="00D07CF3" w:rsidP="00E91728">
                  <w:pPr>
                    <w:rPr>
                      <w:color w:val="FF0000"/>
                      <w:vertAlign w:val="superscript"/>
                    </w:rPr>
                  </w:pPr>
                  <w:proofErr w:type="gramStart"/>
                  <w:r>
                    <w:rPr>
                      <w:color w:val="FF0000"/>
                      <w:vertAlign w:val="superscript"/>
                    </w:rPr>
                    <w:t>(!9</w:t>
                  </w:r>
                  <w:proofErr w:type="gramEnd"/>
                  <w:r>
                    <w:rPr>
                      <w:color w:val="FF0000"/>
                      <w:vertAlign w:val="superscript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-23.4pt;margin-top:129pt;width:58.8pt;height:22.2pt;z-index:251673600" stroked="f">
            <v:textbox style="mso-next-textbox:#_x0000_s1048">
              <w:txbxContent>
                <w:p w:rsidR="00D07CF3" w:rsidRPr="00D75A73" w:rsidRDefault="00D07CF3" w:rsidP="00AF2ADC">
                  <w:pPr>
                    <w:ind w:left="-126"/>
                    <w:jc w:val="right"/>
                    <w:rPr>
                      <w:rFonts w:asciiTheme="majorBidi" w:hAnsiTheme="majorBidi" w:cstheme="majorBidi"/>
                      <w:color w:val="FF0000"/>
                      <w:sz w:val="24"/>
                      <w:szCs w:val="24"/>
                    </w:rPr>
                  </w:pPr>
                  <w:r w:rsidRPr="00D75A73">
                    <w:rPr>
                      <w:rFonts w:asciiTheme="majorBidi" w:hAnsiTheme="majorBidi" w:cstheme="majorBidi"/>
                      <w:color w:val="FF0000"/>
                      <w:sz w:val="24"/>
                      <w:szCs w:val="24"/>
                    </w:rPr>
                    <w:t xml:space="preserve">Figure </w:t>
                  </w:r>
                  <w:r w:rsidR="00AF2ADC">
                    <w:rPr>
                      <w:rFonts w:asciiTheme="majorBidi" w:hAnsiTheme="majorBidi" w:cstheme="majorBidi"/>
                      <w:color w:val="FF0000"/>
                      <w:sz w:val="24"/>
                      <w:szCs w:val="24"/>
                    </w:rPr>
                    <w:t>8</w:t>
                  </w:r>
                  <w:r w:rsidRPr="00D75A73">
                    <w:rPr>
                      <w:rFonts w:asciiTheme="majorBidi" w:hAnsiTheme="majorBidi" w:cstheme="majorBidi"/>
                      <w:color w:val="FF0000"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  <w:r w:rsidR="00D75A73">
        <w:rPr>
          <w:noProof/>
        </w:rPr>
        <w:drawing>
          <wp:inline distT="0" distB="0" distL="0" distR="0" wp14:anchorId="14D474C6" wp14:editId="35908222">
            <wp:extent cx="5737860" cy="1973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448" t="32134" r="22060" b="20822"/>
                    <a:stretch/>
                  </pic:blipFill>
                  <pic:spPr bwMode="auto">
                    <a:xfrm>
                      <a:off x="0" y="0"/>
                      <a:ext cx="5742931" cy="197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FB" w:rsidRDefault="00AC1596" w:rsidP="00A04DFB">
      <w:pPr>
        <w:autoSpaceDE w:val="0"/>
        <w:autoSpaceDN w:val="0"/>
        <w:bidi w:val="0"/>
        <w:adjustRightInd w:val="0"/>
        <w:spacing w:after="0" w:line="240" w:lineRule="auto"/>
        <w:ind w:left="-540" w:right="2366"/>
        <w:jc w:val="both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pict>
          <v:shape id="_x0000_s1050" type="#_x0000_t202" style="position:absolute;left:0;text-align:left;margin-left:-36.6pt;margin-top:1.4pt;width:284.4pt;height:333.1pt;z-index:251676672;mso-position-horizontal-relative:text;mso-position-vertical-relative:text" filled="f" stroked="f">
            <v:textbox style="mso-next-textbox:#_x0000_s1050">
              <w:txbxContent>
                <w:p w:rsidR="00D07CF3" w:rsidRPr="00A96C88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="Berlin Sans FB" w:hAnsi="Berlin Sans FB" w:cstheme="majorBidi"/>
                      <w:i/>
                      <w:iCs/>
                      <w:color w:val="FF0000"/>
                      <w:sz w:val="40"/>
                      <w:szCs w:val="40"/>
                      <w:u w:val="dotDotDash"/>
                    </w:rPr>
                  </w:pPr>
                  <w:r w:rsidRPr="00A96C88">
                    <w:rPr>
                      <w:rFonts w:ascii="Berlin Sans FB" w:hAnsi="Berlin Sans FB" w:cstheme="majorBidi"/>
                      <w:i/>
                      <w:iCs/>
                      <w:color w:val="FF0000"/>
                      <w:sz w:val="40"/>
                      <w:szCs w:val="40"/>
                      <w:u w:val="dotDotDash"/>
                    </w:rPr>
                    <w:t>Skin lesions</w:t>
                  </w:r>
                  <w:r>
                    <w:rPr>
                      <w:rFonts w:ascii="Berlin Sans FB" w:hAnsi="Berlin Sans FB" w:cstheme="majorBidi"/>
                      <w:i/>
                      <w:iCs/>
                      <w:color w:val="FF0000"/>
                      <w:sz w:val="40"/>
                      <w:szCs w:val="40"/>
                      <w:u w:val="dotDotDash"/>
                    </w:rPr>
                    <w:t>:</w:t>
                  </w:r>
                </w:p>
                <w:p w:rsidR="00D07CF3" w:rsidRPr="00A04DFB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Erythema </w:t>
                  </w:r>
                  <w:proofErr w:type="spellStart"/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marginatum</w:t>
                  </w:r>
                  <w:proofErr w:type="spellEnd"/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occurs in </w:t>
                  </w:r>
                  <w:r w:rsidRPr="00DF1D94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&lt; 5%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of patients. The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>lesions start as red macu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les (</w:t>
                  </w:r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blotches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) that fade in the </w:t>
                  </w:r>
                  <w:proofErr w:type="spellStart"/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>centre</w:t>
                  </w:r>
                  <w:proofErr w:type="spellEnd"/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but remain red at the edges and oc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cur mainly on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the </w:t>
                  </w:r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trunk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and </w:t>
                  </w:r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proximal extremities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but not the face.</w:t>
                  </w:r>
                  <w:r w:rsidRPr="00DF1D94">
                    <w:rPr>
                      <w:rFonts w:asciiTheme="majorBidi" w:hAnsiTheme="majorBidi" w:cstheme="majorBidi"/>
                      <w:sz w:val="32"/>
                      <w:szCs w:val="32"/>
                    </w:rPr>
                    <w:t>)</w:t>
                  </w:r>
                  <w:r w:rsidRPr="00DF1D94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The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>resulting red rings or ‘m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argins’ may coalesce or </w:t>
                  </w:r>
                  <w:proofErr w:type="gramStart"/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overlap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>.</w:t>
                  </w:r>
                  <w:proofErr w:type="gramEnd"/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Sub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cutaneous nodules occur in </w:t>
                  </w:r>
                  <w:r w:rsidRPr="00DF1D94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5–7%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of patients. They are small </w:t>
                  </w:r>
                  <w:r w:rsidRPr="00DF1D94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(0.5–2.0 cm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), </w:t>
                  </w:r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firm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and </w:t>
                  </w:r>
                  <w:r w:rsidRPr="00DF1D9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painless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,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>and are best felt ov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er extensor surfaces of bone or 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tendons. They typically appear more than </w:t>
                  </w:r>
                  <w:r w:rsidRPr="00DF1D94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</w:rPr>
                    <w:t>3 weeks</w:t>
                  </w:r>
                  <w:r w:rsidRPr="00A96C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after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04DFB">
                    <w:rPr>
                      <w:rFonts w:asciiTheme="majorBidi" w:hAnsiTheme="majorBidi" w:cstheme="majorBidi"/>
                      <w:sz w:val="32"/>
                      <w:szCs w:val="32"/>
                    </w:rPr>
                    <w:t>the onset of other manifestations and therefore help to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04DFB">
                    <w:rPr>
                      <w:rFonts w:asciiTheme="majorBidi" w:hAnsiTheme="majorBidi" w:cstheme="majorBidi"/>
                      <w:sz w:val="32"/>
                      <w:szCs w:val="32"/>
                    </w:rPr>
                    <w:t>confirm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A04DFB">
                    <w:rPr>
                      <w:rFonts w:asciiTheme="majorBidi" w:hAnsiTheme="majorBidi" w:cstheme="majorBidi"/>
                      <w:sz w:val="32"/>
                      <w:szCs w:val="32"/>
                    </w:rPr>
                    <w:t>rather than make the diagnosis.</w:t>
                  </w:r>
                </w:p>
                <w:p w:rsidR="00D07CF3" w:rsidRPr="00A04DFB" w:rsidRDefault="00D07CF3" w:rsidP="00E91728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</w:pPr>
                  <w:proofErr w:type="gramStart"/>
                  <w:r w:rsidRPr="00A04DFB">
                    <w:rPr>
                      <w:rFonts w:asciiTheme="majorBidi" w:hAnsiTheme="majorBidi" w:cstheme="majorBidi"/>
                      <w:sz w:val="32"/>
                      <w:szCs w:val="32"/>
                    </w:rPr>
                    <w:t>.</w:t>
                  </w: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(</w:t>
                  </w:r>
                  <w:proofErr w:type="gramEnd"/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20)</w:t>
                  </w: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Default="00D07CF3" w:rsidP="00DF1D9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  <w:p w:rsidR="00D07CF3" w:rsidRPr="00E8270D" w:rsidRDefault="00D07CF3" w:rsidP="00DF1D9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9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A04DFB" w:rsidRDefault="00A04DFB" w:rsidP="00A04DFB">
      <w:pPr>
        <w:autoSpaceDE w:val="0"/>
        <w:autoSpaceDN w:val="0"/>
        <w:bidi w:val="0"/>
        <w:adjustRightInd w:val="0"/>
        <w:spacing w:after="0" w:line="240" w:lineRule="auto"/>
        <w:ind w:left="-540" w:right="26"/>
        <w:jc w:val="both"/>
        <w:rPr>
          <w:rFonts w:asciiTheme="majorBidi" w:hAnsiTheme="majorBidi" w:cstheme="majorBidi"/>
          <w:sz w:val="32"/>
          <w:szCs w:val="32"/>
        </w:rPr>
      </w:pPr>
    </w:p>
    <w:p w:rsidR="00A04DFB" w:rsidRDefault="00065CCA" w:rsidP="00A04DFB">
      <w:pPr>
        <w:autoSpaceDE w:val="0"/>
        <w:autoSpaceDN w:val="0"/>
        <w:bidi w:val="0"/>
        <w:adjustRightInd w:val="0"/>
        <w:spacing w:after="0" w:line="240" w:lineRule="auto"/>
        <w:ind w:left="-540" w:right="2366"/>
        <w:jc w:val="both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pict>
          <v:shape id="_x0000_s1052" type="#_x0000_t202" style="position:absolute;left:0;text-align:left;margin-left:73.2pt;margin-top:216.25pt;width:39.6pt;height:39pt;z-index:251678720" filled="f" stroked="f">
            <v:textbox style="mso-next-textbox:#_x0000_s1052">
              <w:txbxContent>
                <w:p w:rsidR="00D07CF3" w:rsidRPr="007403F6" w:rsidRDefault="00D07CF3" w:rsidP="00E91728">
                  <w:pPr>
                    <w:rPr>
                      <w:color w:val="FF0000"/>
                    </w:rPr>
                  </w:pPr>
                  <w:r w:rsidRPr="007403F6">
                    <w:rPr>
                      <w:color w:val="FF0000"/>
                    </w:rPr>
                    <w:t>(</w:t>
                  </w:r>
                  <w:r>
                    <w:rPr>
                      <w:color w:val="FF0000"/>
                    </w:rPr>
                    <w:t>20</w:t>
                  </w:r>
                  <w:r w:rsidRPr="007403F6">
                    <w:rPr>
                      <w:color w:val="FF000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-21.6pt;margin-top:190.45pt;width:55.8pt;height:19.8pt;z-index:251677696" stroked="f">
            <v:textbox style="mso-next-textbox:#_x0000_s1051">
              <w:txbxContent>
                <w:p w:rsidR="00D07CF3" w:rsidRPr="007403F6" w:rsidRDefault="00D07CF3" w:rsidP="00AF2ADC">
                  <w:pPr>
                    <w:ind w:right="96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8"/>
                      <w:szCs w:val="18"/>
                    </w:rPr>
                  </w:pPr>
                  <w:proofErr w:type="spellStart"/>
                  <w:r w:rsidRPr="007403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8"/>
                      <w:szCs w:val="18"/>
                    </w:rPr>
                    <w:t>Fihure</w:t>
                  </w:r>
                  <w:proofErr w:type="spellEnd"/>
                  <w:r w:rsidRPr="007403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8"/>
                      <w:szCs w:val="18"/>
                    </w:rPr>
                    <w:t xml:space="preserve"> </w:t>
                  </w:r>
                  <w:r w:rsidR="00AF2AD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8"/>
                      <w:szCs w:val="18"/>
                    </w:rPr>
                    <w:t>9</w:t>
                  </w:r>
                  <w:r w:rsidRPr="007403F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8"/>
                      <w:szCs w:val="18"/>
                    </w:rPr>
                    <w:t>:</w:t>
                  </w:r>
                </w:p>
              </w:txbxContent>
            </v:textbox>
          </v:shape>
        </w:pict>
      </w:r>
      <w:r w:rsidR="00A04DFB">
        <w:rPr>
          <w:noProof/>
        </w:rPr>
        <w:drawing>
          <wp:inline distT="0" distB="0" distL="0" distR="0" wp14:anchorId="03DD20A8" wp14:editId="553A7963">
            <wp:extent cx="2560320" cy="2971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906" t="18527" r="41685" b="13541"/>
                    <a:stretch/>
                  </pic:blipFill>
                  <pic:spPr bwMode="auto">
                    <a:xfrm>
                      <a:off x="0" y="0"/>
                      <a:ext cx="2565042" cy="297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FB" w:rsidRDefault="00A04DFB" w:rsidP="00A04DFB">
      <w:pPr>
        <w:autoSpaceDE w:val="0"/>
        <w:autoSpaceDN w:val="0"/>
        <w:bidi w:val="0"/>
        <w:adjustRightInd w:val="0"/>
        <w:spacing w:after="0" w:line="240" w:lineRule="auto"/>
        <w:ind w:left="-540" w:right="2366"/>
        <w:jc w:val="both"/>
        <w:rPr>
          <w:rFonts w:asciiTheme="majorBidi" w:hAnsiTheme="majorBidi" w:cstheme="majorBidi"/>
          <w:sz w:val="32"/>
          <w:szCs w:val="32"/>
        </w:rPr>
      </w:pPr>
    </w:p>
    <w:p w:rsidR="00A04DFB" w:rsidRDefault="00A04DFB" w:rsidP="00A04DFB">
      <w:pPr>
        <w:autoSpaceDE w:val="0"/>
        <w:autoSpaceDN w:val="0"/>
        <w:bidi w:val="0"/>
        <w:adjustRightInd w:val="0"/>
        <w:spacing w:after="0" w:line="240" w:lineRule="auto"/>
        <w:ind w:left="-540" w:right="2366"/>
        <w:jc w:val="both"/>
        <w:rPr>
          <w:rFonts w:asciiTheme="majorBidi" w:hAnsiTheme="majorBidi" w:cstheme="majorBidi"/>
          <w:sz w:val="32"/>
          <w:szCs w:val="32"/>
        </w:rPr>
      </w:pPr>
    </w:p>
    <w:p w:rsidR="00A04DFB" w:rsidRDefault="00A04DFB" w:rsidP="00A04DFB">
      <w:pPr>
        <w:autoSpaceDE w:val="0"/>
        <w:autoSpaceDN w:val="0"/>
        <w:bidi w:val="0"/>
        <w:adjustRightInd w:val="0"/>
        <w:spacing w:after="0" w:line="240" w:lineRule="auto"/>
        <w:ind w:left="-540" w:right="2366"/>
        <w:jc w:val="both"/>
        <w:rPr>
          <w:rFonts w:asciiTheme="majorBidi" w:hAnsiTheme="majorBidi" w:cstheme="majorBidi"/>
          <w:sz w:val="32"/>
          <w:szCs w:val="32"/>
        </w:rPr>
      </w:pPr>
    </w:p>
    <w:p w:rsidR="00A04DFB" w:rsidRPr="00184E10" w:rsidRDefault="00A04DFB" w:rsidP="00A04DFB">
      <w:pPr>
        <w:autoSpaceDE w:val="0"/>
        <w:autoSpaceDN w:val="0"/>
        <w:bidi w:val="0"/>
        <w:adjustRightInd w:val="0"/>
        <w:spacing w:after="0" w:line="240" w:lineRule="auto"/>
        <w:ind w:left="-540" w:right="2366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FF2971" w:rsidRDefault="00FF2971" w:rsidP="00AC1596">
      <w:pPr>
        <w:tabs>
          <w:tab w:val="left" w:pos="4622"/>
        </w:tabs>
        <w:bidi w:val="0"/>
        <w:ind w:left="-567" w:right="-567"/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</w:pPr>
    </w:p>
    <w:p w:rsidR="00944379" w:rsidRDefault="00944379" w:rsidP="00FF2971">
      <w:pPr>
        <w:tabs>
          <w:tab w:val="left" w:pos="4622"/>
        </w:tabs>
        <w:bidi w:val="0"/>
        <w:ind w:left="-567" w:right="-567"/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</w:pPr>
      <w:r w:rsidRPr="00944379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 xml:space="preserve">Minor </w:t>
      </w:r>
      <w:proofErr w:type="gramStart"/>
      <w:r w:rsidRPr="00944379"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>Manifestations</w:t>
      </w:r>
      <w:r>
        <w:rPr>
          <w:rFonts w:ascii="Comic Sans MS" w:hAnsi="Comic Sans MS" w:cstheme="majorBidi"/>
          <w:b/>
          <w:bCs/>
          <w:color w:val="FF0000"/>
          <w:sz w:val="40"/>
          <w:szCs w:val="40"/>
          <w:lang w:bidi="ar-IQ"/>
        </w:rPr>
        <w:t xml:space="preserve"> :</w:t>
      </w:r>
      <w:proofErr w:type="gramEnd"/>
    </w:p>
    <w:p w:rsidR="00944379" w:rsidRPr="00944379" w:rsidRDefault="00944379" w:rsidP="00AC1596">
      <w:pPr>
        <w:autoSpaceDE w:val="0"/>
        <w:autoSpaceDN w:val="0"/>
        <w:bidi w:val="0"/>
        <w:adjustRightInd w:val="0"/>
        <w:spacing w:after="0" w:line="240" w:lineRule="auto"/>
        <w:ind w:left="-540"/>
        <w:rPr>
          <w:rFonts w:ascii="Comic Sans MS" w:hAnsi="Comic Sans MS" w:cstheme="majorBidi"/>
          <w:sz w:val="32"/>
          <w:szCs w:val="32"/>
        </w:rPr>
      </w:pPr>
      <w:proofErr w:type="gramStart"/>
      <w:r w:rsidRPr="00944379">
        <w:rPr>
          <w:rFonts w:ascii="Comic Sans MS" w:hAnsi="Comic Sans MS" w:cstheme="majorBidi"/>
          <w:sz w:val="32"/>
          <w:szCs w:val="32"/>
        </w:rPr>
        <w:t>Fever :</w:t>
      </w:r>
      <w:proofErr w:type="gramEnd"/>
    </w:p>
    <w:p w:rsidR="00E91728" w:rsidRPr="000959C8" w:rsidRDefault="00944379" w:rsidP="00E91728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</w:rPr>
      </w:pPr>
      <w:proofErr w:type="gramStart"/>
      <w:r w:rsidRPr="00944379">
        <w:rPr>
          <w:rFonts w:asciiTheme="majorBidi" w:hAnsiTheme="majorBidi" w:cstheme="majorBidi"/>
          <w:sz w:val="32"/>
          <w:szCs w:val="32"/>
        </w:rPr>
        <w:t>it</w:t>
      </w:r>
      <w:proofErr w:type="gramEnd"/>
      <w:r w:rsidRPr="00944379">
        <w:rPr>
          <w:rFonts w:asciiTheme="majorBidi" w:hAnsiTheme="majorBidi" w:cstheme="majorBidi"/>
          <w:sz w:val="32"/>
          <w:szCs w:val="32"/>
        </w:rPr>
        <w:t xml:space="preserve"> is present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44379">
        <w:rPr>
          <w:rFonts w:asciiTheme="majorBidi" w:hAnsiTheme="majorBidi" w:cstheme="majorBidi"/>
          <w:sz w:val="32"/>
          <w:szCs w:val="32"/>
        </w:rPr>
        <w:t xml:space="preserve">in almost </w:t>
      </w:r>
      <w:r w:rsidRPr="00944379">
        <w:rPr>
          <w:rFonts w:asciiTheme="majorBidi" w:hAnsiTheme="majorBidi" w:cstheme="majorBidi"/>
          <w:b/>
          <w:bCs/>
          <w:sz w:val="32"/>
          <w:szCs w:val="32"/>
        </w:rPr>
        <w:t>all</w:t>
      </w:r>
      <w:r w:rsidRPr="00944379">
        <w:rPr>
          <w:rFonts w:asciiTheme="majorBidi" w:hAnsiTheme="majorBidi" w:cstheme="majorBidi"/>
          <w:sz w:val="32"/>
          <w:szCs w:val="32"/>
        </w:rPr>
        <w:t xml:space="preserve"> cases. Us</w:t>
      </w:r>
      <w:r>
        <w:rPr>
          <w:rFonts w:asciiTheme="majorBidi" w:hAnsiTheme="majorBidi" w:cstheme="majorBidi"/>
          <w:sz w:val="32"/>
          <w:szCs w:val="32"/>
        </w:rPr>
        <w:t xml:space="preserve">ually it is of high grade (more </w:t>
      </w:r>
      <w:r w:rsidRPr="00944379">
        <w:rPr>
          <w:rFonts w:asciiTheme="majorBidi" w:hAnsiTheme="majorBidi" w:cstheme="majorBidi"/>
          <w:sz w:val="32"/>
          <w:szCs w:val="32"/>
        </w:rPr>
        <w:t xml:space="preserve">than </w:t>
      </w:r>
      <w:r w:rsidRPr="00944379">
        <w:rPr>
          <w:rFonts w:asciiTheme="majorBidi" w:hAnsiTheme="majorBidi" w:cstheme="majorBidi"/>
          <w:i/>
          <w:iCs/>
          <w:color w:val="FF0000"/>
          <w:sz w:val="32"/>
          <w:szCs w:val="32"/>
        </w:rPr>
        <w:t>39° C</w:t>
      </w:r>
      <w:r w:rsidRPr="00944379">
        <w:rPr>
          <w:rFonts w:asciiTheme="majorBidi" w:hAnsiTheme="majorBidi" w:cstheme="majorBidi"/>
          <w:sz w:val="32"/>
          <w:szCs w:val="32"/>
        </w:rPr>
        <w:t>) and persi</w:t>
      </w:r>
      <w:r>
        <w:rPr>
          <w:rFonts w:asciiTheme="majorBidi" w:hAnsiTheme="majorBidi" w:cstheme="majorBidi"/>
          <w:sz w:val="32"/>
          <w:szCs w:val="32"/>
        </w:rPr>
        <w:t xml:space="preserve">sts for </w:t>
      </w:r>
      <w:r w:rsidRPr="00944379">
        <w:rPr>
          <w:rFonts w:asciiTheme="majorBidi" w:hAnsiTheme="majorBidi" w:cstheme="majorBidi"/>
          <w:i/>
          <w:iCs/>
          <w:color w:val="FF0000"/>
          <w:sz w:val="32"/>
          <w:szCs w:val="32"/>
        </w:rPr>
        <w:t>7 to 10</w:t>
      </w:r>
      <w:r>
        <w:rPr>
          <w:rFonts w:asciiTheme="majorBidi" w:hAnsiTheme="majorBidi" w:cstheme="majorBidi"/>
          <w:sz w:val="32"/>
          <w:szCs w:val="32"/>
        </w:rPr>
        <w:t xml:space="preserve"> days. Sometimes </w:t>
      </w:r>
      <w:r w:rsidRPr="00944379">
        <w:rPr>
          <w:rFonts w:asciiTheme="majorBidi" w:hAnsiTheme="majorBidi" w:cstheme="majorBidi"/>
          <w:sz w:val="32"/>
          <w:szCs w:val="32"/>
        </w:rPr>
        <w:t>it may be low g</w:t>
      </w:r>
      <w:r>
        <w:rPr>
          <w:rFonts w:asciiTheme="majorBidi" w:hAnsiTheme="majorBidi" w:cstheme="majorBidi"/>
          <w:sz w:val="32"/>
          <w:szCs w:val="32"/>
        </w:rPr>
        <w:t xml:space="preserve">rade, </w:t>
      </w:r>
      <w:r w:rsidRPr="00944379">
        <w:rPr>
          <w:rFonts w:asciiTheme="majorBidi" w:hAnsiTheme="majorBidi" w:cstheme="majorBidi"/>
          <w:b/>
          <w:bCs/>
          <w:sz w:val="32"/>
          <w:szCs w:val="32"/>
        </w:rPr>
        <w:t>irregular</w:t>
      </w:r>
      <w:r>
        <w:rPr>
          <w:rFonts w:asciiTheme="majorBidi" w:hAnsiTheme="majorBidi" w:cstheme="majorBidi"/>
          <w:sz w:val="32"/>
          <w:szCs w:val="32"/>
        </w:rPr>
        <w:t xml:space="preserve"> or </w:t>
      </w:r>
      <w:r w:rsidRPr="00944379">
        <w:rPr>
          <w:rFonts w:asciiTheme="majorBidi" w:hAnsiTheme="majorBidi" w:cstheme="majorBidi"/>
          <w:b/>
          <w:bCs/>
          <w:sz w:val="32"/>
          <w:szCs w:val="32"/>
        </w:rPr>
        <w:t>intermittent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44379">
        <w:rPr>
          <w:rFonts w:asciiTheme="majorBidi" w:hAnsiTheme="majorBidi" w:cstheme="majorBidi"/>
          <w:sz w:val="32"/>
          <w:szCs w:val="32"/>
        </w:rPr>
        <w:t>which may persis</w:t>
      </w:r>
      <w:r>
        <w:rPr>
          <w:rFonts w:asciiTheme="majorBidi" w:hAnsiTheme="majorBidi" w:cstheme="majorBidi"/>
          <w:sz w:val="32"/>
          <w:szCs w:val="32"/>
        </w:rPr>
        <w:t xml:space="preserve">t for </w:t>
      </w:r>
      <w:r w:rsidRPr="00944379">
        <w:rPr>
          <w:rFonts w:asciiTheme="majorBidi" w:hAnsiTheme="majorBidi" w:cstheme="majorBidi"/>
          <w:i/>
          <w:iCs/>
          <w:color w:val="FF0000"/>
          <w:sz w:val="32"/>
          <w:szCs w:val="32"/>
        </w:rPr>
        <w:t>2 to 3</w:t>
      </w:r>
      <w:r>
        <w:rPr>
          <w:rFonts w:asciiTheme="majorBidi" w:hAnsiTheme="majorBidi" w:cstheme="majorBidi"/>
          <w:sz w:val="32"/>
          <w:szCs w:val="32"/>
        </w:rPr>
        <w:t xml:space="preserve"> weeks. Presence of </w:t>
      </w:r>
      <w:r w:rsidRPr="00944379">
        <w:rPr>
          <w:rFonts w:asciiTheme="majorBidi" w:hAnsiTheme="majorBidi" w:cstheme="majorBidi"/>
          <w:sz w:val="32"/>
          <w:szCs w:val="32"/>
        </w:rPr>
        <w:t>fever (high or low) indicates persistence of rheumatic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44379">
        <w:rPr>
          <w:rFonts w:asciiTheme="majorBidi" w:hAnsiTheme="majorBidi" w:cstheme="majorBidi"/>
          <w:sz w:val="32"/>
          <w:szCs w:val="32"/>
        </w:rPr>
        <w:t>activity. Fever sub</w:t>
      </w:r>
      <w:r>
        <w:rPr>
          <w:rFonts w:asciiTheme="majorBidi" w:hAnsiTheme="majorBidi" w:cstheme="majorBidi"/>
          <w:sz w:val="32"/>
          <w:szCs w:val="32"/>
        </w:rPr>
        <w:t xml:space="preserve">sides </w:t>
      </w:r>
      <w:r w:rsidRPr="00944379">
        <w:rPr>
          <w:rFonts w:asciiTheme="majorBidi" w:hAnsiTheme="majorBidi" w:cstheme="majorBidi"/>
          <w:b/>
          <w:bCs/>
          <w:sz w:val="32"/>
          <w:szCs w:val="32"/>
        </w:rPr>
        <w:t>without</w:t>
      </w:r>
      <w:r>
        <w:rPr>
          <w:rFonts w:asciiTheme="majorBidi" w:hAnsiTheme="majorBidi" w:cstheme="majorBidi"/>
          <w:sz w:val="32"/>
          <w:szCs w:val="32"/>
        </w:rPr>
        <w:t xml:space="preserve"> treatment, but if </w:t>
      </w:r>
      <w:r w:rsidRPr="00944379">
        <w:rPr>
          <w:rFonts w:asciiTheme="majorBidi" w:hAnsiTheme="majorBidi" w:cstheme="majorBidi"/>
          <w:sz w:val="32"/>
          <w:szCs w:val="32"/>
        </w:rPr>
        <w:t xml:space="preserve">treated with </w:t>
      </w:r>
      <w:r w:rsidRPr="00944379">
        <w:rPr>
          <w:rFonts w:asciiTheme="majorBidi" w:hAnsiTheme="majorBidi" w:cstheme="majorBidi"/>
          <w:b/>
          <w:bCs/>
          <w:sz w:val="32"/>
          <w:szCs w:val="32"/>
        </w:rPr>
        <w:t>analgesics</w:t>
      </w:r>
      <w:r>
        <w:rPr>
          <w:rFonts w:asciiTheme="majorBidi" w:hAnsiTheme="majorBidi" w:cstheme="majorBidi"/>
          <w:sz w:val="32"/>
          <w:szCs w:val="32"/>
        </w:rPr>
        <w:t xml:space="preserve"> the patient becomes </w:t>
      </w:r>
      <w:r w:rsidRPr="00944379">
        <w:rPr>
          <w:rFonts w:asciiTheme="majorBidi" w:hAnsiTheme="majorBidi" w:cstheme="majorBidi"/>
          <w:b/>
          <w:bCs/>
          <w:sz w:val="32"/>
          <w:szCs w:val="32"/>
        </w:rPr>
        <w:t>afebrile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44379">
        <w:rPr>
          <w:rFonts w:asciiTheme="majorBidi" w:hAnsiTheme="majorBidi" w:cstheme="majorBidi"/>
          <w:sz w:val="32"/>
          <w:szCs w:val="32"/>
        </w:rPr>
        <w:t>within a week</w:t>
      </w:r>
      <w:proofErr w:type="gramStart"/>
      <w:r w:rsidRPr="00944379">
        <w:rPr>
          <w:rFonts w:asciiTheme="majorBidi" w:hAnsiTheme="majorBidi" w:cstheme="majorBidi"/>
          <w:sz w:val="32"/>
          <w:szCs w:val="32"/>
        </w:rPr>
        <w:t>.</w:t>
      </w:r>
      <w:r w:rsidR="000959C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</w:t>
      </w:r>
      <w:proofErr w:type="gramEnd"/>
      <w:r w:rsidR="000959C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2</w:t>
      </w:r>
      <w:r w:rsidR="00E9172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1</w:t>
      </w:r>
      <w:r w:rsidR="000959C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)</w:t>
      </w:r>
    </w:p>
    <w:p w:rsidR="00184E10" w:rsidRPr="00184E10" w:rsidRDefault="00184E10" w:rsidP="00AC1596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Comic Sans MS" w:hAnsi="Comic Sans MS" w:cstheme="majorBidi"/>
          <w:b/>
          <w:bCs/>
          <w:sz w:val="32"/>
          <w:szCs w:val="32"/>
        </w:rPr>
      </w:pPr>
      <w:proofErr w:type="gramStart"/>
      <w:r w:rsidRPr="00184E10">
        <w:rPr>
          <w:rFonts w:ascii="Comic Sans MS" w:hAnsi="Comic Sans MS" w:cstheme="majorBidi"/>
          <w:b/>
          <w:bCs/>
          <w:sz w:val="32"/>
          <w:szCs w:val="32"/>
        </w:rPr>
        <w:lastRenderedPageBreak/>
        <w:t>Arthralgia</w:t>
      </w:r>
      <w:r>
        <w:rPr>
          <w:rFonts w:ascii="Comic Sans MS" w:hAnsi="Comic Sans MS" w:cstheme="majorBidi"/>
          <w:b/>
          <w:bCs/>
          <w:sz w:val="32"/>
          <w:szCs w:val="32"/>
        </w:rPr>
        <w:t xml:space="preserve"> :</w:t>
      </w:r>
      <w:proofErr w:type="gramEnd"/>
    </w:p>
    <w:p w:rsidR="00FF2971" w:rsidRPr="00FF2971" w:rsidRDefault="00184E10" w:rsidP="00FF297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184E10">
        <w:rPr>
          <w:rFonts w:asciiTheme="majorBidi" w:hAnsiTheme="majorBidi" w:cstheme="majorBidi"/>
          <w:sz w:val="32"/>
          <w:szCs w:val="32"/>
        </w:rPr>
        <w:t>Arthralgia differs from arthritis in that there is pain on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84E10">
        <w:rPr>
          <w:rFonts w:asciiTheme="majorBidi" w:hAnsiTheme="majorBidi" w:cstheme="majorBidi"/>
          <w:sz w:val="32"/>
          <w:szCs w:val="32"/>
        </w:rPr>
        <w:t xml:space="preserve">joint movement </w:t>
      </w:r>
      <w:r w:rsidRPr="00184E10">
        <w:rPr>
          <w:rFonts w:asciiTheme="majorBidi" w:hAnsiTheme="majorBidi" w:cstheme="majorBidi"/>
          <w:b/>
          <w:bCs/>
          <w:sz w:val="32"/>
          <w:szCs w:val="32"/>
        </w:rPr>
        <w:t>without</w:t>
      </w:r>
      <w:r w:rsidRPr="00184E10">
        <w:rPr>
          <w:rFonts w:asciiTheme="majorBidi" w:hAnsiTheme="majorBidi" w:cstheme="majorBidi"/>
          <w:sz w:val="32"/>
          <w:szCs w:val="32"/>
        </w:rPr>
        <w:t xml:space="preserve"> evidence of </w:t>
      </w:r>
      <w:r w:rsidRPr="00184E10">
        <w:rPr>
          <w:rFonts w:asciiTheme="majorBidi" w:hAnsiTheme="majorBidi" w:cstheme="majorBidi"/>
          <w:b/>
          <w:bCs/>
          <w:sz w:val="32"/>
          <w:szCs w:val="32"/>
        </w:rPr>
        <w:t>swelling</w:t>
      </w:r>
      <w:r w:rsidRPr="00184E10">
        <w:rPr>
          <w:rFonts w:asciiTheme="majorBidi" w:hAnsiTheme="majorBidi" w:cstheme="majorBidi"/>
          <w:sz w:val="32"/>
          <w:szCs w:val="32"/>
        </w:rPr>
        <w:t xml:space="preserve"> or </w:t>
      </w:r>
      <w:r w:rsidRPr="00184E10">
        <w:rPr>
          <w:rFonts w:asciiTheme="majorBidi" w:hAnsiTheme="majorBidi" w:cstheme="majorBidi"/>
          <w:b/>
          <w:bCs/>
          <w:sz w:val="32"/>
          <w:szCs w:val="32"/>
        </w:rPr>
        <w:t>heat</w:t>
      </w:r>
      <w:r w:rsidRPr="00184E10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84E10">
        <w:rPr>
          <w:rFonts w:asciiTheme="majorBidi" w:hAnsiTheme="majorBidi" w:cstheme="majorBidi"/>
          <w:sz w:val="32"/>
          <w:szCs w:val="32"/>
        </w:rPr>
        <w:t xml:space="preserve">It is a </w:t>
      </w:r>
      <w:r w:rsidRPr="00184E10">
        <w:rPr>
          <w:rFonts w:asciiTheme="majorBidi" w:hAnsiTheme="majorBidi" w:cstheme="majorBidi"/>
          <w:sz w:val="32"/>
          <w:szCs w:val="32"/>
          <w:u w:val="single"/>
        </w:rPr>
        <w:t>non-specific</w:t>
      </w:r>
      <w:r w:rsidRPr="00184E10">
        <w:rPr>
          <w:rFonts w:asciiTheme="majorBidi" w:hAnsiTheme="majorBidi" w:cstheme="majorBidi"/>
          <w:sz w:val="32"/>
          <w:szCs w:val="32"/>
        </w:rPr>
        <w:t xml:space="preserve"> symptom, and usually occurs in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84E10">
        <w:rPr>
          <w:rFonts w:asciiTheme="majorBidi" w:hAnsiTheme="majorBidi" w:cstheme="majorBidi"/>
          <w:sz w:val="32"/>
          <w:szCs w:val="32"/>
        </w:rPr>
        <w:t>the same pattern as rheumatic polyarthritis (</w:t>
      </w:r>
      <w:r w:rsidRPr="00184E10">
        <w:rPr>
          <w:rFonts w:asciiTheme="majorBidi" w:hAnsiTheme="majorBidi" w:cstheme="majorBidi"/>
          <w:b/>
          <w:bCs/>
          <w:sz w:val="32"/>
          <w:szCs w:val="32"/>
        </w:rPr>
        <w:t>migratory</w:t>
      </w:r>
      <w:r w:rsidRPr="00184E10"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84E10">
        <w:rPr>
          <w:rFonts w:asciiTheme="majorBidi" w:hAnsiTheme="majorBidi" w:cstheme="majorBidi"/>
          <w:b/>
          <w:bCs/>
          <w:sz w:val="32"/>
          <w:szCs w:val="32"/>
        </w:rPr>
        <w:t>asymmetrical</w:t>
      </w:r>
      <w:r w:rsidRPr="00184E10">
        <w:rPr>
          <w:rFonts w:asciiTheme="majorBidi" w:hAnsiTheme="majorBidi" w:cstheme="majorBidi"/>
          <w:sz w:val="32"/>
          <w:szCs w:val="32"/>
        </w:rPr>
        <w:t xml:space="preserve">, </w:t>
      </w:r>
      <w:r w:rsidRPr="00184E10">
        <w:rPr>
          <w:rFonts w:asciiTheme="majorBidi" w:hAnsiTheme="majorBidi" w:cstheme="majorBidi"/>
          <w:b/>
          <w:bCs/>
          <w:sz w:val="32"/>
          <w:szCs w:val="32"/>
        </w:rPr>
        <w:t>affecting large joints</w:t>
      </w:r>
      <w:proofErr w:type="gramStart"/>
      <w:r w:rsidRPr="00184E10">
        <w:rPr>
          <w:rFonts w:asciiTheme="majorBidi" w:hAnsiTheme="majorBidi" w:cstheme="majorBidi"/>
          <w:sz w:val="32"/>
          <w:szCs w:val="32"/>
        </w:rPr>
        <w:t>)</w:t>
      </w:r>
      <w:r w:rsidR="000959C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</w:t>
      </w:r>
      <w:proofErr w:type="gramEnd"/>
      <w:r w:rsidR="00E9172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22</w:t>
      </w:r>
      <w:r w:rsidR="000959C8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)</w:t>
      </w:r>
      <w:r w:rsidR="007E2EF9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 xml:space="preserve"> </w:t>
      </w:r>
    </w:p>
    <w:p w:rsidR="00FF2971" w:rsidRDefault="00FF2971" w:rsidP="00FF297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Comic Sans MS" w:hAnsi="Comic Sans MS" w:cstheme="majorBidi"/>
          <w:color w:val="FF0000"/>
          <w:sz w:val="32"/>
          <w:szCs w:val="32"/>
        </w:rPr>
      </w:pPr>
    </w:p>
    <w:p w:rsidR="007914AC" w:rsidRPr="007914AC" w:rsidRDefault="007914AC" w:rsidP="00FF297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Comic Sans MS" w:hAnsi="Comic Sans MS" w:cstheme="majorBidi"/>
          <w:color w:val="FF0000"/>
          <w:sz w:val="32"/>
          <w:szCs w:val="32"/>
        </w:rPr>
      </w:pPr>
      <w:r w:rsidRPr="007914AC">
        <w:rPr>
          <w:rFonts w:ascii="Comic Sans MS" w:hAnsi="Comic Sans MS" w:cstheme="majorBidi"/>
          <w:color w:val="FF0000"/>
          <w:sz w:val="32"/>
          <w:szCs w:val="32"/>
        </w:rPr>
        <w:t>Note:</w:t>
      </w:r>
    </w:p>
    <w:p w:rsidR="00AC1596" w:rsidRPr="00FF2971" w:rsidRDefault="007914AC" w:rsidP="00FF297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color w:val="4F81BD" w:themeColor="accent1"/>
          <w:sz w:val="32"/>
          <w:szCs w:val="32"/>
          <w:vertAlign w:val="superscript"/>
        </w:rPr>
      </w:pPr>
      <w:r w:rsidRPr="007914AC">
        <w:rPr>
          <w:rFonts w:asciiTheme="majorBidi" w:hAnsiTheme="majorBidi" w:cstheme="majorBidi"/>
          <w:color w:val="4F81BD" w:themeColor="accent1"/>
          <w:sz w:val="32"/>
          <w:szCs w:val="32"/>
        </w:rPr>
        <w:t xml:space="preserve">(A confident diagnosis of rheumatic fever can usually be made if at least </w:t>
      </w:r>
      <w:r w:rsidRPr="007914AC">
        <w:rPr>
          <w:rFonts w:asciiTheme="majorBidi" w:hAnsiTheme="majorBidi" w:cstheme="majorBidi"/>
          <w:b/>
          <w:bCs/>
          <w:color w:val="4F81BD" w:themeColor="accent1"/>
          <w:sz w:val="32"/>
          <w:szCs w:val="32"/>
        </w:rPr>
        <w:t>two</w:t>
      </w:r>
      <w:r w:rsidRPr="007914AC">
        <w:rPr>
          <w:rFonts w:asciiTheme="majorBidi" w:hAnsiTheme="majorBidi" w:cstheme="majorBidi"/>
          <w:color w:val="4F81BD" w:themeColor="accent1"/>
          <w:sz w:val="32"/>
          <w:szCs w:val="32"/>
        </w:rPr>
        <w:t xml:space="preserve"> </w:t>
      </w:r>
      <w:r w:rsidRPr="007914AC">
        <w:rPr>
          <w:rFonts w:asciiTheme="majorBidi" w:hAnsiTheme="majorBidi" w:cstheme="majorBidi"/>
          <w:b/>
          <w:bCs/>
          <w:color w:val="4F81BD" w:themeColor="accent1"/>
          <w:sz w:val="32"/>
          <w:szCs w:val="32"/>
        </w:rPr>
        <w:t>'major'</w:t>
      </w:r>
      <w:r w:rsidRPr="007914AC">
        <w:rPr>
          <w:rFonts w:asciiTheme="majorBidi" w:hAnsiTheme="majorBidi" w:cstheme="majorBidi"/>
          <w:color w:val="4F81BD" w:themeColor="accent1"/>
          <w:sz w:val="32"/>
          <w:szCs w:val="32"/>
        </w:rPr>
        <w:t xml:space="preserve"> symptoms are present, or there is </w:t>
      </w:r>
      <w:r w:rsidRPr="007914AC">
        <w:rPr>
          <w:rFonts w:asciiTheme="majorBidi" w:hAnsiTheme="majorBidi" w:cstheme="majorBidi"/>
          <w:b/>
          <w:bCs/>
          <w:color w:val="4F81BD" w:themeColor="accent1"/>
          <w:sz w:val="32"/>
          <w:szCs w:val="32"/>
        </w:rPr>
        <w:t>one major</w:t>
      </w:r>
      <w:r w:rsidRPr="007914AC">
        <w:rPr>
          <w:rFonts w:asciiTheme="majorBidi" w:hAnsiTheme="majorBidi" w:cstheme="majorBidi"/>
          <w:color w:val="4F81BD" w:themeColor="accent1"/>
          <w:sz w:val="32"/>
          <w:szCs w:val="32"/>
        </w:rPr>
        <w:t xml:space="preserve"> symptom and </w:t>
      </w:r>
      <w:r w:rsidRPr="007914AC">
        <w:rPr>
          <w:rFonts w:asciiTheme="majorBidi" w:hAnsiTheme="majorBidi" w:cstheme="majorBidi"/>
          <w:b/>
          <w:bCs/>
          <w:color w:val="4F81BD" w:themeColor="accent1"/>
          <w:sz w:val="32"/>
          <w:szCs w:val="32"/>
        </w:rPr>
        <w:t>two 'minor'</w:t>
      </w:r>
      <w:r w:rsidRPr="007914AC">
        <w:rPr>
          <w:rFonts w:asciiTheme="majorBidi" w:hAnsiTheme="majorBidi" w:cstheme="majorBidi"/>
          <w:color w:val="4F81BD" w:themeColor="accent1"/>
          <w:sz w:val="32"/>
          <w:szCs w:val="32"/>
        </w:rPr>
        <w:t xml:space="preserve"> symptoms.)</w:t>
      </w:r>
      <w:r w:rsidR="00035004" w:rsidRPr="00035004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(23)</w:t>
      </w:r>
    </w:p>
    <w:p w:rsidR="00FF2971" w:rsidRDefault="00FF2971" w:rsidP="00AC1596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</w:pPr>
    </w:p>
    <w:p w:rsidR="001C73B7" w:rsidRDefault="007914AC" w:rsidP="00FF2971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Theme="majorBidi" w:hAnsiTheme="majorBidi" w:cstheme="majorBidi"/>
          <w:sz w:val="32"/>
          <w:szCs w:val="32"/>
        </w:rPr>
      </w:pPr>
      <w:bookmarkStart w:id="6" w:name="Laboratory"/>
      <w:r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  <w:t xml:space="preserve">The </w:t>
      </w:r>
      <w:r w:rsidR="007E2EF9" w:rsidRPr="007E2EF9"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  <w:t xml:space="preserve">Laboratory </w:t>
      </w:r>
      <w:proofErr w:type="gramStart"/>
      <w:r w:rsidR="007E2EF9" w:rsidRPr="007E2EF9"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  <w:t>Diagnosis</w:t>
      </w:r>
      <w:bookmarkEnd w:id="6"/>
      <w:r w:rsidR="007E2EF9" w:rsidRPr="007E2EF9"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  <w:t xml:space="preserve"> </w:t>
      </w:r>
      <w:r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  <w:t>:</w:t>
      </w:r>
      <w:proofErr w:type="gramEnd"/>
      <w:r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</w:rPr>
        <w:t xml:space="preserve"> </w:t>
      </w:r>
    </w:p>
    <w:p w:rsidR="00D803CD" w:rsidRPr="00D803CD" w:rsidRDefault="00D803CD" w:rsidP="00D803CD">
      <w:pPr>
        <w:autoSpaceDE w:val="0"/>
        <w:autoSpaceDN w:val="0"/>
        <w:bidi w:val="0"/>
        <w:adjustRightInd w:val="0"/>
        <w:spacing w:after="0" w:line="240" w:lineRule="auto"/>
        <w:ind w:left="-540"/>
        <w:jc w:val="both"/>
        <w:rPr>
          <w:rFonts w:ascii="Berlin Sans FB" w:hAnsi="Berlin Sans FB" w:cstheme="majorBidi"/>
          <w:b/>
          <w:bCs/>
          <w:color w:val="4F81BD" w:themeColor="accent1"/>
          <w:sz w:val="32"/>
          <w:szCs w:val="32"/>
        </w:rPr>
      </w:pPr>
      <w:r w:rsidRPr="00D803CD">
        <w:rPr>
          <w:rFonts w:ascii="Berlin Sans FB" w:hAnsi="Berlin Sans FB" w:cstheme="majorBidi"/>
          <w:b/>
          <w:bCs/>
          <w:color w:val="4F81BD" w:themeColor="accent1"/>
          <w:sz w:val="32"/>
          <w:szCs w:val="32"/>
        </w:rPr>
        <w:t xml:space="preserve">Blood </w:t>
      </w:r>
      <w:proofErr w:type="spellStart"/>
      <w:proofErr w:type="gramStart"/>
      <w:r w:rsidRPr="00D803CD">
        <w:rPr>
          <w:rFonts w:ascii="Berlin Sans FB" w:hAnsi="Berlin Sans FB" w:cstheme="majorBidi"/>
          <w:b/>
          <w:bCs/>
          <w:color w:val="4F81BD" w:themeColor="accent1"/>
          <w:sz w:val="32"/>
          <w:szCs w:val="32"/>
        </w:rPr>
        <w:t>teast</w:t>
      </w:r>
      <w:proofErr w:type="spellEnd"/>
      <w:r w:rsidRPr="00D803CD">
        <w:rPr>
          <w:rFonts w:ascii="Berlin Sans FB" w:hAnsi="Berlin Sans FB" w:cstheme="majorBidi"/>
          <w:b/>
          <w:bCs/>
          <w:color w:val="4F81BD" w:themeColor="accent1"/>
          <w:sz w:val="32"/>
          <w:szCs w:val="32"/>
        </w:rPr>
        <w:t xml:space="preserve"> :</w:t>
      </w:r>
      <w:proofErr w:type="gramEnd"/>
    </w:p>
    <w:p w:rsidR="00D803CD" w:rsidRDefault="001C73B7" w:rsidP="00D803CD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803CD">
        <w:rPr>
          <w:rFonts w:asciiTheme="majorBidi" w:hAnsiTheme="majorBidi" w:cstheme="majorBidi"/>
          <w:sz w:val="32"/>
          <w:szCs w:val="32"/>
        </w:rPr>
        <w:t xml:space="preserve">C reactive protein </w:t>
      </w:r>
      <w:r w:rsidRPr="00D803CD">
        <w:rPr>
          <w:rFonts w:asciiTheme="majorBidi" w:hAnsiTheme="majorBidi" w:cstheme="majorBidi"/>
          <w:i/>
          <w:iCs/>
          <w:color w:val="FF0000"/>
          <w:sz w:val="32"/>
          <w:szCs w:val="32"/>
        </w:rPr>
        <w:t>(CRP)</w:t>
      </w:r>
      <w:r w:rsidRPr="00D803CD">
        <w:rPr>
          <w:rFonts w:asciiTheme="majorBidi" w:hAnsiTheme="majorBidi" w:cstheme="majorBidi"/>
          <w:color w:val="FF0000"/>
          <w:sz w:val="32"/>
          <w:szCs w:val="32"/>
        </w:rPr>
        <w:t> </w:t>
      </w:r>
      <w:r w:rsidRPr="00D803CD">
        <w:rPr>
          <w:rFonts w:asciiTheme="majorBidi" w:hAnsiTheme="majorBidi" w:cstheme="majorBidi"/>
          <w:sz w:val="32"/>
          <w:szCs w:val="32"/>
        </w:rPr>
        <w:t xml:space="preserve">– which tests the level of </w:t>
      </w:r>
      <w:r w:rsidRPr="00D803CD">
        <w:rPr>
          <w:rFonts w:asciiTheme="majorBidi" w:hAnsiTheme="majorBidi" w:cstheme="majorBidi"/>
          <w:b/>
          <w:bCs/>
          <w:sz w:val="32"/>
          <w:szCs w:val="32"/>
        </w:rPr>
        <w:t>C reactive protein</w:t>
      </w:r>
      <w:r w:rsidRPr="00D803CD">
        <w:rPr>
          <w:rFonts w:asciiTheme="majorBidi" w:hAnsiTheme="majorBidi" w:cstheme="majorBidi"/>
          <w:sz w:val="32"/>
          <w:szCs w:val="32"/>
        </w:rPr>
        <w:t xml:space="preserve"> (CRP) in your blood. CRP is produced by the liver. If there's more CRP in the blood than usual, there's </w:t>
      </w:r>
      <w:r w:rsidRPr="00D803CD">
        <w:rPr>
          <w:rFonts w:asciiTheme="majorBidi" w:hAnsiTheme="majorBidi" w:cstheme="majorBidi"/>
          <w:b/>
          <w:bCs/>
          <w:sz w:val="32"/>
          <w:szCs w:val="32"/>
        </w:rPr>
        <w:t>inflammation in the body.</w:t>
      </w:r>
    </w:p>
    <w:p w:rsidR="00630D50" w:rsidRPr="00630D50" w:rsidRDefault="00065CCA" w:rsidP="00630D50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Frutiger W01" w:hAnsi="Frutiger W01"/>
          <w:b/>
          <w:bCs/>
          <w:noProof/>
          <w:color w:val="231F20"/>
          <w:sz w:val="32"/>
          <w:szCs w:val="32"/>
        </w:rPr>
        <w:pict>
          <v:shape id="_x0000_s1055" type="#_x0000_t202" style="position:absolute;left:0;text-align:left;margin-left:-12.05pt;margin-top:45.1pt;width:352.45pt;height:185.9pt;z-index:251679744" filled="f" fillcolor="white [3212]" stroked="f">
            <v:textbox style="mso-next-textbox:#_x0000_s1055">
              <w:txbxContent>
                <w:p w:rsidR="00D07CF3" w:rsidRPr="00630D50" w:rsidRDefault="00D07CF3" w:rsidP="00395DBD">
                  <w:pPr>
                    <w:numPr>
                      <w:ilvl w:val="0"/>
                      <w:numId w:val="7"/>
                    </w:numPr>
                    <w:shd w:val="clear" w:color="auto" w:fill="FFFFFF"/>
                    <w:bidi w:val="0"/>
                    <w:spacing w:before="120" w:after="100" w:afterAutospacing="1" w:line="480" w:lineRule="atLeast"/>
                    <w:ind w:left="0"/>
                    <w:jc w:val="both"/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</w:pPr>
                  <w:r w:rsidRPr="00630D50">
                    <w:rPr>
                      <w:rFonts w:ascii="Frutiger W01" w:eastAsia="Times New Roman" w:hAnsi="Frutiger W01" w:cs="Times New Roman"/>
                      <w:b/>
                      <w:bCs/>
                      <w:color w:val="231F20"/>
                      <w:sz w:val="32"/>
                      <w:szCs w:val="32"/>
                    </w:rPr>
                    <w:t xml:space="preserve">Erythrocyte sedimentation rate </w:t>
                  </w:r>
                  <w:r w:rsidRPr="00630D50">
                    <w:rPr>
                      <w:rFonts w:ascii="Frutiger W01" w:eastAsia="Times New Roman" w:hAnsi="Frutiger W01" w:cs="Times New Roman"/>
                      <w:i/>
                      <w:iCs/>
                      <w:color w:val="FF0000"/>
                      <w:sz w:val="32"/>
                      <w:szCs w:val="32"/>
                    </w:rPr>
                    <w:t>(ESR)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  <w:t xml:space="preserve"> – in an ESR test, a sample of your red blood cells is placed into a </w:t>
                  </w:r>
                  <w:r w:rsidRPr="00630D50">
                    <w:rPr>
                      <w:rFonts w:ascii="Frutiger W01" w:eastAsia="Times New Roman" w:hAnsi="Frutiger W01" w:cs="Times New Roman"/>
                      <w:b/>
                      <w:bCs/>
                      <w:color w:val="231F20"/>
                      <w:sz w:val="32"/>
                      <w:szCs w:val="32"/>
                    </w:rPr>
                    <w:t>test tube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  <w:t xml:space="preserve">. ESR measures the </w:t>
                  </w:r>
                  <w:r w:rsidRPr="00630D50">
                    <w:rPr>
                      <w:rFonts w:ascii="Frutiger W01" w:eastAsia="Times New Roman" w:hAnsi="Frutiger W01" w:cs="Times New Roman"/>
                      <w:b/>
                      <w:bCs/>
                      <w:color w:val="231F20"/>
                      <w:sz w:val="32"/>
                      <w:szCs w:val="32"/>
                    </w:rPr>
                    <w:t>rate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  <w:t xml:space="preserve"> at which red blood cells </w:t>
                  </w:r>
                  <w:r w:rsidRPr="00630D50">
                    <w:rPr>
                      <w:rFonts w:ascii="Frutiger W01" w:eastAsia="Times New Roman" w:hAnsi="Frutiger W01" w:cs="Times New Roman"/>
                      <w:b/>
                      <w:bCs/>
                      <w:color w:val="231F20"/>
                      <w:sz w:val="32"/>
                      <w:szCs w:val="32"/>
                    </w:rPr>
                    <w:t xml:space="preserve">fall 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  <w:t>(sedimentation). If the blood is "</w:t>
                  </w:r>
                  <w:r w:rsidRPr="00630D50">
                    <w:rPr>
                      <w:rFonts w:ascii="Frutiger W01" w:eastAsia="Times New Roman" w:hAnsi="Frutiger W01" w:cs="Times New Roman"/>
                      <w:b/>
                      <w:bCs/>
                      <w:color w:val="231F20"/>
                      <w:sz w:val="32"/>
                      <w:szCs w:val="32"/>
                    </w:rPr>
                    <w:t>sticky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  <w:t xml:space="preserve">" due to various substances produced during the immune response, the red blood cells will fall more </w:t>
                  </w:r>
                  <w:r w:rsidRPr="00630D50">
                    <w:rPr>
                      <w:rFonts w:ascii="Frutiger W01" w:eastAsia="Times New Roman" w:hAnsi="Frutiger W01" w:cs="Times New Roman"/>
                      <w:b/>
                      <w:bCs/>
                      <w:color w:val="231F20"/>
                      <w:sz w:val="32"/>
                      <w:szCs w:val="32"/>
                    </w:rPr>
                    <w:t>rapidly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</w:rPr>
                    <w:t xml:space="preserve">, </w:t>
                  </w:r>
                  <w:r w:rsidRPr="00630D50"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  <w:u w:val="dotDotDash"/>
                    </w:rPr>
                    <w:t>increasing the ESR.</w:t>
                  </w:r>
                  <w:r>
                    <w:rPr>
                      <w:rFonts w:ascii="Frutiger W01" w:eastAsia="Times New Roman" w:hAnsi="Frutiger W01" w:cs="Times New Roman"/>
                      <w:color w:val="231F20"/>
                      <w:sz w:val="32"/>
                      <w:szCs w:val="32"/>
                      <w:u w:val="dotDotDash"/>
                    </w:rPr>
                    <w:t xml:space="preserve"> </w:t>
                  </w:r>
                  <w:r>
                    <w:rPr>
                      <w:rFonts w:ascii="Frutiger W01" w:eastAsia="Times New Roman" w:hAnsi="Frutiger W01" w:cs="Times New Roman"/>
                      <w:color w:val="FF0000"/>
                      <w:sz w:val="32"/>
                      <w:szCs w:val="32"/>
                      <w:vertAlign w:val="superscript"/>
                    </w:rPr>
                    <w:t>(25)</w:t>
                  </w:r>
                </w:p>
                <w:p w:rsidR="00D07CF3" w:rsidRPr="00630D50" w:rsidRDefault="00D07CF3" w:rsidP="00395DBD">
                  <w:pPr>
                    <w:jc w:val="both"/>
                  </w:pPr>
                </w:p>
              </w:txbxContent>
            </v:textbox>
          </v:shape>
        </w:pict>
      </w:r>
      <w:proofErr w:type="spellStart"/>
      <w:r w:rsidR="00D803CD" w:rsidRPr="00D803CD">
        <w:rPr>
          <w:rFonts w:ascii="Frutiger W01" w:hAnsi="Frutiger W01"/>
          <w:b/>
          <w:bCs/>
          <w:color w:val="231F20"/>
          <w:sz w:val="32"/>
          <w:szCs w:val="32"/>
        </w:rPr>
        <w:t>Antistreptolysin</w:t>
      </w:r>
      <w:proofErr w:type="spellEnd"/>
      <w:r w:rsidR="00D803CD" w:rsidRPr="00D803CD">
        <w:rPr>
          <w:rFonts w:ascii="Frutiger W01" w:hAnsi="Frutiger W01"/>
          <w:b/>
          <w:bCs/>
          <w:color w:val="231F20"/>
          <w:sz w:val="32"/>
          <w:szCs w:val="32"/>
        </w:rPr>
        <w:t xml:space="preserve"> O </w:t>
      </w:r>
      <w:proofErr w:type="spellStart"/>
      <w:r w:rsidR="00D803CD" w:rsidRPr="00D803CD">
        <w:rPr>
          <w:rFonts w:ascii="Frutiger W01" w:hAnsi="Frutiger W01"/>
          <w:b/>
          <w:bCs/>
          <w:color w:val="231F20"/>
          <w:sz w:val="32"/>
          <w:szCs w:val="32"/>
        </w:rPr>
        <w:t>titre</w:t>
      </w:r>
      <w:proofErr w:type="spellEnd"/>
      <w:r w:rsidR="00D803CD" w:rsidRPr="00D803CD">
        <w:rPr>
          <w:rFonts w:ascii="Frutiger W01" w:hAnsi="Frutiger W01"/>
          <w:color w:val="231F20"/>
          <w:sz w:val="32"/>
          <w:szCs w:val="32"/>
        </w:rPr>
        <w:t xml:space="preserve"> </w:t>
      </w:r>
      <w:r w:rsidR="00D803CD" w:rsidRPr="00D803CD">
        <w:rPr>
          <w:rFonts w:ascii="Frutiger W01" w:hAnsi="Frutiger W01"/>
          <w:i/>
          <w:iCs/>
          <w:color w:val="FF0000"/>
          <w:sz w:val="32"/>
          <w:szCs w:val="32"/>
        </w:rPr>
        <w:t>(ASOT)</w:t>
      </w:r>
      <w:r w:rsidR="00D803CD" w:rsidRPr="00D803CD">
        <w:rPr>
          <w:rFonts w:ascii="Frutiger W01" w:hAnsi="Frutiger W01"/>
          <w:color w:val="231F20"/>
          <w:sz w:val="32"/>
          <w:szCs w:val="32"/>
        </w:rPr>
        <w:t> – this blood test looks for evidence of antibodies produced by the immune system in response to the </w:t>
      </w:r>
      <w:hyperlink r:id="rId19" w:history="1">
        <w:r w:rsidR="00D803CD" w:rsidRPr="00D803CD">
          <w:rPr>
            <w:rStyle w:val="Hyperlink"/>
            <w:rFonts w:ascii="Frutiger W01" w:hAnsi="Frutiger W01"/>
            <w:b/>
            <w:bCs/>
            <w:color w:val="auto"/>
            <w:sz w:val="32"/>
            <w:szCs w:val="32"/>
          </w:rPr>
          <w:t>streptococcal infection</w:t>
        </w:r>
      </w:hyperlink>
      <w:r w:rsidR="00D803CD" w:rsidRPr="00D803CD">
        <w:rPr>
          <w:rFonts w:ascii="Frutiger W01" w:hAnsi="Frutiger W01"/>
          <w:b/>
          <w:bCs/>
          <w:sz w:val="32"/>
          <w:szCs w:val="32"/>
        </w:rPr>
        <w:t>.</w:t>
      </w:r>
      <w:r w:rsidR="00035004" w:rsidRPr="00035004">
        <w:rPr>
          <w:rFonts w:ascii="Frutiger W01" w:hAnsi="Frutiger W01"/>
          <w:color w:val="FF0000"/>
          <w:sz w:val="32"/>
          <w:szCs w:val="32"/>
          <w:vertAlign w:val="superscript"/>
        </w:rPr>
        <w:t>(24)</w:t>
      </w:r>
    </w:p>
    <w:p w:rsidR="00630D50" w:rsidRPr="00630D50" w:rsidRDefault="00630D50" w:rsidP="00630D50">
      <w:pPr>
        <w:pStyle w:val="ListParagraph"/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Frutiger W01" w:hAnsi="Frutiger W01"/>
          <w:b/>
          <w:bCs/>
          <w:color w:val="231F20"/>
          <w:sz w:val="32"/>
          <w:szCs w:val="32"/>
        </w:rPr>
        <w:t>B</w:t>
      </w:r>
    </w:p>
    <w:p w:rsidR="00AC1596" w:rsidRDefault="00065CCA" w:rsidP="00FF2971">
      <w:pPr>
        <w:tabs>
          <w:tab w:val="left" w:pos="6962"/>
        </w:tabs>
        <w:autoSpaceDE w:val="0"/>
        <w:autoSpaceDN w:val="0"/>
        <w:adjustRightInd w:val="0"/>
        <w:spacing w:after="0" w:line="240" w:lineRule="auto"/>
        <w:ind w:left="-1054"/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58" type="#_x0000_t202" style="position:absolute;left:0;text-align:left;margin-left:337.2pt;margin-top:120.3pt;width:147pt;height:47.4pt;z-index:251682816" strokecolor="white [3212]">
            <v:textbox style="mso-next-textbox:#_x0000_s1058">
              <w:txbxContent>
                <w:p w:rsidR="00D07CF3" w:rsidRDefault="00D07CF3" w:rsidP="00AF2ADC">
                  <w:pPr>
                    <w:bidi w:val="0"/>
                    <w:rPr>
                      <w:rFonts w:asciiTheme="majorBidi" w:hAnsiTheme="majorBidi" w:cstheme="majorBidi"/>
                      <w:color w:val="FF0000"/>
                      <w:sz w:val="24"/>
                      <w:szCs w:val="24"/>
                      <w:vertAlign w:val="superscript"/>
                    </w:rPr>
                  </w:pPr>
                  <w:r w:rsidRPr="00806C44">
                    <w:rPr>
                      <w:rFonts w:ascii="Comic Sans MS" w:hAnsi="Comic Sans MS"/>
                      <w:b/>
                      <w:bCs/>
                      <w:color w:val="FF0000"/>
                      <w:sz w:val="24"/>
                      <w:szCs w:val="24"/>
                    </w:rPr>
                    <w:t xml:space="preserve">Figure </w:t>
                  </w:r>
                  <w:r w:rsidR="00AF2ADC">
                    <w:rPr>
                      <w:rFonts w:ascii="Comic Sans MS" w:hAnsi="Comic Sans MS"/>
                      <w:b/>
                      <w:bCs/>
                      <w:color w:val="FF0000"/>
                      <w:sz w:val="24"/>
                      <w:szCs w:val="24"/>
                    </w:rPr>
                    <w:t>10</w:t>
                  </w:r>
                  <w:r>
                    <w:t xml:space="preserve">: </w:t>
                  </w:r>
                  <w:r w:rsidRPr="00806C44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sticky blood</w:t>
                  </w:r>
                  <w:r>
                    <w:rPr>
                      <w:rFonts w:asciiTheme="majorBidi" w:hAnsiTheme="majorBidi" w:cstheme="majorBidi"/>
                      <w:color w:val="FF0000"/>
                      <w:sz w:val="24"/>
                      <w:szCs w:val="24"/>
                      <w:vertAlign w:val="superscript"/>
                    </w:rPr>
                    <w:t xml:space="preserve"> (25)</w:t>
                  </w:r>
                </w:p>
                <w:p w:rsidR="00D07CF3" w:rsidRPr="00806C44" w:rsidRDefault="00D07CF3" w:rsidP="00806C44">
                  <w:pPr>
                    <w:bidi w:val="0"/>
                    <w:rPr>
                      <w:color w:val="FF0000"/>
                      <w:vertAlign w:val="superscript"/>
                    </w:rPr>
                  </w:pPr>
                </w:p>
              </w:txbxContent>
            </v:textbox>
          </v:shape>
        </w:pict>
      </w:r>
      <w:r w:rsidR="00395DBD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FF2971" w:rsidRDefault="00FF2971" w:rsidP="00FF2971">
      <w:pPr>
        <w:tabs>
          <w:tab w:val="left" w:pos="6962"/>
        </w:tabs>
        <w:autoSpaceDE w:val="0"/>
        <w:autoSpaceDN w:val="0"/>
        <w:adjustRightInd w:val="0"/>
        <w:spacing w:after="0" w:line="240" w:lineRule="auto"/>
        <w:ind w:left="-1054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FF2971" w:rsidRPr="00FF2971" w:rsidRDefault="00FF2971" w:rsidP="00FF2971">
      <w:pPr>
        <w:tabs>
          <w:tab w:val="left" w:pos="6962"/>
        </w:tabs>
        <w:autoSpaceDE w:val="0"/>
        <w:autoSpaceDN w:val="0"/>
        <w:adjustRightInd w:val="0"/>
        <w:spacing w:after="0" w:line="240" w:lineRule="auto"/>
        <w:ind w:left="-1054"/>
        <w:rPr>
          <w:rFonts w:asciiTheme="majorBidi" w:hAnsiTheme="majorBidi" w:cstheme="majorBidi"/>
          <w:b/>
          <w:bCs/>
          <w:sz w:val="32"/>
          <w:szCs w:val="32"/>
        </w:rPr>
      </w:pPr>
    </w:p>
    <w:p w:rsidR="00FF2971" w:rsidRDefault="00FF2971" w:rsidP="00AC1596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</w:pPr>
    </w:p>
    <w:p w:rsidR="00FF2971" w:rsidRDefault="00FF2971" w:rsidP="00FF2971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</w:pPr>
    </w:p>
    <w:p w:rsidR="00FF2971" w:rsidRDefault="00FF2971" w:rsidP="00FF2971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</w:pPr>
    </w:p>
    <w:p w:rsidR="00FF2971" w:rsidRDefault="00FF2971" w:rsidP="00FF2971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</w:pPr>
    </w:p>
    <w:p w:rsidR="00FF2971" w:rsidRDefault="00FF2971" w:rsidP="00FF2971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</w:pPr>
    </w:p>
    <w:p w:rsidR="00395DBD" w:rsidRDefault="00395DBD" w:rsidP="00FF2971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</w:pPr>
      <w:r w:rsidRPr="00395DBD"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  <w:t>Electrocardiogram (ECG</w:t>
      </w:r>
      <w:proofErr w:type="gramStart"/>
      <w:r w:rsidRPr="00395DBD"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  <w:t>)</w:t>
      </w:r>
      <w:r>
        <w:rPr>
          <w:rFonts w:asciiTheme="majorBidi" w:hAnsiTheme="majorBidi" w:cstheme="majorBidi"/>
          <w:b/>
          <w:bCs/>
          <w:color w:val="FF0000"/>
          <w:sz w:val="40"/>
          <w:szCs w:val="40"/>
          <w:u w:val="dotDotDash"/>
        </w:rPr>
        <w:t xml:space="preserve"> :</w:t>
      </w:r>
      <w:proofErr w:type="gramEnd"/>
    </w:p>
    <w:p w:rsidR="00630D50" w:rsidRPr="00806C44" w:rsidRDefault="00536E05" w:rsidP="00806C44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</w:rPr>
      </w:pPr>
      <w:r w:rsidRPr="00536E05">
        <w:rPr>
          <w:rFonts w:asciiTheme="majorBidi" w:hAnsiTheme="majorBidi" w:cstheme="majorBidi"/>
          <w:sz w:val="32"/>
          <w:szCs w:val="32"/>
        </w:rPr>
        <w:t xml:space="preserve">The ECG machine measures your heart's </w:t>
      </w:r>
      <w:r w:rsidRPr="00536E05">
        <w:rPr>
          <w:rFonts w:asciiTheme="majorBidi" w:hAnsiTheme="majorBidi" w:cstheme="majorBidi"/>
          <w:b/>
          <w:bCs/>
          <w:sz w:val="32"/>
          <w:szCs w:val="32"/>
        </w:rPr>
        <w:t>electrical activity</w:t>
      </w:r>
      <w:r w:rsidRPr="00536E05">
        <w:rPr>
          <w:rFonts w:asciiTheme="majorBidi" w:hAnsiTheme="majorBidi" w:cstheme="majorBidi"/>
          <w:sz w:val="32"/>
          <w:szCs w:val="32"/>
        </w:rPr>
        <w:t xml:space="preserve">, allowing your doctor to check for any abnormal heart rhythms. </w:t>
      </w:r>
      <w:r w:rsidRPr="00536E05">
        <w:rPr>
          <w:rFonts w:asciiTheme="majorBidi" w:hAnsiTheme="majorBidi" w:cstheme="majorBidi"/>
          <w:i/>
          <w:iCs/>
          <w:color w:val="FF0000"/>
          <w:sz w:val="32"/>
          <w:szCs w:val="32"/>
        </w:rPr>
        <w:t>PR</w:t>
      </w:r>
      <w:r w:rsidRPr="00536E05">
        <w:rPr>
          <w:rFonts w:asciiTheme="majorBidi" w:hAnsiTheme="majorBidi" w:cstheme="majorBidi"/>
          <w:sz w:val="32"/>
          <w:szCs w:val="32"/>
        </w:rPr>
        <w:t xml:space="preserve"> </w:t>
      </w:r>
      <w:r w:rsidRPr="00536E05">
        <w:rPr>
          <w:rFonts w:asciiTheme="majorBidi" w:hAnsiTheme="majorBidi" w:cstheme="majorBidi"/>
          <w:b/>
          <w:bCs/>
          <w:sz w:val="32"/>
          <w:szCs w:val="32"/>
        </w:rPr>
        <w:t>prolongation</w:t>
      </w:r>
      <w:r w:rsidRPr="00536E05">
        <w:rPr>
          <w:rFonts w:asciiTheme="majorBidi" w:hAnsiTheme="majorBidi" w:cstheme="majorBidi"/>
          <w:sz w:val="32"/>
          <w:szCs w:val="32"/>
        </w:rPr>
        <w:t xml:space="preserve"> is seen in 25 percent of cases of ARF. It is a </w:t>
      </w:r>
      <w:r w:rsidRPr="00536E05">
        <w:rPr>
          <w:rFonts w:asciiTheme="majorBidi" w:hAnsiTheme="majorBidi" w:cstheme="majorBidi"/>
          <w:sz w:val="32"/>
          <w:szCs w:val="32"/>
          <w:u w:val="single"/>
        </w:rPr>
        <w:t>nonspecific</w:t>
      </w:r>
      <w:r w:rsidRPr="00536E05">
        <w:rPr>
          <w:rFonts w:asciiTheme="majorBidi" w:hAnsiTheme="majorBidi" w:cstheme="majorBidi"/>
          <w:sz w:val="32"/>
          <w:szCs w:val="32"/>
        </w:rPr>
        <w:t xml:space="preserve"> finding which is present in healthy children but the difference is that in ARF the PR </w:t>
      </w:r>
      <w:r w:rsidRPr="00536E05">
        <w:rPr>
          <w:rFonts w:asciiTheme="majorBidi" w:hAnsiTheme="majorBidi" w:cstheme="majorBidi"/>
          <w:b/>
          <w:bCs/>
          <w:sz w:val="32"/>
          <w:szCs w:val="32"/>
        </w:rPr>
        <w:t>interval returns back</w:t>
      </w:r>
      <w:r w:rsidRPr="00536E05">
        <w:rPr>
          <w:rFonts w:asciiTheme="majorBidi" w:hAnsiTheme="majorBidi" w:cstheme="majorBidi"/>
          <w:sz w:val="32"/>
          <w:szCs w:val="32"/>
        </w:rPr>
        <w:t xml:space="preserve"> to normal over next </w:t>
      </w:r>
      <w:r w:rsidRPr="00536E05">
        <w:rPr>
          <w:rFonts w:asciiTheme="majorBidi" w:hAnsiTheme="majorBidi" w:cstheme="majorBidi"/>
          <w:i/>
          <w:iCs/>
          <w:color w:val="FF0000"/>
          <w:sz w:val="32"/>
          <w:szCs w:val="32"/>
        </w:rPr>
        <w:t>few weeks</w:t>
      </w:r>
      <w:r w:rsidR="00806C44">
        <w:rPr>
          <w:rFonts w:asciiTheme="majorBidi" w:hAnsiTheme="majorBidi" w:cstheme="majorBidi"/>
          <w:i/>
          <w:iCs/>
          <w:color w:val="FF0000"/>
          <w:sz w:val="32"/>
          <w:szCs w:val="32"/>
        </w:rPr>
        <w:t xml:space="preserve"> </w:t>
      </w:r>
      <w:r w:rsidRPr="00536E05">
        <w:rPr>
          <w:rFonts w:asciiTheme="majorBidi" w:hAnsiTheme="majorBidi" w:cstheme="majorBidi"/>
          <w:sz w:val="32"/>
          <w:szCs w:val="32"/>
        </w:rPr>
        <w:t>.</w:t>
      </w:r>
      <w:r w:rsidR="00806C44">
        <w:rPr>
          <w:rFonts w:asciiTheme="majorBidi" w:hAnsiTheme="majorBidi" w:cstheme="majorBidi"/>
          <w:color w:val="FF0000"/>
          <w:sz w:val="32"/>
          <w:szCs w:val="32"/>
          <w:vertAlign w:val="superscript"/>
        </w:rPr>
        <w:t>(26)</w:t>
      </w:r>
    </w:p>
    <w:p w:rsidR="00536E05" w:rsidRDefault="00536E05" w:rsidP="00536E05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-540"/>
        <w:jc w:val="both"/>
        <w:rPr>
          <w:rFonts w:asciiTheme="majorBidi" w:hAnsiTheme="majorBidi" w:cstheme="majorBidi"/>
          <w:sz w:val="32"/>
          <w:szCs w:val="32"/>
        </w:rPr>
      </w:pPr>
    </w:p>
    <w:p w:rsidR="00D82CEF" w:rsidRPr="00D82CEF" w:rsidRDefault="00065CCA" w:rsidP="00550B3F">
      <w:pPr>
        <w:tabs>
          <w:tab w:val="left" w:pos="6962"/>
        </w:tabs>
        <w:autoSpaceDE w:val="0"/>
        <w:autoSpaceDN w:val="0"/>
        <w:bidi w:val="0"/>
        <w:adjustRightInd w:val="0"/>
        <w:spacing w:after="0" w:line="240" w:lineRule="auto"/>
        <w:ind w:left="-540" w:right="281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pict>
          <v:shape id="_x0000_s1056" type="#_x0000_t202" style="position:absolute;left:0;text-align:left;margin-left:-44.9pt;margin-top:12.25pt;width:246.05pt;height:221.65pt;z-index:251680768" filled="f" stroked="f">
            <v:textbox style="mso-next-textbox:#_x0000_s1056">
              <w:txbxContent>
                <w:p w:rsidR="00D07CF3" w:rsidRPr="00550B3F" w:rsidRDefault="00D07CF3" w:rsidP="00550B3F">
                  <w:pPr>
                    <w:tabs>
                      <w:tab w:val="left" w:pos="6962"/>
                    </w:tabs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-540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u w:val="dotDotDash"/>
                    </w:rPr>
                  </w:pPr>
                  <w:proofErr w:type="gramStart"/>
                  <w:r w:rsidRPr="00550B3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u w:val="dotDotDash"/>
                    </w:rPr>
                    <w:t>Echocardiography :</w:t>
                  </w:r>
                  <w:proofErr w:type="gramEnd"/>
                  <w:r w:rsidRPr="00550B3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u w:val="dotDotDash"/>
                    </w:rPr>
                    <w:t xml:space="preserve"> </w:t>
                  </w:r>
                </w:p>
                <w:p w:rsidR="00D07CF3" w:rsidRPr="00550B3F" w:rsidRDefault="00D07CF3" w:rsidP="00550B3F">
                  <w:pPr>
                    <w:tabs>
                      <w:tab w:val="left" w:pos="6962"/>
                    </w:tabs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30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550B3F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Echocardiography typically shows </w:t>
                  </w:r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mitral regurgitation</w:t>
                  </w:r>
                  <w:r w:rsidRPr="00550B3F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with </w:t>
                  </w:r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dilatation</w:t>
                  </w:r>
                  <w:r w:rsidRPr="00550B3F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of the </w:t>
                  </w:r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mitral annulus</w:t>
                  </w:r>
                  <w:r w:rsidRPr="00550B3F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and </w:t>
                  </w:r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prolapse</w:t>
                  </w:r>
                  <w:r w:rsidRPr="00550B3F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of the anterior mitral leaflet, and may also show </w:t>
                  </w:r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aortic regurgitation</w:t>
                  </w:r>
                  <w:r w:rsidRPr="00550B3F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and </w:t>
                  </w:r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pericardial effusion</w:t>
                  </w:r>
                  <w:proofErr w:type="gramStart"/>
                  <w:r w:rsidRPr="00550B3F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.</w:t>
                  </w:r>
                  <w:r w:rsidRPr="00806C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(</w:t>
                  </w:r>
                  <w:proofErr w:type="gramEnd"/>
                  <w:r w:rsidRPr="00806C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27)</w:t>
                  </w:r>
                </w:p>
                <w:p w:rsidR="00D07CF3" w:rsidRPr="00550B3F" w:rsidRDefault="00D07CF3" w:rsidP="00550B3F">
                  <w:pPr>
                    <w:tabs>
                      <w:tab w:val="left" w:pos="6962"/>
                    </w:tabs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right="30"/>
                    <w:jc w:val="both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36E05" w:rsidRPr="00536E05" w:rsidRDefault="00D82CEF" w:rsidP="00550B3F">
      <w:pPr>
        <w:tabs>
          <w:tab w:val="left" w:pos="6962"/>
        </w:tabs>
        <w:autoSpaceDE w:val="0"/>
        <w:autoSpaceDN w:val="0"/>
        <w:adjustRightInd w:val="0"/>
        <w:spacing w:after="0" w:line="240" w:lineRule="auto"/>
        <w:ind w:left="-540" w:right="-540"/>
        <w:jc w:val="both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7E8B8ADF" wp14:editId="4A5B9ADA">
            <wp:extent cx="2981739" cy="25629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383" t="30836" r="57769" b="28138"/>
                    <a:stretch/>
                  </pic:blipFill>
                  <pic:spPr bwMode="auto">
                    <a:xfrm>
                      <a:off x="0" y="0"/>
                      <a:ext cx="2983210" cy="256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D50" w:rsidRDefault="00065CCA" w:rsidP="009A1B0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57" type="#_x0000_t202" style="position:absolute;left:0;text-align:left;margin-left:208.8pt;margin-top:1pt;width:232.8pt;height:31.2pt;z-index:251681792" filled="f" stroked="f">
            <v:textbox style="mso-next-textbox:#_x0000_s1057">
              <w:txbxContent>
                <w:p w:rsidR="00D07CF3" w:rsidRPr="005B01F2" w:rsidRDefault="00D07CF3" w:rsidP="00AF2ADC">
                  <w:pPr>
                    <w:bidi w:val="0"/>
                    <w:rPr>
                      <w:color w:val="FF0000"/>
                      <w:vertAlign w:val="superscript"/>
                    </w:rPr>
                  </w:pPr>
                  <w:r w:rsidRPr="005B01F2">
                    <w:rPr>
                      <w:rFonts w:ascii="Comic Sans MS" w:hAnsi="Comic Sans MS" w:cstheme="majorBidi"/>
                      <w:b/>
                      <w:bCs/>
                      <w:color w:val="FF0000"/>
                      <w:sz w:val="24"/>
                      <w:szCs w:val="24"/>
                    </w:rPr>
                    <w:t>Figure 1</w:t>
                  </w:r>
                  <w:r w:rsidR="00AF2ADC">
                    <w:rPr>
                      <w:rFonts w:ascii="Comic Sans MS" w:hAnsi="Comic Sans MS" w:cstheme="majorBidi"/>
                      <w:b/>
                      <w:bCs/>
                      <w:color w:val="FF0000"/>
                      <w:sz w:val="24"/>
                      <w:szCs w:val="24"/>
                    </w:rPr>
                    <w:t>1</w:t>
                  </w:r>
                  <w:r w:rsidRPr="005B01F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Echocardiography </w:t>
                  </w:r>
                  <w:r>
                    <w:rPr>
                      <w:color w:val="FF0000"/>
                      <w:vertAlign w:val="superscript"/>
                    </w:rPr>
                    <w:t>(28)</w:t>
                  </w: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</w:p>
                <w:p w:rsidR="00D07CF3" w:rsidRDefault="00D07CF3" w:rsidP="005B01F2">
                  <w:pPr>
                    <w:bidi w:val="0"/>
                  </w:pPr>
                  <w:r>
                    <w:t>;</w:t>
                  </w:r>
                </w:p>
              </w:txbxContent>
            </v:textbox>
          </v:shape>
        </w:pict>
      </w:r>
    </w:p>
    <w:p w:rsidR="00630D50" w:rsidRPr="00630D50" w:rsidRDefault="00630D50" w:rsidP="00630D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9A1B08" w:rsidRDefault="009A1B08" w:rsidP="00944379">
      <w:pPr>
        <w:tabs>
          <w:tab w:val="left" w:pos="4622"/>
        </w:tabs>
        <w:bidi w:val="0"/>
        <w:ind w:left="-567" w:right="-567"/>
        <w:jc w:val="both"/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  <w:lang w:bidi="ar-IQ"/>
        </w:rPr>
      </w:pPr>
      <w:bookmarkStart w:id="7" w:name="treatment"/>
      <w:r w:rsidRPr="009A1B08">
        <w:rPr>
          <w:rFonts w:ascii="Comic Sans MS" w:hAnsi="Comic Sans MS" w:cstheme="majorBidi"/>
          <w:b/>
          <w:bCs/>
          <w:color w:val="FF0000"/>
          <w:sz w:val="40"/>
          <w:szCs w:val="40"/>
          <w:u w:val="dotDotDash"/>
          <w:lang w:bidi="ar-IQ"/>
        </w:rPr>
        <w:t>The treatment:</w:t>
      </w:r>
    </w:p>
    <w:bookmarkEnd w:id="7"/>
    <w:p w:rsidR="00977DE2" w:rsidRPr="00977DE2" w:rsidRDefault="00977DE2" w:rsidP="004723E1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</w:pPr>
      <w:r w:rsidRPr="00977DE2"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  <w:t>Note</w:t>
      </w:r>
      <w:proofErr w:type="gramStart"/>
      <w:r w:rsidRPr="00977DE2"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  <w:t>:</w:t>
      </w:r>
      <w:r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  <w:t>1</w:t>
      </w:r>
      <w:proofErr w:type="gramEnd"/>
    </w:p>
    <w:p w:rsidR="00977DE2" w:rsidRPr="00E40218" w:rsidRDefault="004723E1" w:rsidP="00977DE2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</w:pPr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>Eradication of the pharyngeal streptococcal infection is mandatory</w:t>
      </w:r>
      <w:r w:rsidR="00977DE2"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 </w:t>
      </w:r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to avoid chronic </w:t>
      </w:r>
      <w:r w:rsidRPr="00E40218">
        <w:rPr>
          <w:rFonts w:asciiTheme="majorBidi" w:hAnsiTheme="majorBidi" w:cstheme="majorBidi"/>
          <w:b/>
          <w:bCs/>
          <w:sz w:val="32"/>
          <w:szCs w:val="32"/>
          <w:u w:val="dotDotDash"/>
          <w:lang w:bidi="ar-IQ"/>
        </w:rPr>
        <w:t>repetitive exposure</w:t>
      </w:r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 to streptococcal antigens</w:t>
      </w:r>
      <w:r w:rsidR="00977DE2"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>.</w:t>
      </w:r>
    </w:p>
    <w:p w:rsidR="00977DE2" w:rsidRPr="00977DE2" w:rsidRDefault="00977DE2" w:rsidP="00977DE2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</w:pPr>
      <w:r w:rsidRPr="00977DE2"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  <w:t>Note 2:</w:t>
      </w:r>
    </w:p>
    <w:p w:rsidR="00977DE2" w:rsidRPr="00E40218" w:rsidRDefault="00977DE2" w:rsidP="00977DE2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</w:pPr>
      <w:proofErr w:type="gramStart"/>
      <w:r w:rsidRPr="00E40218">
        <w:rPr>
          <w:rFonts w:asciiTheme="majorBidi" w:hAnsiTheme="majorBidi" w:cstheme="majorBidi"/>
          <w:b/>
          <w:bCs/>
          <w:sz w:val="32"/>
          <w:szCs w:val="32"/>
          <w:u w:val="dotDotDash"/>
          <w:lang w:bidi="ar-IQ"/>
        </w:rPr>
        <w:t>two</w:t>
      </w:r>
      <w:proofErr w:type="gramEnd"/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 throat cultures should be performed before starting antibiotics.</w:t>
      </w:r>
    </w:p>
    <w:p w:rsidR="00977DE2" w:rsidRDefault="00977DE2" w:rsidP="00977DE2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</w:pPr>
      <w:r w:rsidRPr="00977DE2">
        <w:rPr>
          <w:rFonts w:asciiTheme="majorBidi" w:hAnsiTheme="majorBidi" w:cstheme="majorBidi"/>
          <w:b/>
          <w:bCs/>
          <w:i/>
          <w:iCs/>
          <w:color w:val="4F81BD" w:themeColor="accent1"/>
          <w:sz w:val="32"/>
          <w:szCs w:val="32"/>
          <w:u w:val="single"/>
          <w:lang w:bidi="ar-IQ"/>
        </w:rPr>
        <w:t>Note 3:</w:t>
      </w:r>
    </w:p>
    <w:p w:rsidR="00740895" w:rsidRPr="00FF2971" w:rsidRDefault="007F58A1" w:rsidP="00FF2971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vertAlign w:val="superscript"/>
          <w:lang w:bidi="ar-IQ"/>
        </w:rPr>
      </w:pPr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The eradication of pharyngeal streptococci should be followed by </w:t>
      </w:r>
      <w:r w:rsidRPr="00E40218">
        <w:rPr>
          <w:rFonts w:asciiTheme="majorBidi" w:hAnsiTheme="majorBidi" w:cstheme="majorBidi"/>
          <w:b/>
          <w:bCs/>
          <w:sz w:val="32"/>
          <w:szCs w:val="32"/>
          <w:u w:val="dotDotDash"/>
          <w:lang w:bidi="ar-IQ"/>
        </w:rPr>
        <w:t>long-term secondary prophylaxis</w:t>
      </w:r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 xml:space="preserve"> to guard against recurrent pharyngeal streptococcal </w:t>
      </w:r>
      <w:proofErr w:type="gramStart"/>
      <w:r w:rsidRPr="00E40218">
        <w:rPr>
          <w:rFonts w:asciiTheme="majorBidi" w:hAnsiTheme="majorBidi" w:cstheme="majorBidi"/>
          <w:b/>
          <w:bCs/>
          <w:i/>
          <w:iCs/>
          <w:sz w:val="32"/>
          <w:szCs w:val="32"/>
          <w:lang w:bidi="ar-IQ"/>
        </w:rPr>
        <w:t>infections .</w:t>
      </w:r>
      <w:r w:rsidR="008962AF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8962AF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  <w:vertAlign w:val="superscript"/>
          <w:lang w:bidi="ar-IQ"/>
        </w:rPr>
        <w:t>29)</w:t>
      </w:r>
    </w:p>
    <w:p w:rsidR="004F2CA0" w:rsidRDefault="004F2CA0" w:rsidP="004F2CA0">
      <w:pPr>
        <w:tabs>
          <w:tab w:val="left" w:pos="4622"/>
        </w:tabs>
        <w:bidi w:val="0"/>
        <w:ind w:left="-567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40"/>
          <w:szCs w:val="40"/>
          <w:u w:val="dotDotDash"/>
          <w:lang w:bidi="ar-IQ"/>
        </w:rPr>
      </w:pPr>
      <w:r w:rsidRPr="004F2CA0">
        <w:rPr>
          <w:rFonts w:ascii="Comic Sans MS" w:hAnsi="Comic Sans MS" w:cstheme="majorBidi"/>
          <w:b/>
          <w:bCs/>
          <w:i/>
          <w:iCs/>
          <w:color w:val="FF0000"/>
          <w:sz w:val="40"/>
          <w:szCs w:val="40"/>
          <w:u w:val="dotDotDash"/>
          <w:lang w:bidi="ar-IQ"/>
        </w:rPr>
        <w:t xml:space="preserve">Treatment </w:t>
      </w:r>
      <w:proofErr w:type="gramStart"/>
      <w:r w:rsidRPr="004F2CA0">
        <w:rPr>
          <w:rFonts w:ascii="Comic Sans MS" w:hAnsi="Comic Sans MS" w:cstheme="majorBidi"/>
          <w:b/>
          <w:bCs/>
          <w:i/>
          <w:iCs/>
          <w:color w:val="FF0000"/>
          <w:sz w:val="40"/>
          <w:szCs w:val="40"/>
          <w:u w:val="dotDotDash"/>
          <w:lang w:bidi="ar-IQ"/>
        </w:rPr>
        <w:t>plan</w:t>
      </w:r>
      <w:r>
        <w:rPr>
          <w:rFonts w:ascii="Comic Sans MS" w:hAnsi="Comic Sans MS" w:cstheme="majorBidi"/>
          <w:b/>
          <w:bCs/>
          <w:i/>
          <w:iCs/>
          <w:color w:val="FF0000"/>
          <w:sz w:val="40"/>
          <w:szCs w:val="40"/>
          <w:u w:val="dotDotDash"/>
          <w:lang w:bidi="ar-IQ"/>
        </w:rPr>
        <w:t xml:space="preserve"> :</w:t>
      </w:r>
      <w:proofErr w:type="gramEnd"/>
    </w:p>
    <w:p w:rsidR="004F2CA0" w:rsidRPr="004F2CA0" w:rsidRDefault="004F2CA0" w:rsidP="004F2CA0">
      <w:pPr>
        <w:pStyle w:val="ListParagraph"/>
        <w:numPr>
          <w:ilvl w:val="0"/>
          <w:numId w:val="9"/>
        </w:num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sz w:val="40"/>
          <w:szCs w:val="40"/>
          <w:lang w:bidi="ar-IQ"/>
        </w:rPr>
      </w:pPr>
      <w:proofErr w:type="gramStart"/>
      <w:r w:rsidRPr="004F2CA0">
        <w:rPr>
          <w:rFonts w:asciiTheme="majorBidi" w:hAnsiTheme="majorBidi" w:cstheme="majorBidi"/>
          <w:sz w:val="40"/>
          <w:szCs w:val="40"/>
          <w:lang w:bidi="ar-IQ"/>
        </w:rPr>
        <w:t>use</w:t>
      </w:r>
      <w:proofErr w:type="gramEnd"/>
      <w:r w:rsidRPr="004F2CA0">
        <w:rPr>
          <w:rFonts w:asciiTheme="majorBidi" w:hAnsiTheme="majorBidi" w:cstheme="majorBidi"/>
          <w:sz w:val="40"/>
          <w:szCs w:val="40"/>
          <w:lang w:bidi="ar-IQ"/>
        </w:rPr>
        <w:t> </w:t>
      </w:r>
      <w:hyperlink r:id="rId21" w:history="1">
        <w:r w:rsidRPr="004F2CA0">
          <w:rPr>
            <w:rStyle w:val="Hyperlink"/>
            <w:rFonts w:asciiTheme="majorBidi" w:hAnsiTheme="majorBidi" w:cstheme="majorBidi"/>
            <w:b/>
            <w:bCs/>
            <w:color w:val="auto"/>
            <w:sz w:val="40"/>
            <w:szCs w:val="40"/>
            <w:u w:val="none"/>
            <w:lang w:bidi="ar-IQ"/>
          </w:rPr>
          <w:t>anti-inflammatory</w:t>
        </w:r>
        <w:r w:rsidRPr="004F2CA0">
          <w:rPr>
            <w:rStyle w:val="Hyperlink"/>
            <w:rFonts w:asciiTheme="majorBidi" w:hAnsiTheme="majorBidi" w:cstheme="majorBidi"/>
            <w:color w:val="auto"/>
            <w:sz w:val="40"/>
            <w:szCs w:val="40"/>
            <w:u w:val="none"/>
            <w:lang w:bidi="ar-IQ"/>
          </w:rPr>
          <w:t xml:space="preserve"> medications</w:t>
        </w:r>
      </w:hyperlink>
      <w:r>
        <w:rPr>
          <w:rFonts w:asciiTheme="majorBidi" w:hAnsiTheme="majorBidi" w:cstheme="majorBidi"/>
          <w:sz w:val="40"/>
          <w:szCs w:val="40"/>
          <w:lang w:bidi="ar-IQ"/>
        </w:rPr>
        <w:t> to relieve symptoms.</w:t>
      </w:r>
    </w:p>
    <w:p w:rsidR="004F2CA0" w:rsidRPr="004F2CA0" w:rsidRDefault="004F2CA0" w:rsidP="004F2CA0">
      <w:pPr>
        <w:pStyle w:val="ListParagraph"/>
        <w:numPr>
          <w:ilvl w:val="0"/>
          <w:numId w:val="9"/>
        </w:num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sz w:val="40"/>
          <w:szCs w:val="40"/>
          <w:lang w:bidi="ar-IQ"/>
        </w:rPr>
      </w:pPr>
      <w:proofErr w:type="gramStart"/>
      <w:r w:rsidRPr="004F2CA0">
        <w:rPr>
          <w:rFonts w:asciiTheme="majorBidi" w:hAnsiTheme="majorBidi" w:cstheme="majorBidi"/>
          <w:sz w:val="40"/>
          <w:szCs w:val="40"/>
          <w:lang w:bidi="ar-IQ"/>
        </w:rPr>
        <w:t>use</w:t>
      </w:r>
      <w:proofErr w:type="gramEnd"/>
      <w:r w:rsidRPr="004F2CA0">
        <w:rPr>
          <w:rFonts w:asciiTheme="majorBidi" w:hAnsiTheme="majorBidi" w:cstheme="majorBidi"/>
          <w:sz w:val="40"/>
          <w:szCs w:val="40"/>
          <w:lang w:bidi="ar-IQ"/>
        </w:rPr>
        <w:t> </w:t>
      </w:r>
      <w:hyperlink r:id="rId22" w:history="1">
        <w:r w:rsidRPr="004F2CA0">
          <w:rPr>
            <w:rStyle w:val="Hyperlink"/>
            <w:rFonts w:asciiTheme="majorBidi" w:hAnsiTheme="majorBidi" w:cstheme="majorBidi"/>
            <w:b/>
            <w:bCs/>
            <w:color w:val="auto"/>
            <w:sz w:val="40"/>
            <w:szCs w:val="40"/>
            <w:u w:val="none"/>
            <w:lang w:bidi="ar-IQ"/>
          </w:rPr>
          <w:t>antibiotics</w:t>
        </w:r>
      </w:hyperlink>
      <w:r w:rsidRPr="004F2CA0">
        <w:rPr>
          <w:rFonts w:asciiTheme="majorBidi" w:hAnsiTheme="majorBidi" w:cstheme="majorBidi"/>
          <w:sz w:val="40"/>
          <w:szCs w:val="40"/>
          <w:lang w:bidi="ar-IQ"/>
        </w:rPr>
        <w:t> to get rid of any remaining streptococcus bacteria in your child's body</w:t>
      </w:r>
      <w:r>
        <w:rPr>
          <w:rFonts w:asciiTheme="majorBidi" w:hAnsiTheme="majorBidi" w:cstheme="majorBidi"/>
          <w:sz w:val="40"/>
          <w:szCs w:val="40"/>
          <w:lang w:bidi="ar-IQ"/>
        </w:rPr>
        <w:t>.</w:t>
      </w:r>
    </w:p>
    <w:p w:rsidR="004F2CA0" w:rsidRDefault="004F2CA0" w:rsidP="007C5C18">
      <w:pPr>
        <w:pStyle w:val="ListParagraph"/>
        <w:numPr>
          <w:ilvl w:val="0"/>
          <w:numId w:val="9"/>
        </w:num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sz w:val="40"/>
          <w:szCs w:val="40"/>
          <w:lang w:bidi="ar-IQ"/>
        </w:rPr>
      </w:pPr>
      <w:r w:rsidRPr="004F2CA0">
        <w:rPr>
          <w:rFonts w:asciiTheme="majorBidi" w:hAnsiTheme="majorBidi" w:cstheme="majorBidi"/>
          <w:sz w:val="40"/>
          <w:szCs w:val="40"/>
          <w:lang w:bidi="ar-IQ"/>
        </w:rPr>
        <w:t xml:space="preserve">ensure </w:t>
      </w:r>
      <w:r>
        <w:rPr>
          <w:rFonts w:asciiTheme="majorBidi" w:hAnsiTheme="majorBidi" w:cstheme="majorBidi"/>
          <w:sz w:val="40"/>
          <w:szCs w:val="40"/>
          <w:lang w:bidi="ar-IQ"/>
        </w:rPr>
        <w:t xml:space="preserve">to </w:t>
      </w:r>
      <w:r w:rsidRPr="004F2CA0">
        <w:rPr>
          <w:rFonts w:asciiTheme="majorBidi" w:hAnsiTheme="majorBidi" w:cstheme="majorBidi"/>
          <w:sz w:val="40"/>
          <w:szCs w:val="40"/>
          <w:lang w:bidi="ar-IQ"/>
        </w:rPr>
        <w:t>ha</w:t>
      </w:r>
      <w:r>
        <w:rPr>
          <w:rFonts w:asciiTheme="majorBidi" w:hAnsiTheme="majorBidi" w:cstheme="majorBidi"/>
          <w:sz w:val="40"/>
          <w:szCs w:val="40"/>
          <w:lang w:bidi="ar-IQ"/>
        </w:rPr>
        <w:t>ve</w:t>
      </w:r>
      <w:r w:rsidRPr="004F2CA0">
        <w:rPr>
          <w:rFonts w:asciiTheme="majorBidi" w:hAnsiTheme="majorBidi" w:cstheme="majorBidi"/>
          <w:sz w:val="40"/>
          <w:szCs w:val="40"/>
          <w:lang w:bidi="ar-IQ"/>
        </w:rPr>
        <w:t xml:space="preserve"> plenty of bed rest</w:t>
      </w:r>
      <w:r w:rsidR="008962AF">
        <w:rPr>
          <w:rFonts w:asciiTheme="majorBidi" w:hAnsiTheme="majorBidi" w:cstheme="majorBidi"/>
          <w:sz w:val="40"/>
          <w:szCs w:val="40"/>
          <w:lang w:bidi="ar-IQ"/>
        </w:rPr>
        <w:t>.</w:t>
      </w:r>
      <w:r w:rsidR="008962AF" w:rsidRPr="008962AF">
        <w:rPr>
          <w:rFonts w:asciiTheme="majorBidi" w:hAnsiTheme="majorBidi" w:cstheme="majorBidi"/>
          <w:color w:val="FF0000"/>
          <w:sz w:val="40"/>
          <w:szCs w:val="40"/>
          <w:vertAlign w:val="superscript"/>
          <w:lang w:bidi="ar-IQ"/>
        </w:rPr>
        <w:t>(</w:t>
      </w:r>
      <w:r w:rsidR="008962AF">
        <w:rPr>
          <w:rFonts w:asciiTheme="majorBidi" w:hAnsiTheme="majorBidi" w:cstheme="majorBidi"/>
          <w:color w:val="FF0000"/>
          <w:sz w:val="40"/>
          <w:szCs w:val="40"/>
          <w:vertAlign w:val="superscript"/>
          <w:lang w:bidi="ar-IQ"/>
        </w:rPr>
        <w:t>30)</w:t>
      </w:r>
    </w:p>
    <w:p w:rsidR="007C5C18" w:rsidRPr="007C5C18" w:rsidRDefault="007C5C18" w:rsidP="007C5C18">
      <w:pPr>
        <w:tabs>
          <w:tab w:val="left" w:pos="4622"/>
        </w:tabs>
        <w:bidi w:val="0"/>
        <w:ind w:right="-567"/>
        <w:jc w:val="both"/>
        <w:rPr>
          <w:rFonts w:asciiTheme="majorBidi" w:hAnsiTheme="majorBidi" w:cstheme="majorBidi"/>
          <w:sz w:val="40"/>
          <w:szCs w:val="40"/>
          <w:lang w:bidi="ar-IQ"/>
        </w:rPr>
      </w:pPr>
    </w:p>
    <w:p w:rsidR="004F2CA0" w:rsidRDefault="004F2CA0" w:rsidP="004F2CA0">
      <w:pPr>
        <w:pStyle w:val="ListParagraph"/>
        <w:numPr>
          <w:ilvl w:val="0"/>
          <w:numId w:val="13"/>
        </w:numPr>
        <w:tabs>
          <w:tab w:val="left" w:pos="4622"/>
        </w:tabs>
        <w:bidi w:val="0"/>
        <w:ind w:right="-567"/>
        <w:jc w:val="both"/>
        <w:rPr>
          <w:rFonts w:ascii="Comic Sans MS" w:hAnsi="Comic Sans MS" w:cstheme="majorBidi"/>
          <w:color w:val="FF0000"/>
          <w:sz w:val="40"/>
          <w:szCs w:val="40"/>
          <w:lang w:bidi="ar-IQ"/>
        </w:rPr>
      </w:pPr>
      <w:r w:rsidRPr="004F2CA0">
        <w:rPr>
          <w:rFonts w:ascii="Comic Sans MS" w:hAnsi="Comic Sans MS" w:cstheme="majorBidi"/>
          <w:color w:val="FF0000"/>
          <w:sz w:val="40"/>
          <w:szCs w:val="40"/>
          <w:lang w:bidi="ar-IQ"/>
        </w:rPr>
        <w:lastRenderedPageBreak/>
        <w:t>anti-inflammatory</w:t>
      </w:r>
      <w:r>
        <w:rPr>
          <w:rFonts w:ascii="Comic Sans MS" w:hAnsi="Comic Sans MS" w:cstheme="majorBidi"/>
          <w:color w:val="FF0000"/>
          <w:sz w:val="40"/>
          <w:szCs w:val="40"/>
          <w:lang w:bidi="ar-IQ"/>
        </w:rPr>
        <w:t xml:space="preserve"> :</w:t>
      </w:r>
    </w:p>
    <w:p w:rsidR="004F2CA0" w:rsidRDefault="004F2CA0" w:rsidP="00BD7FB3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spellStart"/>
      <w:proofErr w:type="gramStart"/>
      <w:r w:rsidRPr="004F2CA0">
        <w:rPr>
          <w:rFonts w:asciiTheme="majorBidi" w:hAnsiTheme="majorBidi" w:cstheme="majorBidi"/>
          <w:sz w:val="32"/>
          <w:szCs w:val="32"/>
          <w:lang w:bidi="ar-IQ"/>
        </w:rPr>
        <w:t>nti</w:t>
      </w:r>
      <w:proofErr w:type="spellEnd"/>
      <w:r w:rsidRPr="004F2CA0">
        <w:rPr>
          <w:rFonts w:asciiTheme="majorBidi" w:hAnsiTheme="majorBidi" w:cstheme="majorBidi"/>
          <w:sz w:val="32"/>
          <w:szCs w:val="32"/>
          <w:lang w:bidi="ar-IQ"/>
        </w:rPr>
        <w:t>-inflammatory</w:t>
      </w:r>
      <w:proofErr w:type="gramEnd"/>
      <w:r w:rsidRPr="004F2CA0">
        <w:rPr>
          <w:rFonts w:asciiTheme="majorBidi" w:hAnsiTheme="majorBidi" w:cstheme="majorBidi"/>
          <w:sz w:val="32"/>
          <w:szCs w:val="32"/>
          <w:lang w:bidi="ar-IQ"/>
        </w:rPr>
        <w:t xml:space="preserve"> medications can be used to </w:t>
      </w:r>
      <w:r w:rsidRPr="004F2CA0">
        <w:rPr>
          <w:rFonts w:asciiTheme="majorBidi" w:hAnsiTheme="majorBidi" w:cstheme="majorBidi"/>
          <w:b/>
          <w:bCs/>
          <w:sz w:val="32"/>
          <w:szCs w:val="32"/>
          <w:lang w:bidi="ar-IQ"/>
        </w:rPr>
        <w:t>relieve</w:t>
      </w:r>
      <w:r w:rsidRPr="004F2CA0">
        <w:rPr>
          <w:rFonts w:asciiTheme="majorBidi" w:hAnsiTheme="majorBidi" w:cstheme="majorBidi"/>
          <w:sz w:val="32"/>
          <w:szCs w:val="32"/>
          <w:lang w:bidi="ar-IQ"/>
        </w:rPr>
        <w:t xml:space="preserve"> symptoms of </w:t>
      </w:r>
      <w:r w:rsidRPr="004F2CA0">
        <w:rPr>
          <w:rFonts w:asciiTheme="majorBidi" w:hAnsiTheme="majorBidi" w:cstheme="majorBidi"/>
          <w:b/>
          <w:bCs/>
          <w:sz w:val="32"/>
          <w:szCs w:val="32"/>
          <w:lang w:bidi="ar-IQ"/>
        </w:rPr>
        <w:t>joint pain</w:t>
      </w:r>
      <w:r w:rsidRPr="004F2CA0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r w:rsidRPr="004F2CA0">
        <w:rPr>
          <w:rFonts w:asciiTheme="majorBidi" w:hAnsiTheme="majorBidi" w:cstheme="majorBidi"/>
          <w:b/>
          <w:bCs/>
          <w:sz w:val="32"/>
          <w:szCs w:val="32"/>
          <w:lang w:bidi="ar-IQ"/>
        </w:rPr>
        <w:t>swelling</w:t>
      </w:r>
      <w:r w:rsidRPr="004F2CA0">
        <w:rPr>
          <w:rFonts w:asciiTheme="majorBidi" w:hAnsiTheme="majorBidi" w:cstheme="majorBidi"/>
          <w:sz w:val="32"/>
          <w:szCs w:val="32"/>
          <w:lang w:bidi="ar-IQ"/>
        </w:rPr>
        <w:t xml:space="preserve"> (</w:t>
      </w:r>
      <w:hyperlink r:id="rId23" w:history="1">
        <w:r w:rsidRPr="004F2CA0">
          <w:rPr>
            <w:rStyle w:val="Hyperlink"/>
            <w:rFonts w:asciiTheme="majorBidi" w:hAnsiTheme="majorBidi" w:cstheme="majorBidi"/>
            <w:color w:val="auto"/>
            <w:sz w:val="32"/>
            <w:szCs w:val="32"/>
            <w:lang w:bidi="ar-IQ"/>
          </w:rPr>
          <w:t>arthritis</w:t>
        </w:r>
      </w:hyperlink>
      <w:r w:rsidRPr="004F2CA0">
        <w:rPr>
          <w:rFonts w:asciiTheme="majorBidi" w:hAnsiTheme="majorBidi" w:cstheme="majorBidi"/>
          <w:sz w:val="32"/>
          <w:szCs w:val="32"/>
          <w:lang w:bidi="ar-IQ"/>
        </w:rPr>
        <w:t>) and, in severe cases, r</w:t>
      </w:r>
      <w:r w:rsidR="00BD7FB3">
        <w:rPr>
          <w:rFonts w:asciiTheme="majorBidi" w:hAnsiTheme="majorBidi" w:cstheme="majorBidi"/>
          <w:sz w:val="32"/>
          <w:szCs w:val="32"/>
          <w:lang w:bidi="ar-IQ"/>
        </w:rPr>
        <w:t>educe inflammation of the heart.</w:t>
      </w:r>
    </w:p>
    <w:p w:rsidR="000353A4" w:rsidRPr="00CD4425" w:rsidRDefault="00BD7FB3" w:rsidP="00CD4425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vertAlign w:val="superscript"/>
          <w:lang w:bidi="ar-IQ"/>
        </w:rPr>
      </w:pPr>
      <w:r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Salicylates (aspirin</w:t>
      </w:r>
      <w:r w:rsidRPr="00BD7FB3">
        <w:rPr>
          <w:rFonts w:asciiTheme="majorBidi" w:hAnsiTheme="majorBidi" w:cstheme="majorBidi"/>
          <w:sz w:val="32"/>
          <w:szCs w:val="32"/>
          <w:lang w:bidi="ar-IQ"/>
        </w:rPr>
        <w:t xml:space="preserve">) are recommended as </w:t>
      </w:r>
      <w:r w:rsidRPr="00722BCA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first-line</w:t>
      </w:r>
      <w:r w:rsidR="00030BA1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30BA1">
        <w:rPr>
          <w:rFonts w:asciiTheme="majorBidi" w:hAnsiTheme="majorBidi" w:cstheme="majorBidi"/>
          <w:sz w:val="32"/>
          <w:szCs w:val="32"/>
          <w:lang w:bidi="ar-IQ"/>
        </w:rPr>
        <w:t>treatment, because of the extensive experience</w:t>
      </w:r>
      <w:r w:rsidR="00030BA1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30BA1">
        <w:rPr>
          <w:rFonts w:asciiTheme="majorBidi" w:hAnsiTheme="majorBidi" w:cstheme="majorBidi"/>
          <w:sz w:val="32"/>
          <w:szCs w:val="32"/>
          <w:lang w:bidi="ar-IQ"/>
        </w:rPr>
        <w:t xml:space="preserve">with their use in ARF and </w:t>
      </w:r>
      <w:proofErr w:type="gramStart"/>
      <w:r w:rsidRPr="00030BA1">
        <w:rPr>
          <w:rFonts w:asciiTheme="majorBidi" w:hAnsiTheme="majorBidi" w:cstheme="majorBidi"/>
          <w:sz w:val="32"/>
          <w:szCs w:val="32"/>
          <w:lang w:bidi="ar-IQ"/>
        </w:rPr>
        <w:t>an established</w:t>
      </w:r>
      <w:proofErr w:type="gramEnd"/>
      <w:r w:rsidRPr="00030BA1">
        <w:rPr>
          <w:rFonts w:asciiTheme="majorBidi" w:hAnsiTheme="majorBidi" w:cstheme="majorBidi"/>
          <w:sz w:val="32"/>
          <w:szCs w:val="32"/>
          <w:lang w:bidi="ar-IQ"/>
        </w:rPr>
        <w:t xml:space="preserve"> evidence</w:t>
      </w:r>
      <w:r w:rsidR="00030BA1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0353A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>It should be commenced in</w:t>
      </w:r>
      <w:r w:rsidR="000353A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 xml:space="preserve">patients with </w:t>
      </w:r>
      <w:r w:rsidR="000353A4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arthritis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 xml:space="preserve"> or severe </w:t>
      </w:r>
      <w:r w:rsidR="000353A4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arthralgia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 xml:space="preserve"> as soon as</w:t>
      </w:r>
      <w:r w:rsidR="000353A4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 xml:space="preserve">the diagnosis of ARF has been </w:t>
      </w:r>
      <w:proofErr w:type="spellStart"/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>confirmed</w:t>
      </w:r>
      <w:proofErr w:type="gramStart"/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>,but</w:t>
      </w:r>
      <w:proofErr w:type="spellEnd"/>
      <w:proofErr w:type="gramEnd"/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 xml:space="preserve"> should be </w:t>
      </w:r>
      <w:r w:rsidR="000353A4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withheld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 xml:space="preserve"> if the diagnosis is </w:t>
      </w:r>
      <w:r w:rsidR="000353A4" w:rsidRPr="00722BCA">
        <w:rPr>
          <w:rFonts w:asciiTheme="majorBidi" w:hAnsiTheme="majorBidi" w:cstheme="majorBidi"/>
          <w:sz w:val="32"/>
          <w:szCs w:val="32"/>
          <w:u w:val="thick"/>
          <w:lang w:bidi="ar-IQ"/>
        </w:rPr>
        <w:t>not certain</w:t>
      </w:r>
      <w:r w:rsidR="000353A4" w:rsidRPr="000353A4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The </w:t>
      </w:r>
      <w:r w:rsidR="00722BCA" w:rsidRPr="00722BCA">
        <w:rPr>
          <w:rFonts w:asciiTheme="majorBidi" w:hAnsiTheme="majorBidi" w:cstheme="majorBidi"/>
          <w:color w:val="4F81BD" w:themeColor="accent1"/>
          <w:sz w:val="32"/>
          <w:szCs w:val="32"/>
          <w:lang w:bidi="ar-IQ"/>
        </w:rPr>
        <w:t>duration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of treatment is dictated by the clinical</w:t>
      </w:r>
      <w:r w:rsid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>response and improvement in inflammatory markers</w:t>
      </w:r>
      <w:r w:rsid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(ESR, CRP)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>. Many patients need anti-inflammatory</w:t>
      </w:r>
      <w:r w:rsid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therapy for only </w:t>
      </w:r>
      <w:r w:rsidR="00722BCA" w:rsidRPr="00722BCA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</w:t>
      </w:r>
      <w:r w:rsidR="00722BCA" w:rsidRPr="00722BCA">
        <w:rPr>
          <w:rFonts w:asciiTheme="majorBidi" w:hAnsiTheme="majorBidi" w:cstheme="majorBidi" w:hint="cs"/>
          <w:i/>
          <w:iCs/>
          <w:color w:val="FF0000"/>
          <w:sz w:val="32"/>
          <w:szCs w:val="32"/>
          <w:lang w:bidi="ar-IQ"/>
        </w:rPr>
        <w:t>–</w:t>
      </w:r>
      <w:r w:rsidR="00722BCA" w:rsidRPr="00722BCA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2 weeks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(i.e. anti-inflammatory</w:t>
      </w:r>
      <w:r w:rsid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therapy can be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stopped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at </w:t>
      </w:r>
      <w:r w:rsidR="00722BCA" w:rsidRPr="00722BCA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2 weeks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if the patient is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pain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free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with improved inflammatory markers).</w:t>
      </w:r>
      <w:r w:rsidR="00CD442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(31)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In some patients, joint symptoms may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recur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following the cessation of treatment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 xml:space="preserve">(so-called </w:t>
      </w:r>
      <w:r w:rsidR="00722BCA" w:rsidRPr="00722BCA">
        <w:rPr>
          <w:rFonts w:asciiTheme="majorBidi" w:hAnsiTheme="majorBidi" w:cstheme="majorBidi" w:hint="cs"/>
          <w:b/>
          <w:bCs/>
          <w:sz w:val="32"/>
          <w:szCs w:val="32"/>
          <w:u w:val="single"/>
          <w:lang w:bidi="ar-IQ"/>
        </w:rPr>
        <w:t>‘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rebound phenomenon</w:t>
      </w:r>
      <w:r w:rsidR="00722BCA" w:rsidRPr="00722BCA">
        <w:rPr>
          <w:rFonts w:asciiTheme="majorBidi" w:hAnsiTheme="majorBidi" w:cstheme="majorBidi" w:hint="cs"/>
          <w:b/>
          <w:bCs/>
          <w:sz w:val="32"/>
          <w:szCs w:val="32"/>
          <w:u w:val="single"/>
          <w:lang w:bidi="ar-IQ"/>
        </w:rPr>
        <w:t>’</w:t>
      </w:r>
      <w:r w:rsidR="00722BCA" w:rsidRPr="00722BCA">
        <w:rPr>
          <w:rFonts w:asciiTheme="majorBidi" w:hAnsiTheme="majorBidi" w:cstheme="majorBidi"/>
          <w:sz w:val="32"/>
          <w:szCs w:val="32"/>
          <w:u w:val="single"/>
          <w:lang w:bidi="ar-IQ"/>
        </w:rPr>
        <w:t>)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; this does not indicate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recurrence</w:t>
      </w:r>
      <w:r w:rsid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,and can be treated with </w:t>
      </w:r>
      <w:r w:rsidR="00722BCA" w:rsidRPr="00722BCA">
        <w:rPr>
          <w:rFonts w:asciiTheme="majorBidi" w:hAnsiTheme="majorBidi" w:cstheme="majorBidi"/>
          <w:b/>
          <w:bCs/>
          <w:sz w:val="32"/>
          <w:szCs w:val="32"/>
          <w:lang w:bidi="ar-IQ"/>
        </w:rPr>
        <w:t>another course of anti-inflammatory therapy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. Some patients who still </w:t>
      </w:r>
      <w:r w:rsidR="00722BCA" w:rsidRPr="006F3CA3">
        <w:rPr>
          <w:rFonts w:asciiTheme="majorBidi" w:hAnsiTheme="majorBidi" w:cstheme="majorBidi"/>
          <w:b/>
          <w:bCs/>
          <w:sz w:val="32"/>
          <w:szCs w:val="32"/>
          <w:lang w:bidi="ar-IQ"/>
        </w:rPr>
        <w:t>have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6F3CA3">
        <w:rPr>
          <w:rFonts w:asciiTheme="majorBidi" w:hAnsiTheme="majorBidi" w:cstheme="majorBidi"/>
          <w:b/>
          <w:bCs/>
          <w:sz w:val="32"/>
          <w:szCs w:val="32"/>
          <w:lang w:bidi="ar-IQ"/>
        </w:rPr>
        <w:t>symptoms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r w:rsidR="00722BCA" w:rsidRPr="006F3CA3">
        <w:rPr>
          <w:rFonts w:asciiTheme="majorBidi" w:hAnsiTheme="majorBidi" w:cstheme="majorBidi"/>
          <w:b/>
          <w:bCs/>
          <w:sz w:val="32"/>
          <w:szCs w:val="32"/>
          <w:lang w:bidi="ar-IQ"/>
        </w:rPr>
        <w:t>elevated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inflammatory markers at 2 weeks may require anti-inflammatory therapy for </w:t>
      </w:r>
      <w:r w:rsidR="00722BCA" w:rsidRPr="006F3CA3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 xml:space="preserve">up </w:t>
      </w:r>
      <w:proofErr w:type="gramStart"/>
      <w:r w:rsidR="00722BCA" w:rsidRPr="006F3CA3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to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.</w:t>
      </w:r>
      <w:proofErr w:type="gramEnd"/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In such cases, the anti-inflammatory dose can often be </w:t>
      </w:r>
      <w:r w:rsidR="00722BCA" w:rsidRPr="006F3CA3">
        <w:rPr>
          <w:rFonts w:asciiTheme="majorBidi" w:hAnsiTheme="majorBidi" w:cstheme="majorBidi"/>
          <w:b/>
          <w:bCs/>
          <w:sz w:val="32"/>
          <w:szCs w:val="32"/>
          <w:lang w:bidi="ar-IQ"/>
        </w:rPr>
        <w:t>reduced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 after the initial </w:t>
      </w:r>
      <w:r w:rsidR="00722BCA" w:rsidRPr="006F3CA3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</w:t>
      </w:r>
      <w:r w:rsidR="00722BCA" w:rsidRPr="006F3CA3">
        <w:rPr>
          <w:rFonts w:asciiTheme="majorBidi" w:hAnsiTheme="majorBidi" w:cstheme="majorBidi" w:hint="cs"/>
          <w:i/>
          <w:iCs/>
          <w:color w:val="FF0000"/>
          <w:sz w:val="32"/>
          <w:szCs w:val="32"/>
          <w:lang w:bidi="ar-IQ"/>
        </w:rPr>
        <w:t>–</w:t>
      </w:r>
      <w:r w:rsidR="00722BCA" w:rsidRPr="006F3CA3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2 weeks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. </w:t>
      </w:r>
      <w:r w:rsidR="007C5C1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722BCA" w:rsidRPr="00722BCA">
        <w:rPr>
          <w:rFonts w:asciiTheme="majorBidi" w:hAnsiTheme="majorBidi" w:cstheme="majorBidi"/>
          <w:sz w:val="32"/>
          <w:szCs w:val="32"/>
          <w:lang w:bidi="ar-IQ"/>
        </w:rPr>
        <w:t xml:space="preserve">Most ARF episodes subside within </w:t>
      </w:r>
      <w:r w:rsidR="00722BCA" w:rsidRP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6 weeks,</w:t>
      </w:r>
      <w:r w:rsid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 </w:t>
      </w:r>
      <w:r w:rsidR="00722BCA" w:rsidRPr="007C5C18">
        <w:rPr>
          <w:rFonts w:asciiTheme="majorBidi" w:hAnsiTheme="majorBidi" w:cstheme="majorBidi"/>
          <w:sz w:val="32"/>
          <w:szCs w:val="32"/>
          <w:lang w:bidi="ar-IQ"/>
        </w:rPr>
        <w:t xml:space="preserve">and </w:t>
      </w:r>
      <w:r w:rsidR="00722BCA" w:rsidRP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90%</w:t>
      </w:r>
      <w:r w:rsidR="00722BCA" w:rsidRPr="007C5C18">
        <w:rPr>
          <w:rFonts w:asciiTheme="majorBidi" w:hAnsiTheme="majorBidi" w:cstheme="majorBidi"/>
          <w:sz w:val="32"/>
          <w:szCs w:val="32"/>
          <w:lang w:bidi="ar-IQ"/>
        </w:rPr>
        <w:t xml:space="preserve"> resolve within </w:t>
      </w:r>
      <w:r w:rsidR="00722BCA" w:rsidRP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12 weeks</w:t>
      </w:r>
      <w:r w:rsidR="007C5C18" w:rsidRPr="007C5C18">
        <w:rPr>
          <w:rFonts w:asciiTheme="majorBidi" w:hAnsiTheme="majorBidi" w:cstheme="majorBidi"/>
          <w:sz w:val="32"/>
          <w:szCs w:val="32"/>
          <w:lang w:bidi="ar-IQ"/>
        </w:rPr>
        <w:t xml:space="preserve">. Approximately </w:t>
      </w:r>
      <w:r w:rsidR="00722BCA" w:rsidRP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5%</w:t>
      </w:r>
      <w:r w:rsidR="00722BCA" w:rsidRPr="007C5C18">
        <w:rPr>
          <w:rFonts w:asciiTheme="majorBidi" w:hAnsiTheme="majorBidi" w:cstheme="majorBidi"/>
          <w:sz w:val="32"/>
          <w:szCs w:val="32"/>
          <w:lang w:bidi="ar-IQ"/>
        </w:rPr>
        <w:t xml:space="preserve"> of patients require </w:t>
      </w:r>
      <w:r w:rsid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6 </w:t>
      </w:r>
      <w:r w:rsidR="00722BCA" w:rsidRPr="007C5C18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months</w:t>
      </w:r>
      <w:r w:rsidR="00722BCA" w:rsidRPr="007C5C18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r w:rsidR="00722BCA" w:rsidRPr="007C5C18">
        <w:rPr>
          <w:rFonts w:asciiTheme="majorBidi" w:hAnsiTheme="majorBidi" w:cstheme="majorBidi"/>
          <w:b/>
          <w:bCs/>
          <w:sz w:val="32"/>
          <w:szCs w:val="32"/>
          <w:lang w:bidi="ar-IQ"/>
        </w:rPr>
        <w:t>more</w:t>
      </w:r>
      <w:r w:rsidR="00722BCA" w:rsidRPr="007C5C18">
        <w:rPr>
          <w:rFonts w:asciiTheme="majorBidi" w:hAnsiTheme="majorBidi" w:cstheme="majorBidi"/>
          <w:sz w:val="32"/>
          <w:szCs w:val="32"/>
          <w:lang w:bidi="ar-IQ"/>
        </w:rPr>
        <w:t xml:space="preserve"> of </w:t>
      </w:r>
      <w:r w:rsidR="007C5C18" w:rsidRPr="007C5C18">
        <w:rPr>
          <w:rFonts w:asciiTheme="majorBidi" w:hAnsiTheme="majorBidi" w:cstheme="majorBidi"/>
          <w:sz w:val="32"/>
          <w:szCs w:val="32"/>
          <w:lang w:bidi="ar-IQ"/>
        </w:rPr>
        <w:t>anti-inflammatory t</w:t>
      </w:r>
      <w:r w:rsidR="00722BCA" w:rsidRPr="007C5C18">
        <w:rPr>
          <w:rFonts w:asciiTheme="majorBidi" w:hAnsiTheme="majorBidi" w:cstheme="majorBidi"/>
          <w:sz w:val="32"/>
          <w:szCs w:val="32"/>
          <w:lang w:bidi="ar-IQ"/>
        </w:rPr>
        <w:t>herapy</w:t>
      </w:r>
      <w:proofErr w:type="gramStart"/>
      <w:r w:rsidR="007C5C18" w:rsidRPr="007C5C18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CD442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CD442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32)</w:t>
      </w:r>
    </w:p>
    <w:p w:rsidR="007C5C18" w:rsidRDefault="007C5C18" w:rsidP="007C5C18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7C5C18" w:rsidRDefault="007C5C18" w:rsidP="007C5C18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DC5584" w:rsidRPr="00FD08EF" w:rsidRDefault="00DC5584" w:rsidP="00DC5584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="Comic Sans MS" w:hAnsi="Comic Sans MS" w:cstheme="majorBidi"/>
          <w:color w:val="FF0000"/>
          <w:sz w:val="36"/>
          <w:szCs w:val="36"/>
          <w:u w:val="dotDotDash"/>
          <w:lang w:bidi="ar-IQ"/>
        </w:rPr>
      </w:pPr>
      <w:proofErr w:type="gramStart"/>
      <w:r w:rsidRPr="00FD08EF">
        <w:rPr>
          <w:rFonts w:ascii="Comic Sans MS" w:hAnsi="Comic Sans MS" w:cstheme="majorBidi"/>
          <w:color w:val="FF0000"/>
          <w:sz w:val="36"/>
          <w:szCs w:val="36"/>
          <w:u w:val="dotDotDash"/>
          <w:lang w:bidi="ar-IQ"/>
        </w:rPr>
        <w:t>Aspirin :</w:t>
      </w:r>
      <w:proofErr w:type="gramEnd"/>
    </w:p>
    <w:p w:rsidR="007C5C18" w:rsidRPr="008962AF" w:rsidRDefault="00DC5584" w:rsidP="008962AF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</w:pPr>
      <w:proofErr w:type="gramStart"/>
      <w:r w:rsidRPr="00DC5584">
        <w:rPr>
          <w:rFonts w:asciiTheme="majorBidi" w:hAnsiTheme="majorBidi" w:cstheme="majorBidi"/>
          <w:sz w:val="32"/>
          <w:szCs w:val="32"/>
          <w:lang w:bidi="ar-IQ"/>
        </w:rPr>
        <w:t>should</w:t>
      </w:r>
      <w:proofErr w:type="gramEnd"/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 be started at a dose of 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50</w:t>
      </w:r>
      <w:r w:rsidRPr="00FD08EF">
        <w:rPr>
          <w:rFonts w:asciiTheme="majorBidi" w:hAnsiTheme="majorBidi" w:cstheme="majorBidi" w:hint="cs"/>
          <w:i/>
          <w:iCs/>
          <w:color w:val="FF0000"/>
          <w:sz w:val="32"/>
          <w:szCs w:val="32"/>
          <w:lang w:bidi="ar-IQ"/>
        </w:rPr>
        <w:t>–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60 mg/kg/ day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, up to a maximum of 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80</w:t>
      </w:r>
      <w:r w:rsidRPr="00FD08EF">
        <w:rPr>
          <w:rFonts w:asciiTheme="majorBidi" w:hAnsiTheme="majorBidi" w:cstheme="majorBidi" w:hint="cs"/>
          <w:i/>
          <w:iCs/>
          <w:color w:val="FF0000"/>
          <w:sz w:val="32"/>
          <w:szCs w:val="32"/>
          <w:lang w:bidi="ar-IQ"/>
        </w:rPr>
        <w:t>–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100 mg/kg/day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 (4</w:t>
      </w:r>
      <w:r w:rsidRPr="00DC5584">
        <w:rPr>
          <w:rFonts w:asciiTheme="majorBidi" w:hAnsiTheme="majorBidi" w:cstheme="majorBidi" w:hint="cs"/>
          <w:sz w:val="32"/>
          <w:szCs w:val="32"/>
          <w:lang w:bidi="ar-IQ"/>
        </w:rPr>
        <w:t>–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>8 g/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>day in adults) in four to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five divided doses. 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>If there is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an </w:t>
      </w:r>
      <w:r w:rsidRPr="00FD08EF">
        <w:rPr>
          <w:rFonts w:asciiTheme="majorBidi" w:hAnsiTheme="majorBidi" w:cstheme="majorBidi"/>
          <w:b/>
          <w:bCs/>
          <w:sz w:val="32"/>
          <w:szCs w:val="32"/>
          <w:lang w:bidi="ar-IQ"/>
        </w:rPr>
        <w:t>incomplete response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 within 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2 weeks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, the dose maybe increased to 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125 mg/kg/day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, but at higher doses, the patient should be carefully observed for features of </w:t>
      </w:r>
      <w:r w:rsidRPr="00FD08EF">
        <w:rPr>
          <w:rFonts w:asciiTheme="majorBidi" w:hAnsiTheme="majorBidi" w:cstheme="majorBidi"/>
          <w:b/>
          <w:bCs/>
          <w:sz w:val="32"/>
          <w:szCs w:val="32"/>
          <w:lang w:bidi="ar-IQ"/>
        </w:rPr>
        <w:t>salicylate toxicity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. In such cases, the dose can often be </w:t>
      </w:r>
      <w:r w:rsidRPr="00FD08EF">
        <w:rPr>
          <w:rFonts w:asciiTheme="majorBidi" w:hAnsiTheme="majorBidi" w:cstheme="majorBidi"/>
          <w:b/>
          <w:bCs/>
          <w:sz w:val="32"/>
          <w:szCs w:val="32"/>
          <w:lang w:bidi="ar-IQ"/>
        </w:rPr>
        <w:t>reduced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 to 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60</w:t>
      </w:r>
      <w:r w:rsidRPr="00FD08EF">
        <w:rPr>
          <w:rFonts w:asciiTheme="majorBidi" w:hAnsiTheme="majorBidi" w:cstheme="majorBidi" w:hint="cs"/>
          <w:i/>
          <w:iCs/>
          <w:color w:val="FF0000"/>
          <w:sz w:val="32"/>
          <w:szCs w:val="32"/>
          <w:lang w:bidi="ar-IQ"/>
        </w:rPr>
        <w:t>–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70 mg/kg/day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 once symptoms are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controlled for the remainder of a </w:t>
      </w:r>
      <w:r w:rsidRPr="00FD08EF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6-week</w:t>
      </w:r>
      <w:r w:rsidRPr="00DC5584">
        <w:rPr>
          <w:rFonts w:asciiTheme="majorBidi" w:hAnsiTheme="majorBidi" w:cstheme="majorBidi"/>
          <w:sz w:val="32"/>
          <w:szCs w:val="32"/>
          <w:lang w:bidi="ar-IQ"/>
        </w:rPr>
        <w:t xml:space="preserve"> course</w:t>
      </w:r>
      <w:proofErr w:type="gramStart"/>
      <w:r w:rsidR="00FD08EF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8962AF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8962AF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33)</w:t>
      </w:r>
    </w:p>
    <w:p w:rsidR="00FD08EF" w:rsidRDefault="00FD08EF" w:rsidP="007B4469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B5780F" w:rsidRDefault="00065CCA" w:rsidP="00B5780F">
      <w:pPr>
        <w:pStyle w:val="ListParagraph"/>
        <w:tabs>
          <w:tab w:val="left" w:pos="6072"/>
        </w:tabs>
        <w:ind w:left="-1774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63" type="#_x0000_t202" style="position:absolute;left:0;text-align:left;margin-left:336.45pt;margin-top:247.1pt;width:141.65pt;height:49.55pt;z-index:251685888" stroked="f">
            <v:textbox>
              <w:txbxContent>
                <w:p w:rsidR="00AF2ADC" w:rsidRPr="00AF2ADC" w:rsidRDefault="00AF2ADC" w:rsidP="00AF2ADC">
                  <w:pPr>
                    <w:bidi w:val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</w:rPr>
                    <w:t xml:space="preserve">Figure 12: </w:t>
                  </w:r>
                  <w:proofErr w:type="gramStart"/>
                  <w:r w:rsidRPr="00AF2ADC">
                    <w:rPr>
                      <w:rFonts w:ascii="Comic Sans MS" w:hAnsi="Comic Sans MS"/>
                      <w:sz w:val="20"/>
                      <w:szCs w:val="20"/>
                    </w:rPr>
                    <w:t>ibuprofen</w:t>
                  </w:r>
                  <w:r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(</w:t>
                  </w:r>
                  <w:proofErr w:type="gramEnd"/>
                  <w:r w:rsidRPr="00AF2ADC">
                    <w:rPr>
                      <w:rFonts w:ascii="Comic Sans MS" w:hAnsi="Comic Sans MS"/>
                      <w:color w:val="FF0000"/>
                      <w:sz w:val="20"/>
                      <w:szCs w:val="20"/>
                      <w:vertAlign w:val="superscript"/>
                    </w:rPr>
                    <w:t>34</w:t>
                  </w:r>
                  <w:r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)</w:t>
                  </w:r>
                  <w:r w:rsidRPr="00AF2ADC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060" type="#_x0000_t202" style="position:absolute;left:0;text-align:left;margin-left:-13.8pt;margin-top:26.3pt;width:302.4pt;height:220.8pt;z-index:251683840" filled="f" stroked="f">
            <v:textbox style="mso-next-textbox:#_x0000_s1060">
              <w:txbxContent>
                <w:p w:rsidR="00D90835" w:rsidRPr="007B4469" w:rsidRDefault="00D90835" w:rsidP="00D90835">
                  <w:pPr>
                    <w:pStyle w:val="ListParagraph"/>
                    <w:tabs>
                      <w:tab w:val="left" w:pos="4622"/>
                    </w:tabs>
                    <w:bidi w:val="0"/>
                    <w:ind w:left="0" w:right="66"/>
                    <w:jc w:val="both"/>
                    <w:rPr>
                      <w:rFonts w:ascii="Comic Sans MS" w:hAnsi="Comic Sans MS" w:cstheme="majorBidi"/>
                      <w:b/>
                      <w:bCs/>
                      <w:color w:val="FF0000"/>
                      <w:sz w:val="36"/>
                      <w:szCs w:val="36"/>
                      <w:lang w:bidi="ar-IQ"/>
                    </w:rPr>
                  </w:pPr>
                  <w:r w:rsidRPr="007B4469">
                    <w:rPr>
                      <w:rFonts w:ascii="Comic Sans MS" w:hAnsi="Comic Sans MS" w:cstheme="majorBidi"/>
                      <w:b/>
                      <w:bCs/>
                      <w:color w:val="FF0000"/>
                      <w:sz w:val="36"/>
                      <w:szCs w:val="36"/>
                      <w:lang w:bidi="ar-IQ"/>
                    </w:rPr>
                    <w:t>Naproxen and ibuprofen</w:t>
                  </w:r>
                </w:p>
                <w:p w:rsidR="00D90835" w:rsidRPr="00053672" w:rsidRDefault="00D90835" w:rsidP="00D90835">
                  <w:pPr>
                    <w:pStyle w:val="ListParagraph"/>
                    <w:tabs>
                      <w:tab w:val="left" w:pos="4622"/>
                    </w:tabs>
                    <w:bidi w:val="0"/>
                    <w:ind w:left="0" w:right="66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vertAlign w:val="superscript"/>
                      <w:lang w:bidi="ar-IQ"/>
                    </w:rPr>
                  </w:pPr>
                  <w:r w:rsidRPr="007B446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lang w:bidi="ar-IQ"/>
                    </w:rPr>
                    <w:t>Naproxen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</w:t>
                  </w:r>
                  <w:r w:rsidRPr="007B4469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  <w:lang w:bidi="ar-IQ"/>
                    </w:rPr>
                    <w:t>(10</w:t>
                  </w:r>
                  <w:r w:rsidRPr="007B4469">
                    <w:rPr>
                      <w:rFonts w:asciiTheme="majorBidi" w:hAnsiTheme="majorBidi" w:cstheme="majorBidi" w:hint="cs"/>
                      <w:i/>
                      <w:iCs/>
                      <w:color w:val="FF0000"/>
                      <w:sz w:val="32"/>
                      <w:szCs w:val="32"/>
                      <w:lang w:bidi="ar-IQ"/>
                    </w:rPr>
                    <w:t>–</w:t>
                  </w:r>
                  <w:r w:rsidRPr="007B4469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  <w:lang w:bidi="ar-IQ"/>
                    </w:rPr>
                    <w:t xml:space="preserve">20 mg/kg/day)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can be used as </w:t>
                  </w:r>
                  <w:r w:rsidRPr="007B446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IQ"/>
                    </w:rPr>
                    <w:t>alternative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to aspirin. It has been used successfully in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patients with ARF, including one small,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randomized 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trial, and has been advocated as a </w:t>
                  </w:r>
                  <w:r w:rsidRPr="007B446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lang w:bidi="ar-IQ"/>
                    </w:rPr>
                    <w:t>safer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lang w:bidi="ar-IQ"/>
                    </w:rPr>
                    <w:t xml:space="preserve"> </w:t>
                  </w:r>
                  <w:r w:rsidRPr="007B446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lang w:bidi="ar-IQ"/>
                    </w:rPr>
                    <w:t>alternative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to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>aspirin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. </w:t>
                  </w:r>
                  <w:r w:rsidRPr="007B446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lang w:bidi="ar-IQ"/>
                    </w:rPr>
                    <w:t>Ibuprofen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has also been used successfully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at a dose of </w:t>
                  </w:r>
                  <w:r w:rsidRPr="007B4469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32"/>
                      <w:szCs w:val="32"/>
                      <w:lang w:bidi="ar-IQ"/>
                    </w:rPr>
                    <w:t>30 mg/kg/day</w:t>
                  </w:r>
                  <w:r w:rsidRPr="007B4469">
                    <w:rPr>
                      <w:rFonts w:asciiTheme="majorBidi" w:hAnsiTheme="majorBidi" w:cstheme="majorBidi"/>
                      <w:sz w:val="32"/>
                      <w:szCs w:val="32"/>
                      <w:lang w:bidi="ar-IQ"/>
                    </w:rPr>
                    <w:t xml:space="preserve"> divided into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IQ"/>
                    </w:rPr>
                    <w:t xml:space="preserve">three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IQ"/>
                    </w:rPr>
                    <w:t>doses .</w:t>
                  </w:r>
                  <w:r w:rsidR="00053672" w:rsidRPr="00053672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  <w:lang w:bidi="ar-IQ"/>
                    </w:rPr>
                    <w:t>(</w:t>
                  </w:r>
                  <w:proofErr w:type="gramEnd"/>
                  <w:r w:rsidR="00053672" w:rsidRPr="00053672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  <w:lang w:bidi="ar-IQ"/>
                    </w:rPr>
                    <w:t>34)</w:t>
                  </w:r>
                </w:p>
                <w:p w:rsidR="00D90835" w:rsidRPr="00D90835" w:rsidRDefault="00D90835" w:rsidP="00D90835">
                  <w:pPr>
                    <w:ind w:right="66"/>
                  </w:pPr>
                </w:p>
              </w:txbxContent>
            </v:textbox>
          </v:shape>
        </w:pict>
      </w:r>
      <w:r w:rsidR="00D90835">
        <w:rPr>
          <w:rFonts w:asciiTheme="majorBidi" w:hAnsiTheme="majorBidi" w:cstheme="majorBidi"/>
          <w:sz w:val="32"/>
          <w:szCs w:val="32"/>
          <w:lang w:bidi="ar-IQ"/>
        </w:rPr>
        <w:tab/>
      </w:r>
      <w:r w:rsidR="00D90835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84BC4BB" wp14:editId="6DC72BAC">
            <wp:extent cx="2903220" cy="2903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5ccbb-4936-41c8-ab5b-de549e477097_1.b88eb609c1a0d40a1a35e9ca41d7c7b5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0F" w:rsidRDefault="00B5780F" w:rsidP="00B5780F">
      <w:pPr>
        <w:pStyle w:val="ListParagraph"/>
        <w:tabs>
          <w:tab w:val="left" w:pos="6072"/>
        </w:tabs>
        <w:ind w:left="-1774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B5780F" w:rsidRPr="00B5780F" w:rsidRDefault="00B5780F" w:rsidP="00B5780F">
      <w:pPr>
        <w:pStyle w:val="ListParagraph"/>
        <w:tabs>
          <w:tab w:val="left" w:pos="6072"/>
        </w:tabs>
        <w:ind w:left="-1774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D90835" w:rsidRDefault="00D90835" w:rsidP="00D90835">
      <w:pPr>
        <w:pStyle w:val="ListParagraph"/>
        <w:tabs>
          <w:tab w:val="left" w:pos="4622"/>
        </w:tabs>
        <w:bidi w:val="0"/>
        <w:ind w:left="-180" w:right="-567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D90835" w:rsidRPr="00D90835" w:rsidRDefault="00D90835" w:rsidP="00D90835">
      <w:pPr>
        <w:pStyle w:val="ListParagraph"/>
        <w:tabs>
          <w:tab w:val="left" w:pos="4622"/>
        </w:tabs>
        <w:bidi w:val="0"/>
        <w:ind w:left="-180" w:right="-567"/>
        <w:rPr>
          <w:rFonts w:ascii="Comic Sans MS" w:hAnsi="Comic Sans MS" w:cstheme="majorBidi"/>
          <w:b/>
          <w:bCs/>
          <w:color w:val="FF0000"/>
          <w:sz w:val="36"/>
          <w:szCs w:val="36"/>
          <w:u w:val="dotDotDash"/>
          <w:lang w:bidi="ar-IQ"/>
        </w:rPr>
      </w:pPr>
      <w:proofErr w:type="gramStart"/>
      <w:r w:rsidRPr="00D90835">
        <w:rPr>
          <w:rFonts w:ascii="Comic Sans MS" w:hAnsi="Comic Sans MS" w:cstheme="majorBidi"/>
          <w:b/>
          <w:bCs/>
          <w:color w:val="FF0000"/>
          <w:sz w:val="36"/>
          <w:szCs w:val="36"/>
          <w:u w:val="dotDotDash"/>
          <w:lang w:bidi="ar-IQ"/>
        </w:rPr>
        <w:t>CHOREA</w:t>
      </w:r>
      <w:r>
        <w:rPr>
          <w:rFonts w:ascii="Comic Sans MS" w:hAnsi="Comic Sans MS" w:cstheme="majorBidi"/>
          <w:b/>
          <w:bCs/>
          <w:color w:val="FF0000"/>
          <w:sz w:val="36"/>
          <w:szCs w:val="36"/>
          <w:u w:val="dotDotDash"/>
          <w:lang w:bidi="ar-IQ"/>
        </w:rPr>
        <w:t xml:space="preserve"> :</w:t>
      </w:r>
      <w:proofErr w:type="gramEnd"/>
    </w:p>
    <w:p w:rsidR="007B4469" w:rsidRDefault="00D90835" w:rsidP="0081334C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</w:pPr>
      <w:r w:rsidRPr="00D90835">
        <w:rPr>
          <w:rFonts w:asciiTheme="majorBidi" w:hAnsiTheme="majorBidi" w:cstheme="majorBidi"/>
          <w:sz w:val="32"/>
          <w:szCs w:val="32"/>
          <w:lang w:bidi="ar-IQ"/>
        </w:rPr>
        <w:t>Medications to control the abno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rmal movements do not alter the </w:t>
      </w:r>
      <w:r w:rsidRPr="00D90835">
        <w:rPr>
          <w:rFonts w:asciiTheme="majorBidi" w:hAnsiTheme="majorBidi" w:cstheme="majorBidi"/>
          <w:b/>
          <w:bCs/>
          <w:sz w:val="32"/>
          <w:szCs w:val="32"/>
          <w:lang w:bidi="ar-IQ"/>
        </w:rPr>
        <w:t>duration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r w:rsidRPr="00D90835">
        <w:rPr>
          <w:rFonts w:asciiTheme="majorBidi" w:hAnsiTheme="majorBidi" w:cstheme="majorBidi"/>
          <w:b/>
          <w:bCs/>
          <w:sz w:val="32"/>
          <w:szCs w:val="32"/>
          <w:lang w:bidi="ar-IQ"/>
        </w:rPr>
        <w:t>outcome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 of chorea. Milder cases can usually be managed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by providing a </w:t>
      </w:r>
      <w:r w:rsidRPr="00D90835">
        <w:rPr>
          <w:rFonts w:asciiTheme="majorBidi" w:hAnsiTheme="majorBidi" w:cstheme="majorBidi"/>
          <w:i/>
          <w:iCs/>
          <w:sz w:val="32"/>
          <w:szCs w:val="32"/>
          <w:u w:val="single"/>
          <w:lang w:bidi="ar-IQ"/>
        </w:rPr>
        <w:t>calm environment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>. In patients with severe chorea,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90835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carbamazepine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r w:rsidRPr="00D90835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sodium valproate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 is preferred to haloperidol.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>A response may not be seen for 1–2 weeks, and medication should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be continued for </w:t>
      </w:r>
      <w:r w:rsidRPr="00D9083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1–2 weeks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 after </w:t>
      </w:r>
      <w:r w:rsidRPr="00D90835">
        <w:rPr>
          <w:rFonts w:asciiTheme="majorBidi" w:hAnsiTheme="majorBidi" w:cstheme="majorBidi"/>
          <w:i/>
          <w:iCs/>
          <w:sz w:val="32"/>
          <w:szCs w:val="32"/>
          <w:u w:val="single"/>
          <w:lang w:bidi="ar-IQ"/>
        </w:rPr>
        <w:t>symptoms subside</w:t>
      </w:r>
      <w:r w:rsidRPr="00D90835">
        <w:rPr>
          <w:rFonts w:asciiTheme="majorBidi" w:hAnsiTheme="majorBidi" w:cstheme="majorBidi"/>
          <w:sz w:val="32"/>
          <w:szCs w:val="32"/>
          <w:lang w:bidi="ar-IQ"/>
        </w:rPr>
        <w:t xml:space="preserve">. </w:t>
      </w:r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 xml:space="preserve">However, if the dose is too high, these medicines can cause side effects similar to being drunk, including </w:t>
      </w:r>
      <w:r w:rsidR="0081334C" w:rsidRPr="0081334C">
        <w:rPr>
          <w:rFonts w:asciiTheme="majorBidi" w:hAnsiTheme="majorBidi" w:cstheme="majorBidi"/>
          <w:b/>
          <w:bCs/>
          <w:sz w:val="32"/>
          <w:szCs w:val="32"/>
          <w:lang w:bidi="ar-IQ"/>
        </w:rPr>
        <w:t>dizziness</w:t>
      </w:r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>, </w:t>
      </w:r>
      <w:r w:rsidR="0081334C" w:rsidRPr="0081334C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double </w:t>
      </w:r>
      <w:proofErr w:type="spellStart"/>
      <w:r w:rsidR="0081334C" w:rsidRPr="0081334C">
        <w:rPr>
          <w:rFonts w:asciiTheme="majorBidi" w:hAnsiTheme="majorBidi" w:cstheme="majorBidi"/>
          <w:b/>
          <w:bCs/>
          <w:sz w:val="32"/>
          <w:szCs w:val="32"/>
          <w:lang w:bidi="ar-IQ"/>
        </w:rPr>
        <w:t>visionand</w:t>
      </w:r>
      <w:proofErr w:type="spellEnd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1334C">
        <w:rPr>
          <w:rFonts w:asciiTheme="majorBidi" w:hAnsiTheme="majorBidi" w:cstheme="majorBidi"/>
          <w:sz w:val="32"/>
          <w:szCs w:val="32"/>
          <w:lang w:bidi="ar-IQ"/>
        </w:rPr>
        <w:t xml:space="preserve">and </w:t>
      </w:r>
      <w:r w:rsidR="0081334C" w:rsidRPr="0081334C">
        <w:rPr>
          <w:rFonts w:asciiTheme="majorBidi" w:hAnsiTheme="majorBidi" w:cstheme="majorBidi"/>
          <w:b/>
          <w:bCs/>
          <w:sz w:val="32"/>
          <w:szCs w:val="32"/>
          <w:lang w:bidi="ar-IQ"/>
        </w:rPr>
        <w:t>vomiting</w:t>
      </w:r>
      <w:proofErr w:type="gramStart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CD442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CD4425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35)</w:t>
      </w:r>
    </w:p>
    <w:p w:rsidR="005B7B5C" w:rsidRDefault="005B7B5C" w:rsidP="005B7B5C">
      <w:pPr>
        <w:pStyle w:val="ListParagraph"/>
        <w:tabs>
          <w:tab w:val="left" w:pos="4622"/>
        </w:tabs>
        <w:bidi w:val="0"/>
        <w:ind w:left="-180" w:right="-567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</w:pPr>
    </w:p>
    <w:p w:rsidR="005B7B5C" w:rsidRPr="005B7B5C" w:rsidRDefault="005B7B5C" w:rsidP="005B7B5C">
      <w:pPr>
        <w:pStyle w:val="ListParagraph"/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color w:val="FF0000"/>
          <w:sz w:val="32"/>
          <w:szCs w:val="32"/>
          <w:lang w:bidi="ar-IQ"/>
        </w:rPr>
      </w:pPr>
    </w:p>
    <w:p w:rsidR="005B7B5C" w:rsidRPr="00117AB0" w:rsidRDefault="005B7B5C" w:rsidP="005B7B5C">
      <w:pPr>
        <w:pStyle w:val="ListParagraph"/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</w:pPr>
      <w:r w:rsidRPr="00117AB0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BED REST:</w:t>
      </w:r>
    </w:p>
    <w:p w:rsidR="005B7B5C" w:rsidRPr="001E3CB7" w:rsidRDefault="005B7B5C" w:rsidP="001E3CB7">
      <w:pPr>
        <w:pStyle w:val="ListParagraph"/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</w:pPr>
      <w:r w:rsidRPr="005B7B5C">
        <w:rPr>
          <w:rFonts w:asciiTheme="majorBidi" w:hAnsiTheme="majorBidi" w:cstheme="majorBidi"/>
          <w:sz w:val="32"/>
          <w:szCs w:val="32"/>
          <w:lang w:bidi="ar-IQ"/>
        </w:rPr>
        <w:t>Traditional recommendations f</w:t>
      </w:r>
      <w:r w:rsidR="001E3CB7">
        <w:rPr>
          <w:rFonts w:asciiTheme="majorBidi" w:hAnsiTheme="majorBidi" w:cstheme="majorBidi"/>
          <w:sz w:val="32"/>
          <w:szCs w:val="32"/>
          <w:lang w:bidi="ar-IQ"/>
        </w:rPr>
        <w:t xml:space="preserve">or long-term bed rest, once the </w:t>
      </w:r>
      <w:r w:rsidRPr="001E3CB7">
        <w:rPr>
          <w:rFonts w:asciiTheme="majorBidi" w:hAnsiTheme="majorBidi" w:cstheme="majorBidi"/>
          <w:sz w:val="32"/>
          <w:szCs w:val="32"/>
          <w:lang w:bidi="ar-IQ"/>
        </w:rPr>
        <w:t>cornerstone of management, are no longer widely practiced.</w:t>
      </w:r>
      <w:r w:rsidR="001E3CB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3CB7">
        <w:rPr>
          <w:rFonts w:asciiTheme="majorBidi" w:hAnsiTheme="majorBidi" w:cstheme="majorBidi"/>
          <w:sz w:val="32"/>
          <w:szCs w:val="32"/>
          <w:lang w:bidi="ar-IQ"/>
        </w:rPr>
        <w:t>Instead, bed rest should be prescribed as needed while arthritis</w:t>
      </w:r>
      <w:r w:rsidR="001E3CB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3CB7">
        <w:rPr>
          <w:rFonts w:asciiTheme="majorBidi" w:hAnsiTheme="majorBidi" w:cstheme="majorBidi"/>
          <w:sz w:val="32"/>
          <w:szCs w:val="32"/>
          <w:lang w:bidi="ar-IQ"/>
        </w:rPr>
        <w:t>and arthralgia are present and for patients with heart failure. Once</w:t>
      </w:r>
      <w:r w:rsidR="001E3CB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3CB7">
        <w:rPr>
          <w:rFonts w:asciiTheme="majorBidi" w:hAnsiTheme="majorBidi" w:cstheme="majorBidi"/>
          <w:sz w:val="32"/>
          <w:szCs w:val="32"/>
          <w:lang w:bidi="ar-IQ"/>
        </w:rPr>
        <w:t>symptoms are well controlled, gradual mobilization can commence</w:t>
      </w:r>
      <w:r w:rsidR="001E3CB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1E3CB7">
        <w:rPr>
          <w:rFonts w:asciiTheme="majorBidi" w:hAnsiTheme="majorBidi" w:cstheme="majorBidi"/>
          <w:sz w:val="32"/>
          <w:szCs w:val="32"/>
          <w:lang w:bidi="ar-IQ"/>
        </w:rPr>
        <w:t>as tolerated</w:t>
      </w:r>
      <w:proofErr w:type="gramStart"/>
      <w:r w:rsidRPr="001E3CB7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1E3CB7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1E3CB7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36)</w:t>
      </w:r>
    </w:p>
    <w:p w:rsidR="001E3CB7" w:rsidRDefault="001E3CB7" w:rsidP="00CD4425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36"/>
          <w:szCs w:val="36"/>
          <w:u w:val="dotDotDash"/>
          <w:rtl/>
          <w:lang w:bidi="ar-IQ"/>
        </w:rPr>
      </w:pPr>
    </w:p>
    <w:p w:rsidR="00117AB0" w:rsidRDefault="00117AB0" w:rsidP="00117AB0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44"/>
          <w:szCs w:val="44"/>
          <w:u w:val="dotDotDash"/>
          <w:lang w:bidi="ar-IQ"/>
        </w:rPr>
      </w:pPr>
      <w:bookmarkStart w:id="8" w:name="Prevention"/>
      <w:proofErr w:type="gramStart"/>
      <w:r w:rsidRPr="00117AB0">
        <w:rPr>
          <w:rFonts w:ascii="Comic Sans MS" w:hAnsi="Comic Sans MS" w:cstheme="majorBidi"/>
          <w:b/>
          <w:bCs/>
          <w:i/>
          <w:iCs/>
          <w:color w:val="FF0000"/>
          <w:sz w:val="44"/>
          <w:szCs w:val="44"/>
          <w:u w:val="dotDotDash"/>
          <w:lang w:bidi="ar-IQ"/>
        </w:rPr>
        <w:t>Prevention :</w:t>
      </w:r>
      <w:proofErr w:type="gramEnd"/>
    </w:p>
    <w:bookmarkEnd w:id="8"/>
    <w:p w:rsidR="00486CC6" w:rsidRPr="00486CC6" w:rsidRDefault="00486CC6" w:rsidP="00486CC6">
      <w:pPr>
        <w:tabs>
          <w:tab w:val="left" w:pos="4622"/>
        </w:tabs>
        <w:bidi w:val="0"/>
        <w:ind w:left="-540" w:right="-567"/>
        <w:jc w:val="both"/>
        <w:rPr>
          <w:rFonts w:ascii="Arial Narrow" w:hAnsi="Arial Narrow" w:cstheme="majorBidi"/>
          <w:b/>
          <w:bCs/>
          <w:color w:val="4F81BD" w:themeColor="accent1"/>
          <w:sz w:val="36"/>
          <w:szCs w:val="36"/>
          <w:u w:val="dotDotDash"/>
          <w:lang w:bidi="ar-IQ"/>
        </w:rPr>
      </w:pPr>
      <w:r w:rsidRPr="00486CC6">
        <w:rPr>
          <w:rFonts w:ascii="Arial Narrow" w:hAnsi="Arial Narrow" w:cstheme="majorBidi"/>
          <w:b/>
          <w:bCs/>
          <w:color w:val="4F81BD" w:themeColor="accent1"/>
          <w:sz w:val="36"/>
          <w:szCs w:val="36"/>
          <w:u w:val="dotDotDash"/>
          <w:lang w:bidi="ar-IQ"/>
        </w:rPr>
        <w:t>Primary prevention</w:t>
      </w:r>
      <w:r>
        <w:rPr>
          <w:rFonts w:ascii="Arial Narrow" w:hAnsi="Arial Narrow" w:cstheme="majorBidi"/>
          <w:b/>
          <w:bCs/>
          <w:color w:val="4F81BD" w:themeColor="accent1"/>
          <w:sz w:val="36"/>
          <w:szCs w:val="36"/>
          <w:u w:val="dotDotDash"/>
          <w:lang w:bidi="ar-IQ"/>
        </w:rPr>
        <w:t>:</w:t>
      </w:r>
    </w:p>
    <w:p w:rsidR="00B84FA6" w:rsidRPr="005C1E1E" w:rsidRDefault="00916CBD" w:rsidP="00486CC6">
      <w:p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</w:pPr>
      <w:r w:rsidRPr="00916CBD">
        <w:rPr>
          <w:rFonts w:asciiTheme="majorBidi" w:hAnsiTheme="majorBidi" w:cstheme="majorBidi"/>
          <w:sz w:val="32"/>
          <w:szCs w:val="32"/>
          <w:lang w:bidi="ar-IQ"/>
        </w:rPr>
        <w:t>The primary prevention of rheumatic fever (RF) is defined as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BA4316">
        <w:rPr>
          <w:rFonts w:asciiTheme="majorBidi" w:hAnsiTheme="majorBidi" w:cstheme="majorBidi"/>
          <w:sz w:val="32"/>
          <w:szCs w:val="32"/>
          <w:u w:val="single"/>
          <w:lang w:bidi="ar-IQ"/>
        </w:rPr>
        <w:t>adequate antibiotic therapy of group A streptococcal upper respiratory tract (URT) infections to prevent an initial attack of acute RF</w:t>
      </w:r>
      <w:r w:rsidRPr="00916CBD">
        <w:rPr>
          <w:rFonts w:asciiTheme="majorBidi" w:hAnsiTheme="majorBidi" w:cstheme="majorBidi"/>
          <w:sz w:val="32"/>
          <w:szCs w:val="32"/>
          <w:lang w:bidi="ar-IQ"/>
        </w:rPr>
        <w:t>. Primary prevention is administered only when there is group A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16CBD">
        <w:rPr>
          <w:rFonts w:asciiTheme="majorBidi" w:hAnsiTheme="majorBidi" w:cstheme="majorBidi"/>
          <w:sz w:val="32"/>
          <w:szCs w:val="32"/>
          <w:lang w:bidi="ar-IQ"/>
        </w:rPr>
        <w:t>streptococcal URT infection. The therapy is therefore intermittent, in</w:t>
      </w:r>
      <w:r w:rsidR="00486C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16CBD">
        <w:rPr>
          <w:rFonts w:asciiTheme="majorBidi" w:hAnsiTheme="majorBidi" w:cstheme="majorBidi"/>
          <w:sz w:val="32"/>
          <w:szCs w:val="32"/>
          <w:lang w:bidi="ar-IQ"/>
        </w:rPr>
        <w:t>contrast to the therapy used for the secondary prevention of RF,</w:t>
      </w:r>
      <w:r w:rsidR="00486C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16CBD">
        <w:rPr>
          <w:rFonts w:asciiTheme="majorBidi" w:hAnsiTheme="majorBidi" w:cstheme="majorBidi"/>
          <w:sz w:val="32"/>
          <w:szCs w:val="32"/>
          <w:lang w:bidi="ar-IQ"/>
        </w:rPr>
        <w:t>where antibiotics are administered continuously</w:t>
      </w:r>
      <w:proofErr w:type="gramStart"/>
      <w:r w:rsidR="00486CC6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5C1E1E">
        <w:rPr>
          <w:rFonts w:asciiTheme="majorBidi" w:hAnsiTheme="majorBidi" w:cstheme="majorBidi" w:hint="cs"/>
          <w:color w:val="FF0000"/>
          <w:sz w:val="32"/>
          <w:szCs w:val="32"/>
          <w:vertAlign w:val="superscript"/>
          <w:rtl/>
          <w:lang w:bidi="ar-IQ"/>
        </w:rPr>
        <w:t>(</w:t>
      </w:r>
      <w:proofErr w:type="gramEnd"/>
      <w:r w:rsidR="005C1E1E">
        <w:rPr>
          <w:rFonts w:asciiTheme="majorBidi" w:hAnsiTheme="majorBidi" w:cstheme="majorBidi" w:hint="cs"/>
          <w:color w:val="FF0000"/>
          <w:sz w:val="32"/>
          <w:szCs w:val="32"/>
          <w:vertAlign w:val="superscript"/>
          <w:rtl/>
          <w:lang w:bidi="ar-IQ"/>
        </w:rPr>
        <w:t>36)</w:t>
      </w:r>
    </w:p>
    <w:p w:rsidR="00486CC6" w:rsidRDefault="00486CC6" w:rsidP="00486CC6">
      <w:p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</w:p>
    <w:p w:rsidR="00486CC6" w:rsidRPr="00486CC6" w:rsidRDefault="00486CC6" w:rsidP="00486CC6">
      <w:pPr>
        <w:tabs>
          <w:tab w:val="left" w:pos="4622"/>
        </w:tabs>
        <w:bidi w:val="0"/>
        <w:ind w:left="-540" w:right="-567"/>
        <w:jc w:val="both"/>
        <w:rPr>
          <w:rFonts w:ascii="Arial Narrow" w:hAnsi="Arial Narrow" w:cstheme="majorBidi"/>
          <w:b/>
          <w:bCs/>
          <w:i/>
          <w:iCs/>
          <w:color w:val="4F81BD" w:themeColor="accent1"/>
          <w:sz w:val="32"/>
          <w:szCs w:val="32"/>
          <w:u w:val="dotDotDash"/>
          <w:lang w:bidi="ar-IQ"/>
        </w:rPr>
      </w:pPr>
      <w:r w:rsidRPr="00486CC6">
        <w:rPr>
          <w:rFonts w:ascii="Arial Narrow" w:hAnsi="Arial Narrow" w:cstheme="majorBidi"/>
          <w:b/>
          <w:bCs/>
          <w:i/>
          <w:iCs/>
          <w:color w:val="4F81BD" w:themeColor="accent1"/>
          <w:sz w:val="32"/>
          <w:szCs w:val="32"/>
          <w:u w:val="dotDotDash"/>
          <w:lang w:bidi="ar-IQ"/>
        </w:rPr>
        <w:t xml:space="preserve">Secondary </w:t>
      </w:r>
      <w:proofErr w:type="gramStart"/>
      <w:r w:rsidRPr="00486CC6">
        <w:rPr>
          <w:rFonts w:ascii="Arial Narrow" w:hAnsi="Arial Narrow" w:cstheme="majorBidi"/>
          <w:b/>
          <w:bCs/>
          <w:i/>
          <w:iCs/>
          <w:color w:val="4F81BD" w:themeColor="accent1"/>
          <w:sz w:val="32"/>
          <w:szCs w:val="32"/>
          <w:u w:val="dotDotDash"/>
          <w:lang w:bidi="ar-IQ"/>
        </w:rPr>
        <w:t>prevention :</w:t>
      </w:r>
      <w:proofErr w:type="gramEnd"/>
    </w:p>
    <w:p w:rsidR="00486CC6" w:rsidRPr="005C1E1E" w:rsidRDefault="00486CC6" w:rsidP="00BA4316">
      <w:p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 w:hint="cs"/>
          <w:color w:val="FF0000"/>
          <w:sz w:val="32"/>
          <w:szCs w:val="32"/>
          <w:vertAlign w:val="superscript"/>
          <w:rtl/>
          <w:lang w:bidi="ar-IQ"/>
        </w:rPr>
      </w:pPr>
      <w:r w:rsidRPr="00486CC6">
        <w:rPr>
          <w:rFonts w:asciiTheme="majorBidi" w:hAnsiTheme="majorBidi" w:cstheme="majorBidi"/>
          <w:sz w:val="32"/>
          <w:szCs w:val="32"/>
          <w:lang w:bidi="ar-IQ"/>
        </w:rPr>
        <w:t>Patients are susceptible to further attacks of rheumatic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fever if another streptococcal infection occurs, and </w:t>
      </w:r>
      <w:r w:rsidR="00BA4316" w:rsidRPr="00622075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long-term</w:t>
      </w:r>
      <w:r w:rsidRPr="00622075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 xml:space="preserve"> prophylaxis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with </w:t>
      </w:r>
      <w:r w:rsidRPr="00622075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penicillin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should be given as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benzathine</w:t>
      </w:r>
      <w:proofErr w:type="spellEnd"/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penicillin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2207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1.2 million U </w:t>
      </w:r>
      <w:proofErr w:type="spellStart"/>
      <w:r w:rsidRPr="00486CC6">
        <w:rPr>
          <w:rFonts w:asciiTheme="majorBidi" w:hAnsiTheme="majorBidi" w:cstheme="majorBidi"/>
          <w:sz w:val="32"/>
          <w:szCs w:val="32"/>
          <w:lang w:bidi="ar-IQ"/>
        </w:rPr>
        <w:t>i.m</w:t>
      </w:r>
      <w:proofErr w:type="spellEnd"/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. </w:t>
      </w:r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monthly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(if compliance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is in doubt) or </w:t>
      </w:r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oral </w:t>
      </w:r>
      <w:proofErr w:type="spellStart"/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phenoxymethylpenicillin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62207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250 mg 12-hourly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. </w:t>
      </w:r>
      <w:r w:rsidRPr="00622075">
        <w:rPr>
          <w:rFonts w:asciiTheme="majorBidi" w:hAnsiTheme="majorBidi" w:cstheme="majorBidi"/>
          <w:color w:val="4F81BD" w:themeColor="accent1"/>
          <w:sz w:val="32"/>
          <w:szCs w:val="32"/>
          <w:lang w:bidi="ar-IQ"/>
        </w:rPr>
        <w:t>Sulfadiazine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or </w:t>
      </w:r>
      <w:r w:rsidRPr="00622075">
        <w:rPr>
          <w:rFonts w:asciiTheme="majorBidi" w:hAnsiTheme="majorBidi" w:cstheme="majorBidi"/>
          <w:color w:val="4F81BD" w:themeColor="accent1"/>
          <w:sz w:val="32"/>
          <w:szCs w:val="32"/>
          <w:lang w:bidi="ar-IQ"/>
        </w:rPr>
        <w:t>erythromycin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may be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used if the patient is allergic to </w:t>
      </w:r>
      <w:r w:rsidRPr="00622075">
        <w:rPr>
          <w:rFonts w:asciiTheme="majorBidi" w:hAnsiTheme="majorBidi" w:cstheme="majorBidi"/>
          <w:sz w:val="32"/>
          <w:szCs w:val="32"/>
          <w:u w:val="single"/>
          <w:lang w:bidi="ar-IQ"/>
        </w:rPr>
        <w:t>penicillin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; </w:t>
      </w:r>
      <w:proofErr w:type="spellStart"/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sulphonamides</w:t>
      </w:r>
      <w:proofErr w:type="spellEnd"/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prevent infection but are </w:t>
      </w:r>
      <w:r w:rsidRPr="00622075">
        <w:rPr>
          <w:rFonts w:asciiTheme="majorBidi" w:hAnsiTheme="majorBidi" w:cstheme="majorBidi"/>
          <w:sz w:val="32"/>
          <w:szCs w:val="32"/>
          <w:u w:val="single"/>
          <w:lang w:bidi="ar-IQ"/>
        </w:rPr>
        <w:t>not effective in the eradication of group A streptococci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>.</w:t>
      </w:r>
      <w:r w:rsidR="005C1E1E" w:rsidRPr="005C1E1E">
        <w:rPr>
          <w:rFonts w:asciiTheme="majorBidi" w:hAnsiTheme="majorBidi" w:cstheme="majorBidi" w:hint="cs"/>
          <w:color w:val="FF0000"/>
          <w:sz w:val="32"/>
          <w:szCs w:val="32"/>
          <w:vertAlign w:val="superscript"/>
          <w:rtl/>
          <w:lang w:bidi="ar-IQ"/>
        </w:rPr>
        <w:t>(38</w:t>
      </w:r>
      <w:r w:rsidR="005C1E1E">
        <w:rPr>
          <w:rFonts w:asciiTheme="majorBidi" w:hAnsiTheme="majorBidi" w:cstheme="majorBidi" w:hint="cs"/>
          <w:sz w:val="32"/>
          <w:szCs w:val="32"/>
          <w:vertAlign w:val="superscript"/>
          <w:rtl/>
          <w:lang w:bidi="ar-IQ"/>
        </w:rPr>
        <w:t>)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Further attacks of rheumatic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fever are </w:t>
      </w:r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unusual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after the age </w:t>
      </w:r>
      <w:r w:rsidRPr="00622075">
        <w:rPr>
          <w:rFonts w:asciiTheme="majorBidi" w:hAnsiTheme="majorBidi" w:cstheme="majorBidi"/>
          <w:sz w:val="32"/>
          <w:szCs w:val="32"/>
          <w:lang w:bidi="ar-IQ"/>
        </w:rPr>
        <w:t>of</w:t>
      </w:r>
      <w:r w:rsidRPr="0062207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 xml:space="preserve"> 21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>, when treatment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>may be stopped. However, it should be extended if an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attack has occurred in the last 5 </w:t>
      </w:r>
      <w:proofErr w:type="gramStart"/>
      <w:r w:rsidRPr="00486CC6">
        <w:rPr>
          <w:rFonts w:asciiTheme="majorBidi" w:hAnsiTheme="majorBidi" w:cstheme="majorBidi"/>
          <w:sz w:val="32"/>
          <w:szCs w:val="32"/>
          <w:lang w:bidi="ar-IQ"/>
        </w:rPr>
        <w:t>years,</w:t>
      </w:r>
      <w:proofErr w:type="gramEnd"/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or if the patient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>lives in an area of high prevalence or has an occupation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>(e.g. teaching) with high exposure to streptococcal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infection. In those with residual heart disease, </w:t>
      </w:r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prophylaxis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should continue until </w:t>
      </w:r>
      <w:r w:rsidRPr="0062207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10 years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after the last episode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or </w:t>
      </w:r>
      <w:r w:rsidRPr="00622075">
        <w:rPr>
          <w:rFonts w:asciiTheme="majorBidi" w:hAnsiTheme="majorBidi" w:cstheme="majorBidi"/>
          <w:i/>
          <w:iCs/>
          <w:color w:val="FF0000"/>
          <w:sz w:val="32"/>
          <w:szCs w:val="32"/>
          <w:lang w:bidi="ar-IQ"/>
        </w:rPr>
        <w:t>40 years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of age, whichever is longer. Long-term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>antibiotic prophylaxis prevents another attack of acute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rheumatic fever but </w:t>
      </w:r>
      <w:r w:rsidRPr="00622075">
        <w:rPr>
          <w:rFonts w:asciiTheme="majorBidi" w:hAnsiTheme="majorBidi" w:cstheme="majorBidi"/>
          <w:sz w:val="32"/>
          <w:szCs w:val="32"/>
          <w:u w:val="single"/>
          <w:lang w:bidi="ar-IQ"/>
        </w:rPr>
        <w:t>does not</w:t>
      </w:r>
      <w:r w:rsidRPr="00486CC6">
        <w:rPr>
          <w:rFonts w:asciiTheme="majorBidi" w:hAnsiTheme="majorBidi" w:cstheme="majorBidi"/>
          <w:sz w:val="32"/>
          <w:szCs w:val="32"/>
          <w:lang w:bidi="ar-IQ"/>
        </w:rPr>
        <w:t xml:space="preserve"> protect against </w:t>
      </w:r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infective endocarditis</w:t>
      </w:r>
      <w:proofErr w:type="gramStart"/>
      <w:r w:rsidRPr="00622075">
        <w:rPr>
          <w:rFonts w:asciiTheme="majorBidi" w:hAnsiTheme="majorBidi" w:cstheme="majorBidi"/>
          <w:b/>
          <w:bCs/>
          <w:sz w:val="32"/>
          <w:szCs w:val="32"/>
          <w:lang w:bidi="ar-IQ"/>
        </w:rPr>
        <w:t>.</w:t>
      </w:r>
      <w:r w:rsidR="005C1E1E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(</w:t>
      </w:r>
      <w:proofErr w:type="gramEnd"/>
      <w:r w:rsidR="005C1E1E">
        <w:rPr>
          <w:rFonts w:asciiTheme="majorBidi" w:hAnsiTheme="majorBidi" w:cstheme="majorBidi"/>
          <w:color w:val="FF0000"/>
          <w:sz w:val="32"/>
          <w:szCs w:val="32"/>
          <w:vertAlign w:val="superscript"/>
          <w:lang w:bidi="ar-IQ"/>
        </w:rPr>
        <w:t>39)</w:t>
      </w:r>
    </w:p>
    <w:p w:rsidR="005C1E1E" w:rsidRPr="00622075" w:rsidRDefault="005C1E1E" w:rsidP="005C1E1E">
      <w:pPr>
        <w:tabs>
          <w:tab w:val="left" w:pos="4622"/>
        </w:tabs>
        <w:bidi w:val="0"/>
        <w:ind w:left="-540"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117AB0" w:rsidRDefault="00117AB0" w:rsidP="001E3CB7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36"/>
          <w:szCs w:val="36"/>
          <w:u w:val="dotDotDash"/>
          <w:rtl/>
          <w:lang w:bidi="ar-IQ"/>
        </w:rPr>
      </w:pPr>
    </w:p>
    <w:p w:rsidR="00117AB0" w:rsidRDefault="00117AB0" w:rsidP="00117AB0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36"/>
          <w:szCs w:val="36"/>
          <w:u w:val="dotDotDash"/>
          <w:rtl/>
          <w:lang w:bidi="ar-IQ"/>
        </w:rPr>
      </w:pPr>
    </w:p>
    <w:p w:rsidR="00117AB0" w:rsidRDefault="00117AB0" w:rsidP="00117AB0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 w:hint="cs"/>
          <w:b/>
          <w:bCs/>
          <w:i/>
          <w:iCs/>
          <w:color w:val="FF0000"/>
          <w:sz w:val="36"/>
          <w:szCs w:val="36"/>
          <w:u w:val="dotDotDash"/>
          <w:rtl/>
          <w:lang w:bidi="ar-IQ"/>
        </w:rPr>
      </w:pPr>
    </w:p>
    <w:p w:rsidR="005C1E1E" w:rsidRDefault="005C1E1E" w:rsidP="005C1E1E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36"/>
          <w:szCs w:val="36"/>
          <w:u w:val="dotDotDash"/>
          <w:rtl/>
          <w:lang w:bidi="ar-IQ"/>
        </w:rPr>
      </w:pPr>
    </w:p>
    <w:p w:rsidR="00277022" w:rsidRPr="005B01F2" w:rsidRDefault="006049A7" w:rsidP="00117AB0">
      <w:pPr>
        <w:tabs>
          <w:tab w:val="left" w:pos="4622"/>
        </w:tabs>
        <w:bidi w:val="0"/>
        <w:ind w:left="-540" w:right="-567"/>
        <w:jc w:val="both"/>
        <w:rPr>
          <w:rFonts w:ascii="Comic Sans MS" w:hAnsi="Comic Sans MS" w:cstheme="majorBidi"/>
          <w:b/>
          <w:bCs/>
          <w:i/>
          <w:iCs/>
          <w:color w:val="FF0000"/>
          <w:sz w:val="36"/>
          <w:szCs w:val="36"/>
          <w:u w:val="dotDotDash"/>
          <w:rtl/>
          <w:lang w:bidi="ar-IQ"/>
        </w:rPr>
      </w:pPr>
      <w:bookmarkStart w:id="9" w:name="refrence"/>
      <w:r w:rsidRPr="005B01F2">
        <w:rPr>
          <w:rFonts w:ascii="Comic Sans MS" w:hAnsi="Comic Sans MS" w:cstheme="majorBidi"/>
          <w:b/>
          <w:bCs/>
          <w:i/>
          <w:iCs/>
          <w:color w:val="FF0000"/>
          <w:sz w:val="36"/>
          <w:szCs w:val="36"/>
          <w:u w:val="dotDotDash"/>
          <w:lang w:bidi="ar-IQ"/>
        </w:rPr>
        <w:t>References:</w:t>
      </w:r>
    </w:p>
    <w:bookmarkEnd w:id="9"/>
    <w:p w:rsidR="007D410B" w:rsidRPr="009A1B08" w:rsidRDefault="004B2824" w:rsidP="000959C8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</w:rPr>
        <w:t>(1)</w:t>
      </w:r>
      <w:r w:rsidR="0000076D" w:rsidRPr="009A1B08">
        <w:rPr>
          <w:rFonts w:asciiTheme="majorBidi" w:hAnsiTheme="majorBidi" w:cstheme="majorBidi"/>
          <w:sz w:val="32"/>
          <w:szCs w:val="32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</w:rPr>
        <w:t xml:space="preserve">Heart Foundation of New Zealand. Group </w:t>
      </w:r>
      <w:proofErr w:type="gramStart"/>
      <w:r w:rsidRPr="009A1B08">
        <w:rPr>
          <w:rFonts w:asciiTheme="majorBidi" w:hAnsiTheme="majorBidi" w:cstheme="majorBidi"/>
          <w:sz w:val="32"/>
          <w:szCs w:val="32"/>
        </w:rPr>
        <w:t>A</w:t>
      </w:r>
      <w:proofErr w:type="gramEnd"/>
      <w:r w:rsidRPr="009A1B08">
        <w:rPr>
          <w:rFonts w:asciiTheme="majorBidi" w:hAnsiTheme="majorBidi" w:cstheme="majorBidi"/>
          <w:sz w:val="32"/>
          <w:szCs w:val="32"/>
        </w:rPr>
        <w:t xml:space="preserve"> streptococcal sore throat management guideline: 2014 update. 2014. Auckland: Heart Foundation of New Zealand.</w:t>
      </w:r>
    </w:p>
    <w:p w:rsidR="004B2824" w:rsidRPr="009A1B08" w:rsidRDefault="0000076D" w:rsidP="000959C8">
      <w:pPr>
        <w:tabs>
          <w:tab w:val="left" w:pos="4622"/>
        </w:tabs>
        <w:bidi w:val="0"/>
        <w:ind w:left="-567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</w:rPr>
        <w:t xml:space="preserve">(2) </w:t>
      </w:r>
      <w:r w:rsidRPr="009A1B08">
        <w:rPr>
          <w:rFonts w:asciiTheme="majorBidi" w:hAnsiTheme="majorBidi" w:cstheme="majorBidi"/>
          <w:color w:val="000000"/>
          <w:sz w:val="32"/>
          <w:szCs w:val="32"/>
        </w:rPr>
        <w:t xml:space="preserve">D.E. Newby </w:t>
      </w:r>
      <w:r w:rsidRPr="009A1B08">
        <w:rPr>
          <w:rFonts w:asciiTheme="majorBidi" w:hAnsiTheme="majorBidi" w:cstheme="majorBidi"/>
          <w:color w:val="2F536D"/>
          <w:sz w:val="32"/>
          <w:szCs w:val="32"/>
        </w:rPr>
        <w:t xml:space="preserve">• </w:t>
      </w:r>
      <w:r w:rsidRPr="009A1B08">
        <w:rPr>
          <w:rFonts w:asciiTheme="majorBidi" w:hAnsiTheme="majorBidi" w:cstheme="majorBidi"/>
          <w:color w:val="000000"/>
          <w:sz w:val="32"/>
          <w:szCs w:val="32"/>
        </w:rPr>
        <w:t>N.R. Grubb</w:t>
      </w:r>
      <w:r w:rsidRPr="009A1B08">
        <w:rPr>
          <w:rFonts w:asciiTheme="majorBidi" w:hAnsiTheme="majorBidi" w:cstheme="majorBidi"/>
          <w:sz w:val="32"/>
          <w:szCs w:val="32"/>
        </w:rPr>
        <w:t xml:space="preserve"> (1952)</w:t>
      </w:r>
      <w:r w:rsidR="004B2B3E" w:rsidRPr="009A1B08">
        <w:rPr>
          <w:rFonts w:asciiTheme="majorBidi" w:hAnsiTheme="majorBidi" w:cstheme="majorBidi"/>
          <w:sz w:val="32"/>
          <w:szCs w:val="32"/>
        </w:rPr>
        <w:t>,</w:t>
      </w:r>
      <w:r w:rsidR="004B2B3E" w:rsidRPr="009A1B08">
        <w:rPr>
          <w:sz w:val="32"/>
          <w:szCs w:val="32"/>
        </w:rPr>
        <w:t xml:space="preserve"> </w:t>
      </w:r>
      <w:r w:rsidR="005563C2" w:rsidRPr="009A1B08">
        <w:rPr>
          <w:rFonts w:asciiTheme="majorBidi" w:hAnsiTheme="majorBidi" w:cstheme="majorBidi"/>
          <w:sz w:val="32"/>
          <w:szCs w:val="32"/>
        </w:rPr>
        <w:t>Davidson's</w:t>
      </w:r>
      <w:r w:rsidR="004B2B3E" w:rsidRPr="009A1B08">
        <w:rPr>
          <w:rFonts w:asciiTheme="majorBidi" w:hAnsiTheme="majorBidi" w:cstheme="majorBidi"/>
          <w:sz w:val="32"/>
          <w:szCs w:val="32"/>
        </w:rPr>
        <w:t xml:space="preserve"> principles and practice of medicine,</w:t>
      </w:r>
      <w:r w:rsidR="004B2B3E" w:rsidRPr="009A1B08">
        <w:rPr>
          <w:sz w:val="32"/>
          <w:szCs w:val="32"/>
        </w:rPr>
        <w:t xml:space="preserve"> </w:t>
      </w:r>
      <w:r w:rsidR="004B2B3E" w:rsidRPr="009A1B08">
        <w:rPr>
          <w:rFonts w:asciiTheme="majorBidi" w:hAnsiTheme="majorBidi" w:cstheme="majorBidi"/>
          <w:sz w:val="32"/>
          <w:szCs w:val="32"/>
        </w:rPr>
        <w:t>21st edition</w:t>
      </w:r>
      <w:proofErr w:type="gramStart"/>
      <w:r w:rsidR="004B2B3E" w:rsidRPr="009A1B08">
        <w:rPr>
          <w:rFonts w:asciiTheme="majorBidi" w:hAnsiTheme="majorBidi" w:cstheme="majorBidi"/>
          <w:sz w:val="32"/>
          <w:szCs w:val="32"/>
        </w:rPr>
        <w:t>,chapter18,p612</w:t>
      </w:r>
      <w:proofErr w:type="gramEnd"/>
      <w:r w:rsidR="004B2B3E" w:rsidRPr="009A1B08">
        <w:rPr>
          <w:rFonts w:asciiTheme="majorBidi" w:hAnsiTheme="majorBidi" w:cstheme="majorBidi"/>
          <w:sz w:val="32"/>
          <w:szCs w:val="32"/>
        </w:rPr>
        <w:t>.</w:t>
      </w:r>
    </w:p>
    <w:p w:rsidR="00CD1FE6" w:rsidRPr="009A1B08" w:rsidRDefault="004B2B3E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</w:rPr>
      </w:pPr>
      <w:r w:rsidRPr="009A1B08">
        <w:rPr>
          <w:rFonts w:asciiTheme="majorBidi" w:hAnsiTheme="majorBidi" w:cstheme="majorBidi"/>
          <w:sz w:val="32"/>
          <w:szCs w:val="32"/>
        </w:rPr>
        <w:t xml:space="preserve">(3) </w:t>
      </w:r>
      <w:proofErr w:type="spellStart"/>
      <w:r w:rsidR="00FE60EE" w:rsidRPr="009A1B08">
        <w:rPr>
          <w:rFonts w:asciiTheme="majorBidi" w:hAnsiTheme="majorBidi" w:cstheme="majorBidi"/>
          <w:sz w:val="32"/>
          <w:szCs w:val="32"/>
        </w:rPr>
        <w:t>Parnaby</w:t>
      </w:r>
      <w:proofErr w:type="spellEnd"/>
      <w:r w:rsidR="00FE60EE" w:rsidRPr="009A1B08">
        <w:rPr>
          <w:rFonts w:asciiTheme="majorBidi" w:hAnsiTheme="majorBidi" w:cstheme="majorBidi"/>
          <w:sz w:val="32"/>
          <w:szCs w:val="32"/>
        </w:rPr>
        <w:t xml:space="preserve"> MG, </w:t>
      </w:r>
      <w:proofErr w:type="spellStart"/>
      <w:r w:rsidR="00FE60EE" w:rsidRPr="009A1B08">
        <w:rPr>
          <w:rFonts w:asciiTheme="majorBidi" w:hAnsiTheme="majorBidi" w:cstheme="majorBidi"/>
          <w:sz w:val="32"/>
          <w:szCs w:val="32"/>
        </w:rPr>
        <w:t>Carapetis</w:t>
      </w:r>
      <w:proofErr w:type="spellEnd"/>
      <w:r w:rsidR="00FE60EE" w:rsidRPr="009A1B08">
        <w:rPr>
          <w:rFonts w:asciiTheme="majorBidi" w:hAnsiTheme="majorBidi" w:cstheme="majorBidi"/>
          <w:sz w:val="32"/>
          <w:szCs w:val="32"/>
        </w:rPr>
        <w:t xml:space="preserve">, J.R., </w:t>
      </w:r>
      <w:r w:rsidR="00FE60EE" w:rsidRPr="009A1B08">
        <w:rPr>
          <w:rFonts w:asciiTheme="majorBidi" w:hAnsiTheme="majorBidi" w:cstheme="majorBidi"/>
          <w:i/>
          <w:iCs/>
          <w:sz w:val="32"/>
          <w:szCs w:val="32"/>
        </w:rPr>
        <w:t xml:space="preserve">Rheumatic fever in Indigenous Australian Children. </w:t>
      </w:r>
      <w:proofErr w:type="gramStart"/>
      <w:r w:rsidR="00FE60EE" w:rsidRPr="009A1B08">
        <w:rPr>
          <w:rFonts w:asciiTheme="majorBidi" w:hAnsiTheme="majorBidi" w:cstheme="majorBidi"/>
          <w:sz w:val="32"/>
          <w:szCs w:val="32"/>
        </w:rPr>
        <w:t xml:space="preserve">J </w:t>
      </w:r>
      <w:proofErr w:type="spellStart"/>
      <w:r w:rsidR="00FE60EE" w:rsidRPr="009A1B08">
        <w:rPr>
          <w:rFonts w:asciiTheme="majorBidi" w:hAnsiTheme="majorBidi" w:cstheme="majorBidi"/>
          <w:sz w:val="32"/>
          <w:szCs w:val="32"/>
        </w:rPr>
        <w:t>Paediatr</w:t>
      </w:r>
      <w:proofErr w:type="spellEnd"/>
      <w:r w:rsidR="00FE60EE" w:rsidRPr="009A1B08">
        <w:rPr>
          <w:rFonts w:asciiTheme="majorBidi" w:hAnsiTheme="majorBidi" w:cstheme="majorBidi"/>
          <w:sz w:val="32"/>
          <w:szCs w:val="32"/>
        </w:rPr>
        <w:t xml:space="preserve"> Child Health, 2010.</w:t>
      </w:r>
      <w:proofErr w:type="gramEnd"/>
      <w:r w:rsidR="00FE60EE" w:rsidRPr="009A1B08">
        <w:rPr>
          <w:rFonts w:asciiTheme="majorBidi" w:hAnsiTheme="majorBidi" w:cstheme="majorBidi"/>
          <w:sz w:val="32"/>
          <w:szCs w:val="32"/>
        </w:rPr>
        <w:t xml:space="preserve"> </w:t>
      </w:r>
      <w:r w:rsidR="00FE60EE" w:rsidRPr="009A1B08">
        <w:rPr>
          <w:rFonts w:asciiTheme="majorBidi" w:hAnsiTheme="majorBidi" w:cstheme="majorBidi"/>
          <w:b/>
          <w:bCs/>
          <w:sz w:val="32"/>
          <w:szCs w:val="32"/>
        </w:rPr>
        <w:t>46</w:t>
      </w:r>
      <w:r w:rsidR="00FE60EE" w:rsidRPr="009A1B08">
        <w:rPr>
          <w:rFonts w:asciiTheme="majorBidi" w:hAnsiTheme="majorBidi" w:cstheme="majorBidi"/>
          <w:sz w:val="32"/>
          <w:szCs w:val="32"/>
        </w:rPr>
        <w:t>(9): p. 527-533.</w:t>
      </w:r>
      <w:r w:rsidR="007D410B" w:rsidRPr="009A1B08">
        <w:rPr>
          <w:rFonts w:asciiTheme="majorBidi" w:hAnsiTheme="majorBidi" w:cstheme="majorBidi"/>
          <w:sz w:val="32"/>
          <w:szCs w:val="32"/>
        </w:rPr>
        <w:t xml:space="preserve"> (4)  </w:t>
      </w:r>
      <w:proofErr w:type="spellStart"/>
      <w:r w:rsidR="007D410B" w:rsidRPr="009A1B08">
        <w:rPr>
          <w:rFonts w:asciiTheme="majorBidi" w:hAnsiTheme="majorBidi" w:cstheme="majorBidi"/>
          <w:sz w:val="32"/>
          <w:szCs w:val="32"/>
        </w:rPr>
        <w:t>Carapetis</w:t>
      </w:r>
      <w:proofErr w:type="spellEnd"/>
      <w:r w:rsidR="007D410B" w:rsidRPr="009A1B08">
        <w:rPr>
          <w:rFonts w:asciiTheme="majorBidi" w:hAnsiTheme="majorBidi" w:cstheme="majorBidi"/>
          <w:sz w:val="32"/>
          <w:szCs w:val="32"/>
        </w:rPr>
        <w:t xml:space="preserve"> JR, McDonald, Wilson NJ. </w:t>
      </w:r>
      <w:proofErr w:type="gramStart"/>
      <w:r w:rsidR="007D410B" w:rsidRPr="009A1B08">
        <w:rPr>
          <w:rFonts w:asciiTheme="majorBidi" w:hAnsiTheme="majorBidi" w:cstheme="majorBidi"/>
          <w:sz w:val="32"/>
          <w:szCs w:val="32"/>
        </w:rPr>
        <w:t>Acute rheumatic fever, Lancet.</w:t>
      </w:r>
      <w:proofErr w:type="gramEnd"/>
      <w:r w:rsidR="007D410B" w:rsidRPr="009A1B08">
        <w:rPr>
          <w:rFonts w:asciiTheme="majorBidi" w:hAnsiTheme="majorBidi" w:cstheme="majorBidi"/>
          <w:sz w:val="32"/>
          <w:szCs w:val="32"/>
        </w:rPr>
        <w:t xml:space="preserve"> 2005</w:t>
      </w:r>
      <w:proofErr w:type="gramStart"/>
      <w:r w:rsidR="007D410B" w:rsidRPr="009A1B08">
        <w:rPr>
          <w:rFonts w:asciiTheme="majorBidi" w:hAnsiTheme="majorBidi" w:cstheme="majorBidi"/>
          <w:sz w:val="32"/>
          <w:szCs w:val="32"/>
        </w:rPr>
        <w:t>;366:155</w:t>
      </w:r>
      <w:proofErr w:type="gramEnd"/>
      <w:r w:rsidR="007D410B" w:rsidRPr="009A1B08">
        <w:rPr>
          <w:rFonts w:asciiTheme="majorBidi" w:hAnsiTheme="majorBidi" w:cstheme="majorBidi"/>
          <w:sz w:val="32"/>
          <w:szCs w:val="32"/>
        </w:rPr>
        <w:t>-68.</w:t>
      </w:r>
    </w:p>
    <w:p w:rsidR="00CD1FE6" w:rsidRPr="009A1B08" w:rsidRDefault="007D410B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</w:rPr>
      </w:pPr>
      <w:r w:rsidRPr="009A1B08">
        <w:rPr>
          <w:rFonts w:asciiTheme="majorBidi" w:hAnsiTheme="majorBidi" w:cstheme="majorBidi"/>
          <w:sz w:val="32"/>
          <w:szCs w:val="32"/>
        </w:rPr>
        <w:t xml:space="preserve">(5) </w:t>
      </w:r>
      <w:proofErr w:type="spellStart"/>
      <w:proofErr w:type="gramStart"/>
      <w:r w:rsidRPr="009A1B08">
        <w:rPr>
          <w:rFonts w:asciiTheme="majorBidi" w:hAnsiTheme="majorBidi" w:cstheme="majorBidi"/>
          <w:sz w:val="32"/>
          <w:szCs w:val="32"/>
        </w:rPr>
        <w:t>Geo.f.books</w:t>
      </w:r>
      <w:proofErr w:type="spellEnd"/>
      <w:r w:rsidRPr="009A1B08">
        <w:rPr>
          <w:rFonts w:asciiTheme="majorBidi" w:hAnsiTheme="majorBidi" w:cstheme="majorBidi"/>
          <w:sz w:val="32"/>
          <w:szCs w:val="32"/>
        </w:rPr>
        <w:t xml:space="preserve"> ,</w:t>
      </w:r>
      <w:proofErr w:type="gramEnd"/>
      <w:r w:rsidRPr="009A1B08">
        <w:rPr>
          <w:rFonts w:ascii="MinionPro-Medium" w:hAnsi="MinionPro-Medium" w:cs="MinionPro-Medium"/>
          <w:color w:val="B34D00"/>
          <w:sz w:val="32"/>
          <w:szCs w:val="32"/>
        </w:rPr>
        <w:t xml:space="preserve"> </w:t>
      </w:r>
      <w:proofErr w:type="spellStart"/>
      <w:r w:rsidRPr="009A1B08">
        <w:rPr>
          <w:rFonts w:asciiTheme="majorBidi" w:hAnsiTheme="majorBidi" w:cstheme="majorBidi"/>
          <w:sz w:val="32"/>
          <w:szCs w:val="32"/>
        </w:rPr>
        <w:t>Jawetz</w:t>
      </w:r>
      <w:proofErr w:type="spellEnd"/>
      <w:r w:rsidRPr="009A1B08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9A1B08">
        <w:rPr>
          <w:rFonts w:asciiTheme="majorBidi" w:hAnsiTheme="majorBidi" w:cstheme="majorBidi"/>
          <w:sz w:val="32"/>
          <w:szCs w:val="32"/>
        </w:rPr>
        <w:t>Melnick</w:t>
      </w:r>
      <w:proofErr w:type="spellEnd"/>
      <w:r w:rsidRPr="009A1B08">
        <w:rPr>
          <w:rFonts w:asciiTheme="majorBidi" w:hAnsiTheme="majorBidi" w:cstheme="majorBidi"/>
          <w:sz w:val="32"/>
          <w:szCs w:val="32"/>
        </w:rPr>
        <w:t xml:space="preserve">, &amp; </w:t>
      </w:r>
      <w:proofErr w:type="spellStart"/>
      <w:r w:rsidRPr="009A1B08">
        <w:rPr>
          <w:rFonts w:asciiTheme="majorBidi" w:hAnsiTheme="majorBidi" w:cstheme="majorBidi"/>
          <w:sz w:val="32"/>
          <w:szCs w:val="32"/>
        </w:rPr>
        <w:t>Adelberg’s</w:t>
      </w:r>
      <w:proofErr w:type="spellEnd"/>
      <w:r w:rsidR="00CD1FE6" w:rsidRPr="009A1B08">
        <w:rPr>
          <w:rFonts w:asciiTheme="majorBidi" w:hAnsiTheme="majorBidi" w:cstheme="majorBidi"/>
          <w:sz w:val="32"/>
          <w:szCs w:val="32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</w:rPr>
        <w:t>Medical Microbiology</w:t>
      </w:r>
      <w:r w:rsidR="00CD1FE6" w:rsidRPr="009A1B08">
        <w:rPr>
          <w:rFonts w:asciiTheme="majorBidi" w:hAnsiTheme="majorBidi" w:cstheme="majorBidi"/>
          <w:sz w:val="32"/>
          <w:szCs w:val="32"/>
        </w:rPr>
        <w:t xml:space="preserve"> 26</w:t>
      </w:r>
      <w:r w:rsidRPr="009A1B08">
        <w:rPr>
          <w:rFonts w:asciiTheme="majorBidi" w:hAnsiTheme="majorBidi" w:cstheme="majorBidi"/>
          <w:sz w:val="32"/>
          <w:szCs w:val="32"/>
        </w:rPr>
        <w:t xml:space="preserve"> Edition</w:t>
      </w:r>
      <w:r w:rsidR="00CD1FE6" w:rsidRPr="009A1B08">
        <w:rPr>
          <w:rFonts w:asciiTheme="majorBidi" w:hAnsiTheme="majorBidi" w:cstheme="majorBidi"/>
          <w:sz w:val="32"/>
          <w:szCs w:val="32"/>
        </w:rPr>
        <w:t>.</w:t>
      </w:r>
    </w:p>
    <w:p w:rsidR="0097291B" w:rsidRPr="009A1B08" w:rsidRDefault="00CD1FE6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</w:rPr>
      </w:pPr>
      <w:r w:rsidRPr="009A1B08">
        <w:rPr>
          <w:rFonts w:asciiTheme="majorBidi" w:hAnsiTheme="majorBidi" w:cstheme="majorBidi"/>
          <w:sz w:val="32"/>
          <w:szCs w:val="32"/>
        </w:rPr>
        <w:t>(6)</w:t>
      </w:r>
      <w:r w:rsidRPr="009A1B08">
        <w:rPr>
          <w:rFonts w:ascii="MinionPro-Regular" w:cs="MinionPro-Regular"/>
          <w:sz w:val="32"/>
          <w:szCs w:val="32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</w:rPr>
        <w:t>McDonald M, et al. Acute rheumatic fever: a chink in the chain that links the heart to the throat? Lancet Infect Dis. 2004</w:t>
      </w:r>
      <w:proofErr w:type="gramStart"/>
      <w:r w:rsidRPr="009A1B08">
        <w:rPr>
          <w:rFonts w:asciiTheme="majorBidi" w:hAnsiTheme="majorBidi" w:cstheme="majorBidi"/>
          <w:sz w:val="32"/>
          <w:szCs w:val="32"/>
        </w:rPr>
        <w:t>;4:240</w:t>
      </w:r>
      <w:proofErr w:type="gramEnd"/>
      <w:r w:rsidRPr="009A1B08">
        <w:rPr>
          <w:rFonts w:asciiTheme="majorBidi" w:hAnsiTheme="majorBidi" w:cstheme="majorBidi"/>
          <w:sz w:val="32"/>
          <w:szCs w:val="32"/>
        </w:rPr>
        <w:t>-5 .</w:t>
      </w:r>
    </w:p>
    <w:p w:rsidR="004F1A40" w:rsidRPr="009A1B08" w:rsidRDefault="0097291B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(7) </w:t>
      </w:r>
      <w:r w:rsidRPr="009A1B08">
        <w:rPr>
          <w:rFonts w:asciiTheme="majorBidi" w:hAnsiTheme="majorBidi" w:cstheme="majorBidi"/>
          <w:sz w:val="32"/>
          <w:szCs w:val="32"/>
        </w:rPr>
        <w:t xml:space="preserve">Lennon D. Acute Rheumatic Fever. In </w:t>
      </w:r>
      <w:proofErr w:type="spellStart"/>
      <w:r w:rsidRPr="009A1B08">
        <w:rPr>
          <w:rFonts w:asciiTheme="majorBidi" w:hAnsiTheme="majorBidi" w:cstheme="majorBidi"/>
          <w:sz w:val="32"/>
          <w:szCs w:val="32"/>
        </w:rPr>
        <w:t>Feigin</w:t>
      </w:r>
      <w:proofErr w:type="spellEnd"/>
      <w:r w:rsidRPr="009A1B08">
        <w:rPr>
          <w:rFonts w:asciiTheme="majorBidi" w:hAnsiTheme="majorBidi" w:cstheme="majorBidi"/>
          <w:sz w:val="32"/>
          <w:szCs w:val="32"/>
        </w:rPr>
        <w:t xml:space="preserve"> R. and Cherry J. (</w:t>
      </w:r>
      <w:proofErr w:type="spellStart"/>
      <w:r w:rsidRPr="009A1B08">
        <w:rPr>
          <w:rFonts w:asciiTheme="majorBidi" w:hAnsiTheme="majorBidi" w:cstheme="majorBidi"/>
          <w:sz w:val="32"/>
          <w:szCs w:val="32"/>
        </w:rPr>
        <w:t>Eds</w:t>
      </w:r>
      <w:proofErr w:type="spellEnd"/>
      <w:r w:rsidRPr="009A1B08">
        <w:rPr>
          <w:rFonts w:asciiTheme="majorBidi" w:hAnsiTheme="majorBidi" w:cstheme="majorBidi"/>
          <w:sz w:val="32"/>
          <w:szCs w:val="32"/>
        </w:rPr>
        <w:t xml:space="preserve">), Textbook of Pediatric Infectious Diseases, 5th </w:t>
      </w:r>
      <w:proofErr w:type="spellStart"/>
      <w:proofErr w:type="gramStart"/>
      <w:r w:rsidRPr="009A1B08">
        <w:rPr>
          <w:rFonts w:asciiTheme="majorBidi" w:hAnsiTheme="majorBidi" w:cstheme="majorBidi"/>
          <w:sz w:val="32"/>
          <w:szCs w:val="32"/>
        </w:rPr>
        <w:t>ed</w:t>
      </w:r>
      <w:proofErr w:type="spellEnd"/>
      <w:proofErr w:type="gramEnd"/>
      <w:r w:rsidRPr="009A1B08">
        <w:rPr>
          <w:rFonts w:asciiTheme="majorBidi" w:hAnsiTheme="majorBidi" w:cstheme="majorBidi"/>
          <w:sz w:val="32"/>
          <w:szCs w:val="32"/>
        </w:rPr>
        <w:t xml:space="preserve">, 2004. Philadelphia, W B Saunders. </w:t>
      </w:r>
      <w:proofErr w:type="gramStart"/>
      <w:r w:rsidRPr="009A1B08">
        <w:rPr>
          <w:rFonts w:asciiTheme="majorBidi" w:hAnsiTheme="majorBidi" w:cstheme="majorBidi"/>
          <w:sz w:val="32"/>
          <w:szCs w:val="32"/>
        </w:rPr>
        <w:t>413-426.</w:t>
      </w:r>
      <w:proofErr w:type="gramEnd"/>
    </w:p>
    <w:p w:rsidR="00AC0B0E" w:rsidRPr="009A1B08" w:rsidRDefault="00AB3354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</w:t>
      </w:r>
      <w:r w:rsidR="004F1A40" w:rsidRPr="009A1B08">
        <w:rPr>
          <w:rFonts w:asciiTheme="majorBidi" w:hAnsiTheme="majorBidi" w:cstheme="majorBidi"/>
          <w:sz w:val="32"/>
          <w:szCs w:val="32"/>
          <w:lang w:bidi="ar-IQ"/>
        </w:rPr>
        <w:t>8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Carapetis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>, J., Currie, BJ, Matthews, JD,</w:t>
      </w:r>
      <w:r w:rsidR="004F1A40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>Cumulative incidence of rheumatic fever in an</w:t>
      </w:r>
      <w:r w:rsidR="004F1A40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>endemic region: A guide to the susceptibility of</w:t>
      </w:r>
      <w:r w:rsidR="004F1A40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the population?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Epidemiol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Infect,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2000. </w:t>
      </w:r>
      <w:r w:rsidRPr="009A1B08">
        <w:rPr>
          <w:rFonts w:asciiTheme="majorBidi" w:hAnsiTheme="majorBidi" w:cstheme="majorBidi"/>
          <w:b/>
          <w:bCs/>
          <w:sz w:val="32"/>
          <w:szCs w:val="32"/>
          <w:lang w:bidi="ar-IQ"/>
        </w:rPr>
        <w:t>124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(2):</w:t>
      </w:r>
      <w:r w:rsidR="004F1A40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p. 239-244.</w:t>
      </w:r>
    </w:p>
    <w:p w:rsidR="00AC0B0E" w:rsidRPr="009A1B08" w:rsidRDefault="004F1A40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(9)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Vendsborg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P., Hansen, LF,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Olesen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KH,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>Decreasing incidence of a history of acute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>rheumatic fever in chronic rheumatic heart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disease. </w:t>
      </w:r>
      <w:proofErr w:type="spellStart"/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Cardiologia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>, 1968.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b/>
          <w:bCs/>
          <w:sz w:val="32"/>
          <w:szCs w:val="32"/>
          <w:lang w:bidi="ar-IQ"/>
        </w:rPr>
        <w:t>53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(6): p. 332-340.</w:t>
      </w:r>
    </w:p>
    <w:p w:rsidR="00CB6751" w:rsidRPr="009A1B08" w:rsidRDefault="00CB6751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(10) Rheumatic Fever and Streptococcal Infection by Gene H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Stollerman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Grune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and Stratton Publisher, New York</w:t>
      </w:r>
    </w:p>
    <w:p w:rsidR="00AB3354" w:rsidRPr="009A1B08" w:rsidRDefault="00F51151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lastRenderedPageBreak/>
        <w:t>(</w:t>
      </w:r>
      <w:r w:rsidR="008C0496" w:rsidRPr="009A1B08">
        <w:rPr>
          <w:rFonts w:asciiTheme="majorBidi" w:hAnsiTheme="majorBidi" w:cstheme="majorBidi"/>
          <w:sz w:val="32"/>
          <w:szCs w:val="32"/>
          <w:lang w:bidi="ar-IQ"/>
        </w:rPr>
        <w:t>11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) Paul Wood</w:t>
      </w:r>
      <w:r w:rsidRPr="009A1B08">
        <w:rPr>
          <w:rFonts w:asciiTheme="majorBidi" w:hAnsiTheme="majorBidi" w:cstheme="majorBidi" w:hint="cs"/>
          <w:sz w:val="32"/>
          <w:szCs w:val="32"/>
          <w:lang w:bidi="ar-IQ"/>
        </w:rPr>
        <w:t>’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s Diseases of the Heart and Circulation,</w:t>
      </w:r>
      <w:r w:rsidR="00AC0B0E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3rd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edn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Eyre and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Spottiswood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Ltd, 1968.</w:t>
      </w:r>
      <w:proofErr w:type="gramEnd"/>
    </w:p>
    <w:p w:rsidR="008C0496" w:rsidRPr="009A1B08" w:rsidRDefault="008C0496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(12) http://circ.ahajournals.org/content/130/5/e35/tab-figures-data</w:t>
      </w:r>
    </w:p>
    <w:p w:rsidR="00E27637" w:rsidRPr="009A1B08" w:rsidRDefault="00AC0B0E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(</w:t>
      </w:r>
      <w:r w:rsidR="008C0496" w:rsidRPr="009A1B08">
        <w:rPr>
          <w:rFonts w:asciiTheme="majorBidi" w:hAnsiTheme="majorBidi" w:cstheme="majorBidi"/>
          <w:sz w:val="32"/>
          <w:szCs w:val="32"/>
          <w:lang w:bidi="ar-IQ"/>
        </w:rPr>
        <w:t>13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Willium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Boyed, Textbook of Pathology, 7th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edn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Lea and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Febiga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>, 1961.</w:t>
      </w:r>
      <w:proofErr w:type="gramEnd"/>
    </w:p>
    <w:p w:rsidR="00E27637" w:rsidRPr="009A1B08" w:rsidRDefault="00E27637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(14) N.R. Grubb (1952), Davidson's principles and practice of medicine, 21st edition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,chapter18,p616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.</w:t>
      </w:r>
    </w:p>
    <w:p w:rsidR="00E27637" w:rsidRPr="009A1B08" w:rsidRDefault="00E27637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(15) Diagnosis and management of acute rheumatic fever and rheumatic heart disease in Australia. An evidence- based review.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National Heart Foundation of Australia and the Cardiac Society of Australia and New Zealand, 2006.</w:t>
      </w:r>
      <w:proofErr w:type="gramEnd"/>
    </w:p>
    <w:p w:rsidR="00E27637" w:rsidRPr="009A1B08" w:rsidRDefault="00E27637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(16) Albert DA,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Harel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L,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Karrison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T. The treatment of rheumatic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carditis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: a review and meta-analysis.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Medicine.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1995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;74:1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>-12.</w:t>
      </w:r>
    </w:p>
    <w:p w:rsidR="00E27637" w:rsidRPr="009A1B08" w:rsidRDefault="00E27637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(17)</w:t>
      </w:r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Markowitz M. Evolution of the Jones criteria for the diagnosis of acute rheumatic fever. In: </w:t>
      </w:r>
      <w:proofErr w:type="spellStart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>Narula</w:t>
      </w:r>
      <w:proofErr w:type="spellEnd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J, et al. (</w:t>
      </w:r>
      <w:proofErr w:type="spellStart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>Eds</w:t>
      </w:r>
      <w:proofErr w:type="spellEnd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). </w:t>
      </w:r>
      <w:proofErr w:type="gramStart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>Rheumatic fever.</w:t>
      </w:r>
      <w:proofErr w:type="gramEnd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>Washington, DC, American Registry of Pathology.</w:t>
      </w:r>
      <w:proofErr w:type="gramEnd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1999</w:t>
      </w:r>
      <w:proofErr w:type="gramStart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>.pp.299</w:t>
      </w:r>
      <w:proofErr w:type="gramEnd"/>
      <w:r w:rsidR="005C5EBC" w:rsidRPr="009A1B08">
        <w:rPr>
          <w:rFonts w:asciiTheme="majorBidi" w:hAnsiTheme="majorBidi" w:cstheme="majorBidi"/>
          <w:sz w:val="32"/>
          <w:szCs w:val="32"/>
          <w:lang w:bidi="ar-IQ"/>
        </w:rPr>
        <w:t>-306.</w:t>
      </w:r>
    </w:p>
    <w:p w:rsidR="005C5EBC" w:rsidRPr="009A1B08" w:rsidRDefault="00EF3204" w:rsidP="00EF3204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(18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)</w:t>
      </w:r>
      <w:proofErr w:type="gramEnd"/>
      <w:r w:rsidR="00D07CF3" w:rsidRPr="009A1B08">
        <w:fldChar w:fldCharType="begin"/>
      </w:r>
      <w:r w:rsidR="00D07CF3" w:rsidRPr="009A1B08">
        <w:rPr>
          <w:sz w:val="32"/>
          <w:szCs w:val="32"/>
        </w:rPr>
        <w:instrText xml:space="preserve"> HYPERLINK "https://www.netterimages.com/chorea-labeled-jones-1e-neurology-neurosciences-frank-h-netter-7059.html" </w:instrText>
      </w:r>
      <w:r w:rsidR="00D07CF3" w:rsidRPr="009A1B08">
        <w:fldChar w:fldCharType="separate"/>
      </w:r>
      <w:r w:rsidR="005C5EBC" w:rsidRPr="009A1B08">
        <w:rPr>
          <w:rStyle w:val="Hyperlink"/>
          <w:rFonts w:asciiTheme="majorBidi" w:hAnsiTheme="majorBidi" w:cstheme="majorBidi"/>
          <w:sz w:val="32"/>
          <w:szCs w:val="32"/>
          <w:lang w:bidi="ar-IQ"/>
        </w:rPr>
        <w:t>https://www.netterimages.com/chorea-labeled-jones-1e-neurology-neurosciences-frank-h-netter-7059.html</w:t>
      </w:r>
      <w:r w:rsidR="00D07CF3" w:rsidRPr="009A1B08">
        <w:rPr>
          <w:rStyle w:val="Hyperlink"/>
          <w:rFonts w:asciiTheme="majorBidi" w:hAnsiTheme="majorBidi" w:cstheme="majorBidi"/>
          <w:sz w:val="32"/>
          <w:szCs w:val="32"/>
          <w:lang w:bidi="ar-IQ"/>
        </w:rPr>
        <w:fldChar w:fldCharType="end"/>
      </w:r>
    </w:p>
    <w:p w:rsidR="005C5EBC" w:rsidRPr="009A1B08" w:rsidRDefault="005C5EBC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i/>
          <w:iCs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(19)</w:t>
      </w:r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>Carapetis</w:t>
      </w:r>
      <w:proofErr w:type="spellEnd"/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J., Currie, BJ, </w:t>
      </w:r>
      <w:r w:rsidR="00D75A73"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Rheumatic fever in a high incidence population: The importance of mono-arthritis and low grade fever. </w:t>
      </w:r>
      <w:proofErr w:type="gramStart"/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>Arch Dis</w:t>
      </w:r>
      <w:r w:rsidR="00D75A73"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>Child, 2001.</w:t>
      </w:r>
      <w:proofErr w:type="gramEnd"/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D75A73" w:rsidRPr="009A1B08">
        <w:rPr>
          <w:rFonts w:asciiTheme="majorBidi" w:hAnsiTheme="majorBidi" w:cstheme="majorBidi"/>
          <w:b/>
          <w:bCs/>
          <w:sz w:val="32"/>
          <w:szCs w:val="32"/>
          <w:lang w:bidi="ar-IQ"/>
        </w:rPr>
        <w:t>85</w:t>
      </w:r>
      <w:r w:rsidR="00D75A73" w:rsidRPr="009A1B08">
        <w:rPr>
          <w:rFonts w:asciiTheme="majorBidi" w:hAnsiTheme="majorBidi" w:cstheme="majorBidi"/>
          <w:sz w:val="32"/>
          <w:szCs w:val="32"/>
          <w:lang w:bidi="ar-IQ"/>
        </w:rPr>
        <w:t>: p. 223-237.</w:t>
      </w:r>
    </w:p>
    <w:p w:rsidR="005C5EBC" w:rsidRPr="009A1B08" w:rsidRDefault="000959C8" w:rsidP="000959C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(20) Markowitz M. Evolution of the Jones criteria for the diagnosis of acute rheumatic fever. In: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Narula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J, et al. (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Eds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).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Rheumatic fever.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Washington, DC, American Registry of Pathology.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1999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.pp.299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>-306.</w:t>
      </w:r>
    </w:p>
    <w:p w:rsidR="00E91728" w:rsidRPr="009A1B08" w:rsidRDefault="000959C8" w:rsidP="00E9172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(21)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Stollerman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GH.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Rheumatic fever.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Lancet.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1997; 349:935-42.</w:t>
      </w:r>
      <w:proofErr w:type="gramEnd"/>
    </w:p>
    <w:p w:rsidR="004B2B3E" w:rsidRPr="009A1B08" w:rsidRDefault="00E91728" w:rsidP="00E9172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(22) Special Writing Group on the Committee of Rheumatic Fever, Endocarditis and Kawasaki Disease of the Council on Cardiovascular Disease in the Young of the American Heart Association. Guidelines for 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lastRenderedPageBreak/>
        <w:t xml:space="preserve">the diagnosis of rheumatic fever: Jones criteria, 1992 update.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JAMA.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1992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;268:2069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>-73.</w:t>
      </w:r>
    </w:p>
    <w:p w:rsidR="00035004" w:rsidRPr="009A1B08" w:rsidRDefault="00035004" w:rsidP="00035004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(23)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Vijalakshmi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IB. Acute rheumatic fever and chronic rheumatic heart disease.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Jaypee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Brothers Medical Publishers.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New Delhi, India. 2011.</w:t>
      </w:r>
    </w:p>
    <w:p w:rsidR="00035004" w:rsidRPr="009A1B08" w:rsidRDefault="00035004" w:rsidP="00035004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(24) Jansen, T., Janssen, M,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Traksel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R, et al,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A clinical and serological comparison of group A versus non-group A streptococcal reactive arthritis and throat culture negative cases of </w:t>
      </w:r>
      <w:proofErr w:type="spellStart"/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>poststreptococcal</w:t>
      </w:r>
      <w:proofErr w:type="spellEnd"/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reactive arthritis. 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Ann Rheum Dis,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1999. </w:t>
      </w:r>
      <w:r w:rsidRPr="009A1B08">
        <w:rPr>
          <w:rFonts w:asciiTheme="majorBidi" w:hAnsiTheme="majorBidi" w:cstheme="majorBidi"/>
          <w:b/>
          <w:bCs/>
          <w:sz w:val="32"/>
          <w:szCs w:val="32"/>
          <w:lang w:bidi="ar-IQ"/>
        </w:rPr>
        <w:t>58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(7): p. 410-414.</w:t>
      </w:r>
    </w:p>
    <w:p w:rsidR="009A1B08" w:rsidRDefault="00806C44" w:rsidP="00806C44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</w:p>
    <w:p w:rsidR="00035004" w:rsidRPr="009A1B08" w:rsidRDefault="00035004" w:rsidP="009A1B08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(2</w:t>
      </w:r>
      <w:r w:rsidR="00806C44" w:rsidRPr="009A1B08">
        <w:rPr>
          <w:rFonts w:asciiTheme="majorBidi" w:hAnsiTheme="majorBidi" w:cstheme="majorBidi"/>
          <w:sz w:val="32"/>
          <w:szCs w:val="32"/>
          <w:lang w:bidi="ar-IQ"/>
        </w:rPr>
        <w:t>5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 </w:t>
      </w:r>
      <w:proofErr w:type="spellStart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>Mataika</w:t>
      </w:r>
      <w:proofErr w:type="spellEnd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R., </w:t>
      </w:r>
      <w:proofErr w:type="spellStart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>Carapetis</w:t>
      </w:r>
      <w:proofErr w:type="spellEnd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JR, </w:t>
      </w:r>
      <w:proofErr w:type="spellStart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>Kado</w:t>
      </w:r>
      <w:proofErr w:type="spellEnd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, J, et al, </w:t>
      </w:r>
      <w:r w:rsidR="005B01F2"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Acute rheumatic fever: an important differential diagnosis of septic arthritis. </w:t>
      </w:r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 xml:space="preserve">J Trop </w:t>
      </w:r>
      <w:proofErr w:type="spellStart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>Pediatr</w:t>
      </w:r>
      <w:proofErr w:type="spellEnd"/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>, 2008.</w:t>
      </w:r>
      <w:r w:rsidR="005B01F2"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="005B01F2" w:rsidRPr="009A1B08">
        <w:rPr>
          <w:rFonts w:asciiTheme="majorBidi" w:hAnsiTheme="majorBidi" w:cstheme="majorBidi"/>
          <w:b/>
          <w:bCs/>
          <w:sz w:val="32"/>
          <w:szCs w:val="32"/>
          <w:lang w:bidi="ar-IQ"/>
        </w:rPr>
        <w:t>54</w:t>
      </w:r>
      <w:r w:rsidR="005B01F2" w:rsidRPr="009A1B08">
        <w:rPr>
          <w:rFonts w:asciiTheme="majorBidi" w:hAnsiTheme="majorBidi" w:cstheme="majorBidi"/>
          <w:sz w:val="32"/>
          <w:szCs w:val="32"/>
          <w:lang w:bidi="ar-IQ"/>
        </w:rPr>
        <w:t>(3): p. 205-207.</w:t>
      </w:r>
    </w:p>
    <w:p w:rsidR="005B01F2" w:rsidRPr="009A1B08" w:rsidRDefault="005B01F2" w:rsidP="00806C44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9A1B08">
        <w:rPr>
          <w:rFonts w:asciiTheme="majorBidi" w:hAnsiTheme="majorBidi" w:cstheme="majorBidi"/>
          <w:sz w:val="32"/>
          <w:szCs w:val="32"/>
          <w:lang w:bidi="ar-IQ"/>
        </w:rPr>
        <w:t>(2</w:t>
      </w:r>
      <w:r w:rsidR="00806C44" w:rsidRPr="009A1B08">
        <w:rPr>
          <w:rFonts w:asciiTheme="majorBidi" w:hAnsiTheme="majorBidi" w:cstheme="majorBidi"/>
          <w:sz w:val="32"/>
          <w:szCs w:val="32"/>
          <w:lang w:bidi="ar-IQ"/>
        </w:rPr>
        <w:t>6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 Stewart, T., McDonald, R, Currie, B, 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Use of the Jones criteria in the diagnosis of acute rheumatic fever in an Australian rural setting.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ANZJPH,</w:t>
      </w:r>
      <w:r w:rsidRPr="009A1B08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2005.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9A1B08">
        <w:rPr>
          <w:rFonts w:asciiTheme="majorBidi" w:hAnsiTheme="majorBidi" w:cstheme="majorBidi"/>
          <w:b/>
          <w:bCs/>
          <w:sz w:val="32"/>
          <w:szCs w:val="32"/>
          <w:lang w:bidi="ar-IQ"/>
        </w:rPr>
        <w:t>29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>(6): p. 526-529.</w:t>
      </w:r>
    </w:p>
    <w:p w:rsidR="005B01F2" w:rsidRDefault="005B01F2" w:rsidP="00806C44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(2</w:t>
      </w:r>
      <w:r w:rsidR="00806C44" w:rsidRPr="009A1B08">
        <w:rPr>
          <w:rFonts w:asciiTheme="majorBidi" w:hAnsiTheme="majorBidi" w:cstheme="majorBidi"/>
          <w:sz w:val="32"/>
          <w:szCs w:val="32"/>
          <w:lang w:bidi="ar-IQ"/>
        </w:rPr>
        <w:t>7</w:t>
      </w:r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) Jaffe WM et al. Clinical evaluation versus Doppler echocardiography in the quantitative assessment of </w:t>
      </w:r>
      <w:proofErr w:type="spellStart"/>
      <w:r w:rsidRPr="009A1B08">
        <w:rPr>
          <w:rFonts w:asciiTheme="majorBidi" w:hAnsiTheme="majorBidi" w:cstheme="majorBidi"/>
          <w:sz w:val="32"/>
          <w:szCs w:val="32"/>
          <w:lang w:bidi="ar-IQ"/>
        </w:rPr>
        <w:t>valvular</w:t>
      </w:r>
      <w:proofErr w:type="spell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heart disease.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Circulation.</w:t>
      </w:r>
      <w:proofErr w:type="gramEnd"/>
      <w:r w:rsidRPr="009A1B08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9A1B08">
        <w:rPr>
          <w:rFonts w:asciiTheme="majorBidi" w:hAnsiTheme="majorBidi" w:cstheme="majorBidi"/>
          <w:sz w:val="32"/>
          <w:szCs w:val="32"/>
          <w:lang w:bidi="ar-IQ"/>
        </w:rPr>
        <w:t>1988; 78: 267-275.</w:t>
      </w:r>
      <w:proofErr w:type="gramEnd"/>
    </w:p>
    <w:p w:rsidR="00B5780F" w:rsidRDefault="00B5780F" w:rsidP="00B5780F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(28) </w:t>
      </w:r>
      <w:proofErr w:type="spellStart"/>
      <w:r w:rsidRPr="00B5780F">
        <w:rPr>
          <w:rFonts w:asciiTheme="majorBidi" w:hAnsiTheme="majorBidi" w:cstheme="majorBidi"/>
          <w:sz w:val="32"/>
          <w:szCs w:val="32"/>
          <w:lang w:bidi="ar-IQ"/>
        </w:rPr>
        <w:t>Cilliers</w:t>
      </w:r>
      <w:proofErr w:type="spellEnd"/>
      <w:r w:rsidRPr="00B5780F">
        <w:rPr>
          <w:rFonts w:asciiTheme="majorBidi" w:hAnsiTheme="majorBidi" w:cstheme="majorBidi"/>
          <w:sz w:val="32"/>
          <w:szCs w:val="32"/>
          <w:lang w:bidi="ar-IQ"/>
        </w:rPr>
        <w:t xml:space="preserve">, A., </w:t>
      </w:r>
      <w:proofErr w:type="spellStart"/>
      <w:r w:rsidRPr="00B5780F">
        <w:rPr>
          <w:rFonts w:asciiTheme="majorBidi" w:hAnsiTheme="majorBidi" w:cstheme="majorBidi"/>
          <w:sz w:val="32"/>
          <w:szCs w:val="32"/>
          <w:lang w:bidi="ar-IQ"/>
        </w:rPr>
        <w:t>Manyemba</w:t>
      </w:r>
      <w:proofErr w:type="spellEnd"/>
      <w:r w:rsidRPr="00B5780F">
        <w:rPr>
          <w:rFonts w:asciiTheme="majorBidi" w:hAnsiTheme="majorBidi" w:cstheme="majorBidi"/>
          <w:sz w:val="32"/>
          <w:szCs w:val="32"/>
          <w:lang w:bidi="ar-IQ"/>
        </w:rPr>
        <w:t xml:space="preserve">, J, </w:t>
      </w:r>
      <w:proofErr w:type="spellStart"/>
      <w:r w:rsidRPr="00B5780F">
        <w:rPr>
          <w:rFonts w:asciiTheme="majorBidi" w:hAnsiTheme="majorBidi" w:cstheme="majorBidi"/>
          <w:sz w:val="32"/>
          <w:szCs w:val="32"/>
          <w:lang w:bidi="ar-IQ"/>
        </w:rPr>
        <w:t>Saloojee</w:t>
      </w:r>
      <w:proofErr w:type="spellEnd"/>
      <w:r w:rsidRPr="00B5780F">
        <w:rPr>
          <w:rFonts w:asciiTheme="majorBidi" w:hAnsiTheme="majorBidi" w:cstheme="majorBidi"/>
          <w:sz w:val="32"/>
          <w:szCs w:val="32"/>
          <w:lang w:bidi="ar-IQ"/>
        </w:rPr>
        <w:t xml:space="preserve">, H, </w:t>
      </w:r>
      <w:proofErr w:type="spellStart"/>
      <w:r w:rsidRPr="00B5780F">
        <w:rPr>
          <w:rFonts w:asciiTheme="majorBidi" w:hAnsiTheme="majorBidi" w:cstheme="majorBidi"/>
          <w:i/>
          <w:iCs/>
          <w:sz w:val="32"/>
          <w:szCs w:val="32"/>
          <w:lang w:bidi="ar-IQ"/>
        </w:rPr>
        <w:t>Antiinﬂammatory</w:t>
      </w:r>
      <w:proofErr w:type="spellEnd"/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B5780F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treatment for </w:t>
      </w:r>
      <w:proofErr w:type="spellStart"/>
      <w:r w:rsidRPr="00B5780F">
        <w:rPr>
          <w:rFonts w:asciiTheme="majorBidi" w:hAnsiTheme="majorBidi" w:cstheme="majorBidi"/>
          <w:i/>
          <w:iCs/>
          <w:sz w:val="32"/>
          <w:szCs w:val="32"/>
          <w:lang w:bidi="ar-IQ"/>
        </w:rPr>
        <w:t>carditis</w:t>
      </w:r>
      <w:proofErr w:type="spellEnd"/>
      <w:r w:rsidRPr="00B5780F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in acute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B5780F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rheumatic fever. </w:t>
      </w:r>
      <w:r w:rsidRPr="00B5780F">
        <w:rPr>
          <w:rFonts w:asciiTheme="majorBidi" w:hAnsiTheme="majorBidi" w:cstheme="majorBidi"/>
          <w:sz w:val="32"/>
          <w:szCs w:val="32"/>
          <w:lang w:bidi="ar-IQ"/>
        </w:rPr>
        <w:t xml:space="preserve">Cochrane Database </w:t>
      </w:r>
      <w:proofErr w:type="spellStart"/>
      <w:r w:rsidRPr="00B5780F">
        <w:rPr>
          <w:rFonts w:asciiTheme="majorBidi" w:hAnsiTheme="majorBidi" w:cstheme="majorBidi"/>
          <w:sz w:val="32"/>
          <w:szCs w:val="32"/>
          <w:lang w:bidi="ar-IQ"/>
        </w:rPr>
        <w:t>Syst</w:t>
      </w:r>
      <w:proofErr w:type="spellEnd"/>
      <w:r w:rsidRPr="00B5780F">
        <w:rPr>
          <w:rFonts w:asciiTheme="majorBidi" w:hAnsiTheme="majorBidi" w:cstheme="majorBidi"/>
          <w:sz w:val="32"/>
          <w:szCs w:val="32"/>
          <w:lang w:bidi="ar-IQ"/>
        </w:rPr>
        <w:t xml:space="preserve"> Rev,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B5780F">
        <w:rPr>
          <w:rFonts w:asciiTheme="majorBidi" w:hAnsiTheme="majorBidi" w:cstheme="majorBidi"/>
          <w:sz w:val="32"/>
          <w:szCs w:val="32"/>
          <w:lang w:bidi="ar-IQ"/>
        </w:rPr>
        <w:t xml:space="preserve">2003. </w:t>
      </w:r>
      <w:r w:rsidRPr="00B5780F">
        <w:rPr>
          <w:rFonts w:asciiTheme="majorBidi" w:hAnsiTheme="majorBidi" w:cstheme="majorBidi"/>
          <w:b/>
          <w:bCs/>
          <w:sz w:val="32"/>
          <w:szCs w:val="32"/>
          <w:lang w:bidi="ar-IQ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.</w:t>
      </w:r>
    </w:p>
    <w:p w:rsidR="00B5780F" w:rsidRDefault="00B5780F" w:rsidP="0081334C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(29) </w:t>
      </w:r>
      <w:proofErr w:type="spellStart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>Cann</w:t>
      </w:r>
      <w:proofErr w:type="spellEnd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 xml:space="preserve">, M., </w:t>
      </w:r>
      <w:proofErr w:type="spellStart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>Sive</w:t>
      </w:r>
      <w:proofErr w:type="spellEnd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 xml:space="preserve">, AA, Norton, RE, et al, </w:t>
      </w:r>
      <w:proofErr w:type="spellStart"/>
      <w:r w:rsidR="0081334C" w:rsidRPr="0081334C">
        <w:rPr>
          <w:rFonts w:asciiTheme="majorBidi" w:hAnsiTheme="majorBidi" w:cstheme="majorBidi"/>
          <w:i/>
          <w:iCs/>
          <w:sz w:val="32"/>
          <w:szCs w:val="32"/>
          <w:lang w:bidi="ar-IQ"/>
        </w:rPr>
        <w:t>Clinicalpresentation</w:t>
      </w:r>
      <w:proofErr w:type="spellEnd"/>
      <w:r w:rsidR="0081334C" w:rsidRPr="0081334C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of rheumatic fever in an endemic</w:t>
      </w:r>
      <w:r w:rsidR="0081334C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="0081334C" w:rsidRPr="0081334C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area. </w:t>
      </w:r>
      <w:proofErr w:type="gramStart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>Arch Dis Child, 2010.</w:t>
      </w:r>
      <w:proofErr w:type="gramEnd"/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1334C" w:rsidRPr="0081334C">
        <w:rPr>
          <w:rFonts w:asciiTheme="majorBidi" w:hAnsiTheme="majorBidi" w:cstheme="majorBidi"/>
          <w:b/>
          <w:bCs/>
          <w:sz w:val="32"/>
          <w:szCs w:val="32"/>
          <w:lang w:bidi="ar-IQ"/>
        </w:rPr>
        <w:t>95</w:t>
      </w:r>
      <w:r w:rsidR="0081334C" w:rsidRPr="0081334C">
        <w:rPr>
          <w:rFonts w:asciiTheme="majorBidi" w:hAnsiTheme="majorBidi" w:cstheme="majorBidi"/>
          <w:sz w:val="32"/>
          <w:szCs w:val="32"/>
          <w:lang w:bidi="ar-IQ"/>
        </w:rPr>
        <w:t>(6): p. 455-457.</w:t>
      </w:r>
    </w:p>
    <w:p w:rsidR="008962AF" w:rsidRDefault="008962AF" w:rsidP="008962AF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(30)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>Treatment [Internet]. nhs.uk. 2018 [cited 10 February 2018]. Available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from: </w:t>
      </w:r>
      <w:hyperlink r:id="rId25" w:history="1">
        <w:r w:rsidRPr="00C910C7">
          <w:rPr>
            <w:rStyle w:val="Hyperlink"/>
            <w:rFonts w:asciiTheme="majorBidi" w:hAnsiTheme="majorBidi" w:cstheme="majorBidi"/>
            <w:sz w:val="32"/>
            <w:szCs w:val="32"/>
            <w:lang w:bidi="ar-IQ"/>
          </w:rPr>
          <w:t>https://www.nhs.uk/conditions/rheumatic</w:t>
        </w:r>
      </w:hyperlink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>fever/treatment/</w:t>
      </w:r>
    </w:p>
    <w:p w:rsidR="008962AF" w:rsidRDefault="008962AF" w:rsidP="008962AF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(31)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Steer, A., </w:t>
      </w:r>
      <w:proofErr w:type="spellStart"/>
      <w:r w:rsidRPr="008962AF">
        <w:rPr>
          <w:rFonts w:asciiTheme="majorBidi" w:hAnsiTheme="majorBidi" w:cstheme="majorBidi"/>
          <w:sz w:val="32"/>
          <w:szCs w:val="32"/>
          <w:lang w:bidi="ar-IQ"/>
        </w:rPr>
        <w:t>Carapetis</w:t>
      </w:r>
      <w:proofErr w:type="spellEnd"/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, JR, </w:t>
      </w:r>
      <w:r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>Prevention and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>treatment of rheumatic heart disease in the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developing world.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Nat Rev </w:t>
      </w:r>
      <w:proofErr w:type="spellStart"/>
      <w:r w:rsidRPr="008962AF">
        <w:rPr>
          <w:rFonts w:asciiTheme="majorBidi" w:hAnsiTheme="majorBidi" w:cstheme="majorBidi"/>
          <w:sz w:val="32"/>
          <w:szCs w:val="32"/>
          <w:lang w:bidi="ar-IQ"/>
        </w:rPr>
        <w:t>Cardiol</w:t>
      </w:r>
      <w:proofErr w:type="spellEnd"/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, 2009. </w:t>
      </w:r>
      <w:r w:rsidRPr="008962AF">
        <w:rPr>
          <w:rFonts w:asciiTheme="majorBidi" w:hAnsiTheme="majorBidi" w:cstheme="majorBidi"/>
          <w:b/>
          <w:bCs/>
          <w:sz w:val="32"/>
          <w:szCs w:val="32"/>
          <w:lang w:bidi="ar-IQ"/>
        </w:rPr>
        <w:t>6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>(11):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>p. 689-698.</w:t>
      </w:r>
    </w:p>
    <w:p w:rsidR="008962AF" w:rsidRPr="004F5829" w:rsidRDefault="008962AF" w:rsidP="004F5829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proofErr w:type="gramStart"/>
      <w:r>
        <w:rPr>
          <w:rFonts w:asciiTheme="majorBidi" w:hAnsiTheme="majorBidi" w:cstheme="majorBidi"/>
          <w:sz w:val="32"/>
          <w:szCs w:val="32"/>
          <w:lang w:bidi="ar-IQ"/>
        </w:rPr>
        <w:lastRenderedPageBreak/>
        <w:t xml:space="preserve">(32) </w:t>
      </w:r>
      <w:proofErr w:type="spellStart"/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>Cilliers</w:t>
      </w:r>
      <w:proofErr w:type="spellEnd"/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 xml:space="preserve"> AM et al. Anti-inflammatory treatment </w:t>
      </w:r>
      <w:r w:rsidR="004F5829">
        <w:rPr>
          <w:rFonts w:asciiTheme="majorBidi" w:hAnsiTheme="majorBidi" w:cstheme="majorBidi"/>
          <w:sz w:val="32"/>
          <w:szCs w:val="32"/>
          <w:lang w:bidi="ar-IQ"/>
        </w:rPr>
        <w:t xml:space="preserve">for </w:t>
      </w:r>
      <w:proofErr w:type="spellStart"/>
      <w:r w:rsidR="004F5829">
        <w:rPr>
          <w:rFonts w:asciiTheme="majorBidi" w:hAnsiTheme="majorBidi" w:cstheme="majorBidi"/>
          <w:sz w:val="32"/>
          <w:szCs w:val="32"/>
          <w:lang w:bidi="ar-IQ"/>
        </w:rPr>
        <w:t>carditis</w:t>
      </w:r>
      <w:proofErr w:type="spellEnd"/>
      <w:r w:rsidR="004F5829">
        <w:rPr>
          <w:rFonts w:asciiTheme="majorBidi" w:hAnsiTheme="majorBidi" w:cstheme="majorBidi"/>
          <w:sz w:val="32"/>
          <w:szCs w:val="32"/>
          <w:lang w:bidi="ar-IQ"/>
        </w:rPr>
        <w:t xml:space="preserve"> in acute </w:t>
      </w:r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>rheumatic fever.</w:t>
      </w:r>
      <w:proofErr w:type="gramEnd"/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>Cochrane Database</w:t>
      </w:r>
      <w:r w:rsidR="004F5829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>Syst</w:t>
      </w:r>
      <w:proofErr w:type="spellEnd"/>
      <w:r w:rsidR="004F5829" w:rsidRPr="004F5829">
        <w:rPr>
          <w:rFonts w:asciiTheme="majorBidi" w:hAnsiTheme="majorBidi" w:cstheme="majorBidi"/>
          <w:sz w:val="32"/>
          <w:szCs w:val="32"/>
          <w:lang w:bidi="ar-IQ"/>
        </w:rPr>
        <w:t xml:space="preserve"> Rev. 2003; CD003176.</w:t>
      </w:r>
      <w:proofErr w:type="gramEnd"/>
    </w:p>
    <w:p w:rsidR="0081334C" w:rsidRDefault="0081334C" w:rsidP="008962AF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>(3</w:t>
      </w:r>
      <w:r w:rsidR="008962AF">
        <w:rPr>
          <w:rFonts w:asciiTheme="majorBidi" w:hAnsiTheme="majorBidi" w:cstheme="majorBidi"/>
          <w:sz w:val="32"/>
          <w:szCs w:val="32"/>
          <w:lang w:bidi="ar-IQ"/>
        </w:rPr>
        <w:t>3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) </w:t>
      </w:r>
      <w:proofErr w:type="spellStart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Hashkes</w:t>
      </w:r>
      <w:proofErr w:type="spellEnd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 xml:space="preserve">, P., </w:t>
      </w:r>
      <w:proofErr w:type="spellStart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Tauber</w:t>
      </w:r>
      <w:proofErr w:type="spellEnd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 xml:space="preserve">, T, </w:t>
      </w:r>
      <w:proofErr w:type="spellStart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Somekh</w:t>
      </w:r>
      <w:proofErr w:type="spellEnd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, E, et al,</w:t>
      </w:r>
      <w:r w:rsidR="008962AF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962AF"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>Naproxen as an alternative to aspirin for the</w:t>
      </w:r>
      <w:r w:rsidR="008962AF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962AF"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>treatment of arthritis of rheumatic fever: a</w:t>
      </w:r>
      <w:r w:rsidR="008962AF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962AF"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randomized trial. </w:t>
      </w:r>
      <w:proofErr w:type="gramStart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 xml:space="preserve">J </w:t>
      </w:r>
      <w:proofErr w:type="spellStart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Pediatr</w:t>
      </w:r>
      <w:proofErr w:type="spellEnd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, 2003.</w:t>
      </w:r>
      <w:proofErr w:type="gramEnd"/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962AF" w:rsidRPr="008962AF">
        <w:rPr>
          <w:rFonts w:asciiTheme="majorBidi" w:hAnsiTheme="majorBidi" w:cstheme="majorBidi"/>
          <w:b/>
          <w:bCs/>
          <w:sz w:val="32"/>
          <w:szCs w:val="32"/>
          <w:lang w:bidi="ar-IQ"/>
        </w:rPr>
        <w:t>143</w:t>
      </w:r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(3): p. 399-</w:t>
      </w:r>
      <w:r w:rsidR="008962AF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962AF" w:rsidRPr="008962AF">
        <w:rPr>
          <w:rFonts w:asciiTheme="majorBidi" w:hAnsiTheme="majorBidi" w:cstheme="majorBidi"/>
          <w:sz w:val="32"/>
          <w:szCs w:val="32"/>
          <w:lang w:bidi="ar-IQ"/>
        </w:rPr>
        <w:t>401.</w:t>
      </w:r>
    </w:p>
    <w:p w:rsidR="00053672" w:rsidRDefault="00053672" w:rsidP="00053672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(34) </w:t>
      </w:r>
      <w:proofErr w:type="spellStart"/>
      <w:r w:rsidRPr="00053672">
        <w:rPr>
          <w:rFonts w:asciiTheme="majorBidi" w:hAnsiTheme="majorBidi" w:cstheme="majorBidi"/>
          <w:sz w:val="32"/>
          <w:szCs w:val="32"/>
          <w:lang w:bidi="ar-IQ"/>
        </w:rPr>
        <w:t>Hashkes</w:t>
      </w:r>
      <w:proofErr w:type="spellEnd"/>
      <w:r w:rsidRPr="00053672">
        <w:rPr>
          <w:rFonts w:asciiTheme="majorBidi" w:hAnsiTheme="majorBidi" w:cstheme="majorBidi"/>
          <w:sz w:val="32"/>
          <w:szCs w:val="32"/>
          <w:lang w:bidi="ar-IQ"/>
        </w:rPr>
        <w:t xml:space="preserve">, P., </w:t>
      </w:r>
      <w:proofErr w:type="spellStart"/>
      <w:r w:rsidRPr="00053672">
        <w:rPr>
          <w:rFonts w:asciiTheme="majorBidi" w:hAnsiTheme="majorBidi" w:cstheme="majorBidi"/>
          <w:sz w:val="32"/>
          <w:szCs w:val="32"/>
          <w:lang w:bidi="ar-IQ"/>
        </w:rPr>
        <w:t>Tauber</w:t>
      </w:r>
      <w:proofErr w:type="spellEnd"/>
      <w:r w:rsidRPr="00053672">
        <w:rPr>
          <w:rFonts w:asciiTheme="majorBidi" w:hAnsiTheme="majorBidi" w:cstheme="majorBidi"/>
          <w:sz w:val="32"/>
          <w:szCs w:val="32"/>
          <w:lang w:bidi="ar-IQ"/>
        </w:rPr>
        <w:t xml:space="preserve">, T, </w:t>
      </w:r>
      <w:proofErr w:type="spellStart"/>
      <w:r w:rsidRPr="00053672">
        <w:rPr>
          <w:rFonts w:asciiTheme="majorBidi" w:hAnsiTheme="majorBidi" w:cstheme="majorBidi"/>
          <w:sz w:val="32"/>
          <w:szCs w:val="32"/>
          <w:lang w:bidi="ar-IQ"/>
        </w:rPr>
        <w:t>Somekh</w:t>
      </w:r>
      <w:proofErr w:type="spellEnd"/>
      <w:r w:rsidRPr="00053672">
        <w:rPr>
          <w:rFonts w:asciiTheme="majorBidi" w:hAnsiTheme="majorBidi" w:cstheme="majorBidi"/>
          <w:sz w:val="32"/>
          <w:szCs w:val="32"/>
          <w:lang w:bidi="ar-IQ"/>
        </w:rPr>
        <w:t xml:space="preserve">, E, et </w:t>
      </w:r>
      <w:proofErr w:type="spellStart"/>
      <w:r w:rsidRPr="00053672">
        <w:rPr>
          <w:rFonts w:asciiTheme="majorBidi" w:hAnsiTheme="majorBidi" w:cstheme="majorBidi"/>
          <w:sz w:val="32"/>
          <w:szCs w:val="32"/>
          <w:lang w:bidi="ar-IQ"/>
        </w:rPr>
        <w:t>al</w:t>
      </w:r>
      <w:proofErr w:type="gramStart"/>
      <w:r w:rsidRPr="00053672">
        <w:rPr>
          <w:rFonts w:asciiTheme="majorBidi" w:hAnsiTheme="majorBidi" w:cstheme="majorBidi"/>
          <w:sz w:val="32"/>
          <w:szCs w:val="32"/>
          <w:lang w:bidi="ar-IQ"/>
        </w:rPr>
        <w:t>,</w:t>
      </w:r>
      <w:r w:rsidRPr="00053672">
        <w:rPr>
          <w:rFonts w:asciiTheme="majorBidi" w:hAnsiTheme="majorBidi" w:cstheme="majorBidi"/>
          <w:i/>
          <w:iCs/>
          <w:sz w:val="32"/>
          <w:szCs w:val="32"/>
          <w:lang w:bidi="ar-IQ"/>
        </w:rPr>
        <w:t>Naproxen</w:t>
      </w:r>
      <w:proofErr w:type="spellEnd"/>
      <w:proofErr w:type="gramEnd"/>
      <w:r w:rsidRPr="00053672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as an alternative to aspirin for the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53672">
        <w:rPr>
          <w:rFonts w:asciiTheme="majorBidi" w:hAnsiTheme="majorBidi" w:cstheme="majorBidi"/>
          <w:i/>
          <w:iCs/>
          <w:sz w:val="32"/>
          <w:szCs w:val="32"/>
          <w:lang w:bidi="ar-IQ"/>
        </w:rPr>
        <w:t>treatment of arthritis of rheumatic fever: a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53672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randomized trial. </w:t>
      </w:r>
      <w:proofErr w:type="gramStart"/>
      <w:r w:rsidRPr="00053672">
        <w:rPr>
          <w:rFonts w:asciiTheme="majorBidi" w:hAnsiTheme="majorBidi" w:cstheme="majorBidi"/>
          <w:sz w:val="32"/>
          <w:szCs w:val="32"/>
          <w:lang w:bidi="ar-IQ"/>
        </w:rPr>
        <w:t xml:space="preserve">J </w:t>
      </w:r>
      <w:proofErr w:type="spellStart"/>
      <w:r w:rsidRPr="00053672">
        <w:rPr>
          <w:rFonts w:asciiTheme="majorBidi" w:hAnsiTheme="majorBidi" w:cstheme="majorBidi"/>
          <w:sz w:val="32"/>
          <w:szCs w:val="32"/>
          <w:lang w:bidi="ar-IQ"/>
        </w:rPr>
        <w:t>Pediatr</w:t>
      </w:r>
      <w:proofErr w:type="spellEnd"/>
      <w:r w:rsidRPr="00053672">
        <w:rPr>
          <w:rFonts w:asciiTheme="majorBidi" w:hAnsiTheme="majorBidi" w:cstheme="majorBidi"/>
          <w:sz w:val="32"/>
          <w:szCs w:val="32"/>
          <w:lang w:bidi="ar-IQ"/>
        </w:rPr>
        <w:t>, 2003.</w:t>
      </w:r>
      <w:proofErr w:type="gramEnd"/>
      <w:r w:rsidRPr="0005367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53672">
        <w:rPr>
          <w:rFonts w:asciiTheme="majorBidi" w:hAnsiTheme="majorBidi" w:cstheme="majorBidi"/>
          <w:b/>
          <w:bCs/>
          <w:sz w:val="32"/>
          <w:szCs w:val="32"/>
          <w:lang w:bidi="ar-IQ"/>
        </w:rPr>
        <w:t>143</w:t>
      </w:r>
      <w:r w:rsidRPr="00053672">
        <w:rPr>
          <w:rFonts w:asciiTheme="majorBidi" w:hAnsiTheme="majorBidi" w:cstheme="majorBidi"/>
          <w:sz w:val="32"/>
          <w:szCs w:val="32"/>
          <w:lang w:bidi="ar-IQ"/>
        </w:rPr>
        <w:t>(3): p. 399-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053672">
        <w:rPr>
          <w:rFonts w:asciiTheme="majorBidi" w:hAnsiTheme="majorBidi" w:cstheme="majorBidi"/>
          <w:sz w:val="32"/>
          <w:szCs w:val="32"/>
          <w:lang w:bidi="ar-IQ"/>
        </w:rPr>
        <w:t>401.</w:t>
      </w:r>
    </w:p>
    <w:p w:rsidR="008962AF" w:rsidRDefault="008962AF" w:rsidP="008962AF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(35) </w:t>
      </w:r>
      <w:proofErr w:type="spellStart"/>
      <w:r w:rsidRPr="008962AF">
        <w:rPr>
          <w:rFonts w:asciiTheme="majorBidi" w:hAnsiTheme="majorBidi" w:cstheme="majorBidi"/>
          <w:sz w:val="32"/>
          <w:szCs w:val="32"/>
          <w:lang w:bidi="ar-IQ"/>
        </w:rPr>
        <w:t>Zomorrodi</w:t>
      </w:r>
      <w:proofErr w:type="spellEnd"/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, A., Wald, ER, </w:t>
      </w:r>
      <w:r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>Sydenham’s chorea in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western Pennsylvania. </w:t>
      </w:r>
      <w:proofErr w:type="gramStart"/>
      <w:r w:rsidRPr="008962AF">
        <w:rPr>
          <w:rFonts w:asciiTheme="majorBidi" w:hAnsiTheme="majorBidi" w:cstheme="majorBidi"/>
          <w:sz w:val="32"/>
          <w:szCs w:val="32"/>
          <w:lang w:bidi="ar-IQ"/>
        </w:rPr>
        <w:t>Pediatrics, 2006.</w:t>
      </w:r>
      <w:proofErr w:type="gramEnd"/>
      <w:r w:rsidRPr="008962AF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b/>
          <w:bCs/>
          <w:sz w:val="32"/>
          <w:szCs w:val="32"/>
          <w:lang w:bidi="ar-IQ"/>
        </w:rPr>
        <w:t>117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>(4):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8962AF">
        <w:rPr>
          <w:rFonts w:asciiTheme="majorBidi" w:hAnsiTheme="majorBidi" w:cstheme="majorBidi"/>
          <w:sz w:val="32"/>
          <w:szCs w:val="32"/>
          <w:lang w:bidi="ar-IQ"/>
        </w:rPr>
        <w:t>p. e675-9.</w:t>
      </w:r>
    </w:p>
    <w:p w:rsidR="008962AF" w:rsidRDefault="005B7B5C" w:rsidP="005B7B5C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(36) </w:t>
      </w:r>
      <w:proofErr w:type="spellStart"/>
      <w:r w:rsidRPr="005B7B5C">
        <w:rPr>
          <w:rFonts w:asciiTheme="majorBidi" w:hAnsiTheme="majorBidi" w:cstheme="majorBidi"/>
          <w:sz w:val="32"/>
          <w:szCs w:val="32"/>
          <w:lang w:bidi="ar-IQ"/>
        </w:rPr>
        <w:t>Cann</w:t>
      </w:r>
      <w:proofErr w:type="spellEnd"/>
      <w:r w:rsidRPr="005B7B5C">
        <w:rPr>
          <w:rFonts w:asciiTheme="majorBidi" w:hAnsiTheme="majorBidi" w:cstheme="majorBidi"/>
          <w:sz w:val="32"/>
          <w:szCs w:val="32"/>
          <w:lang w:bidi="ar-IQ"/>
        </w:rPr>
        <w:t xml:space="preserve">, M., </w:t>
      </w:r>
      <w:proofErr w:type="spellStart"/>
      <w:r w:rsidRPr="005B7B5C">
        <w:rPr>
          <w:rFonts w:asciiTheme="majorBidi" w:hAnsiTheme="majorBidi" w:cstheme="majorBidi"/>
          <w:sz w:val="32"/>
          <w:szCs w:val="32"/>
          <w:lang w:bidi="ar-IQ"/>
        </w:rPr>
        <w:t>Sive</w:t>
      </w:r>
      <w:proofErr w:type="spellEnd"/>
      <w:r w:rsidRPr="005B7B5C">
        <w:rPr>
          <w:rFonts w:asciiTheme="majorBidi" w:hAnsiTheme="majorBidi" w:cstheme="majorBidi"/>
          <w:sz w:val="32"/>
          <w:szCs w:val="32"/>
          <w:lang w:bidi="ar-IQ"/>
        </w:rPr>
        <w:t xml:space="preserve">, AA, Norton, RE, et al, </w:t>
      </w:r>
      <w:r w:rsidRPr="005B7B5C">
        <w:rPr>
          <w:rFonts w:asciiTheme="majorBidi" w:hAnsiTheme="majorBidi" w:cstheme="majorBidi"/>
          <w:i/>
          <w:iCs/>
          <w:sz w:val="32"/>
          <w:szCs w:val="32"/>
          <w:lang w:bidi="ar-IQ"/>
        </w:rPr>
        <w:t>Clinical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5B7B5C">
        <w:rPr>
          <w:rFonts w:asciiTheme="majorBidi" w:hAnsiTheme="majorBidi" w:cstheme="majorBidi"/>
          <w:i/>
          <w:iCs/>
          <w:sz w:val="32"/>
          <w:szCs w:val="32"/>
          <w:lang w:bidi="ar-IQ"/>
        </w:rPr>
        <w:t>presentation of rheumatic fever in an endemic</w:t>
      </w:r>
      <w:r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 </w:t>
      </w:r>
      <w:r w:rsidRPr="005B7B5C">
        <w:rPr>
          <w:rFonts w:asciiTheme="majorBidi" w:hAnsiTheme="majorBidi" w:cstheme="majorBidi"/>
          <w:i/>
          <w:iCs/>
          <w:sz w:val="32"/>
          <w:szCs w:val="32"/>
          <w:lang w:bidi="ar-IQ"/>
        </w:rPr>
        <w:t xml:space="preserve">area. </w:t>
      </w:r>
      <w:proofErr w:type="gramStart"/>
      <w:r w:rsidRPr="005B7B5C">
        <w:rPr>
          <w:rFonts w:asciiTheme="majorBidi" w:hAnsiTheme="majorBidi" w:cstheme="majorBidi"/>
          <w:sz w:val="32"/>
          <w:szCs w:val="32"/>
          <w:lang w:bidi="ar-IQ"/>
        </w:rPr>
        <w:t>Arch Dis Child, 2010.</w:t>
      </w:r>
      <w:proofErr w:type="gramEnd"/>
      <w:r w:rsidRPr="005B7B5C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5B7B5C">
        <w:rPr>
          <w:rFonts w:asciiTheme="majorBidi" w:hAnsiTheme="majorBidi" w:cstheme="majorBidi"/>
          <w:b/>
          <w:bCs/>
          <w:sz w:val="32"/>
          <w:szCs w:val="32"/>
          <w:lang w:bidi="ar-IQ"/>
        </w:rPr>
        <w:t>95</w:t>
      </w:r>
      <w:r w:rsidRPr="005B7B5C">
        <w:rPr>
          <w:rFonts w:asciiTheme="majorBidi" w:hAnsiTheme="majorBidi" w:cstheme="majorBidi"/>
          <w:sz w:val="32"/>
          <w:szCs w:val="32"/>
          <w:lang w:bidi="ar-IQ"/>
        </w:rPr>
        <w:t>(6): p. 455-457.</w:t>
      </w:r>
    </w:p>
    <w:p w:rsidR="00382E76" w:rsidRDefault="00382E76" w:rsidP="00382E76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(37) </w:t>
      </w:r>
      <w:proofErr w:type="spellStart"/>
      <w:r w:rsidRPr="00382E76">
        <w:rPr>
          <w:rFonts w:asciiTheme="majorBidi" w:hAnsiTheme="majorBidi" w:cstheme="majorBidi"/>
          <w:sz w:val="32"/>
          <w:szCs w:val="32"/>
          <w:lang w:bidi="ar-IQ"/>
        </w:rPr>
        <w:t>Manyemba</w:t>
      </w:r>
      <w:proofErr w:type="spell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J, </w:t>
      </w:r>
      <w:proofErr w:type="spellStart"/>
      <w:r w:rsidRPr="00382E76">
        <w:rPr>
          <w:rFonts w:asciiTheme="majorBidi" w:hAnsiTheme="majorBidi" w:cstheme="majorBidi"/>
          <w:sz w:val="32"/>
          <w:szCs w:val="32"/>
          <w:lang w:bidi="ar-IQ"/>
        </w:rPr>
        <w:t>Mayosi</w:t>
      </w:r>
      <w:proofErr w:type="spell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BM. Penicil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lin for secondary prevention of </w:t>
      </w:r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rheumatic fever. </w:t>
      </w:r>
      <w:proofErr w:type="gramStart"/>
      <w:r w:rsidRPr="00382E76">
        <w:rPr>
          <w:rFonts w:asciiTheme="majorBidi" w:hAnsiTheme="majorBidi" w:cstheme="majorBidi"/>
          <w:sz w:val="32"/>
          <w:szCs w:val="32"/>
          <w:lang w:bidi="ar-IQ"/>
        </w:rPr>
        <w:t>Cochrane Database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spellStart"/>
      <w:r w:rsidRPr="00382E76">
        <w:rPr>
          <w:rFonts w:asciiTheme="majorBidi" w:hAnsiTheme="majorBidi" w:cstheme="majorBidi"/>
          <w:sz w:val="32"/>
          <w:szCs w:val="32"/>
          <w:lang w:bidi="ar-IQ"/>
        </w:rPr>
        <w:t>Syst</w:t>
      </w:r>
      <w:proofErr w:type="spell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Rev. 2002; 3.</w:t>
      </w:r>
      <w:proofErr w:type="gram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CD002227</w:t>
      </w:r>
      <w:r>
        <w:rPr>
          <w:rFonts w:asciiTheme="majorBidi" w:hAnsiTheme="majorBidi" w:cstheme="majorBidi"/>
          <w:sz w:val="32"/>
          <w:szCs w:val="32"/>
          <w:lang w:bidi="ar-IQ"/>
        </w:rPr>
        <w:t>.</w:t>
      </w:r>
    </w:p>
    <w:p w:rsidR="00382E76" w:rsidRDefault="00382E76" w:rsidP="00382E76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(38) </w:t>
      </w:r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Russell K et al. Reducing the pain of intramuscular </w:t>
      </w:r>
      <w:proofErr w:type="spellStart"/>
      <w:r w:rsidRPr="00382E76">
        <w:rPr>
          <w:rFonts w:asciiTheme="majorBidi" w:hAnsiTheme="majorBidi" w:cstheme="majorBidi"/>
          <w:sz w:val="32"/>
          <w:szCs w:val="32"/>
          <w:lang w:bidi="ar-IQ"/>
        </w:rPr>
        <w:t>benzathine</w:t>
      </w:r>
      <w:proofErr w:type="spell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penicillin injections in the rheumatic fever</w:t>
      </w:r>
      <w:r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population of Counties </w:t>
      </w:r>
      <w:proofErr w:type="spellStart"/>
      <w:r w:rsidRPr="00382E76">
        <w:rPr>
          <w:rFonts w:asciiTheme="majorBidi" w:hAnsiTheme="majorBidi" w:cstheme="majorBidi"/>
          <w:sz w:val="32"/>
          <w:szCs w:val="32"/>
          <w:lang w:bidi="ar-IQ"/>
        </w:rPr>
        <w:t>Manukau</w:t>
      </w:r>
      <w:proofErr w:type="spell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District Health Board. </w:t>
      </w:r>
      <w:proofErr w:type="spellStart"/>
      <w:proofErr w:type="gramStart"/>
      <w:r w:rsidRPr="00382E76">
        <w:rPr>
          <w:rFonts w:asciiTheme="majorBidi" w:hAnsiTheme="majorBidi" w:cstheme="majorBidi"/>
          <w:sz w:val="32"/>
          <w:szCs w:val="32"/>
          <w:lang w:bidi="ar-IQ"/>
        </w:rPr>
        <w:t>Paediatr</w:t>
      </w:r>
      <w:proofErr w:type="spell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Child Health (Oxford).</w:t>
      </w:r>
      <w:proofErr w:type="gramEnd"/>
      <w:r w:rsidRPr="00382E7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proofErr w:type="gramStart"/>
      <w:r w:rsidRPr="00382E76">
        <w:rPr>
          <w:rFonts w:asciiTheme="majorBidi" w:hAnsiTheme="majorBidi" w:cstheme="majorBidi"/>
          <w:sz w:val="32"/>
          <w:szCs w:val="32"/>
          <w:lang w:bidi="ar-IQ"/>
        </w:rPr>
        <w:t>2013; 18.</w:t>
      </w:r>
      <w:proofErr w:type="gramEnd"/>
    </w:p>
    <w:p w:rsidR="00382E76" w:rsidRPr="00382E76" w:rsidRDefault="00382E76" w:rsidP="00AC1596">
      <w:pPr>
        <w:tabs>
          <w:tab w:val="left" w:pos="4622"/>
        </w:tabs>
        <w:bidi w:val="0"/>
        <w:ind w:left="-483" w:right="-567"/>
        <w:jc w:val="both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/>
          <w:sz w:val="32"/>
          <w:szCs w:val="32"/>
          <w:lang w:bidi="ar-IQ"/>
        </w:rPr>
        <w:t xml:space="preserve">(39) </w:t>
      </w:r>
      <w:r w:rsidR="00AF6906" w:rsidRPr="00AF6906">
        <w:rPr>
          <w:rFonts w:asciiTheme="majorBidi" w:hAnsiTheme="majorBidi" w:cstheme="majorBidi"/>
          <w:sz w:val="32"/>
          <w:szCs w:val="32"/>
          <w:lang w:bidi="ar-IQ"/>
        </w:rPr>
        <w:t xml:space="preserve">Hardman JG et al. Goodman and Gillman’s The Pharmacological Basis of Therapeutics. </w:t>
      </w:r>
      <w:proofErr w:type="gramStart"/>
      <w:r w:rsidR="00AF6906" w:rsidRPr="00AF6906">
        <w:rPr>
          <w:rFonts w:asciiTheme="majorBidi" w:hAnsiTheme="majorBidi" w:cstheme="majorBidi"/>
          <w:sz w:val="32"/>
          <w:szCs w:val="32"/>
          <w:lang w:bidi="ar-IQ"/>
        </w:rPr>
        <w:t>10th Ed.</w:t>
      </w:r>
      <w:r w:rsidR="00AC159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AF6906" w:rsidRPr="00AF6906">
        <w:rPr>
          <w:rFonts w:asciiTheme="majorBidi" w:hAnsiTheme="majorBidi" w:cstheme="majorBidi"/>
          <w:sz w:val="32"/>
          <w:szCs w:val="32"/>
          <w:lang w:bidi="ar-IQ"/>
        </w:rPr>
        <w:t>McGraw Hill Publishing.</w:t>
      </w:r>
      <w:proofErr w:type="gramEnd"/>
      <w:r w:rsidR="00AF6906" w:rsidRPr="00AF6906">
        <w:rPr>
          <w:rFonts w:asciiTheme="majorBidi" w:hAnsiTheme="majorBidi" w:cstheme="majorBidi"/>
          <w:sz w:val="32"/>
          <w:szCs w:val="32"/>
          <w:lang w:bidi="ar-IQ"/>
        </w:rPr>
        <w:t xml:space="preserve"> 2001</w:t>
      </w:r>
    </w:p>
    <w:sectPr w:rsidR="00382E76" w:rsidRPr="00382E76" w:rsidSect="002F5F5F">
      <w:footerReference w:type="default" r:id="rId26"/>
      <w:pgSz w:w="11906" w:h="16838"/>
      <w:pgMar w:top="900" w:right="1556" w:bottom="63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CCA" w:rsidRDefault="00065CCA" w:rsidP="005673B2">
      <w:pPr>
        <w:spacing w:after="0" w:line="240" w:lineRule="auto"/>
      </w:pPr>
      <w:r>
        <w:separator/>
      </w:r>
    </w:p>
  </w:endnote>
  <w:endnote w:type="continuationSeparator" w:id="0">
    <w:p w:rsidR="00065CCA" w:rsidRDefault="00065CCA" w:rsidP="0056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OptimaLTStd">
    <w:altName w:val="Arial"/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Frutiger W01">
    <w:altName w:val="Times New Roman"/>
    <w:panose1 w:val="00000000000000000000"/>
    <w:charset w:val="00"/>
    <w:family w:val="roman"/>
    <w:notTrueType/>
    <w:pitch w:val="default"/>
  </w:font>
  <w:font w:name="MinionPro-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03849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7CF3" w:rsidRDefault="00D07C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5F5F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D07CF3" w:rsidRDefault="00D07C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CCA" w:rsidRDefault="00065CCA" w:rsidP="005673B2">
      <w:pPr>
        <w:spacing w:after="0" w:line="240" w:lineRule="auto"/>
      </w:pPr>
      <w:r>
        <w:separator/>
      </w:r>
    </w:p>
  </w:footnote>
  <w:footnote w:type="continuationSeparator" w:id="0">
    <w:p w:rsidR="00065CCA" w:rsidRDefault="00065CCA" w:rsidP="00567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91A5E"/>
    <w:multiLevelType w:val="multilevel"/>
    <w:tmpl w:val="87F2AF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0FAB3DAB"/>
    <w:multiLevelType w:val="multilevel"/>
    <w:tmpl w:val="0140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EC019F"/>
    <w:multiLevelType w:val="hybridMultilevel"/>
    <w:tmpl w:val="7CD6A934"/>
    <w:lvl w:ilvl="0" w:tplc="E7C64168">
      <w:start w:val="1"/>
      <w:numFmt w:val="decimal"/>
      <w:lvlText w:val="%1-"/>
      <w:lvlJc w:val="left"/>
      <w:pPr>
        <w:ind w:left="-1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3">
    <w:nsid w:val="16E73F19"/>
    <w:multiLevelType w:val="hybridMultilevel"/>
    <w:tmpl w:val="59F80700"/>
    <w:lvl w:ilvl="0" w:tplc="F6FCC612">
      <w:start w:val="1"/>
      <w:numFmt w:val="bullet"/>
      <w:lvlText w:val="-"/>
      <w:lvlJc w:val="left"/>
      <w:pPr>
        <w:ind w:left="-180" w:hanging="360"/>
      </w:pPr>
      <w:rPr>
        <w:rFonts w:ascii="Comic Sans MS" w:eastAsiaTheme="minorHAnsi" w:hAnsi="Comic Sans M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">
    <w:nsid w:val="2EAD5AED"/>
    <w:multiLevelType w:val="multilevel"/>
    <w:tmpl w:val="E6BE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527573"/>
    <w:multiLevelType w:val="hybridMultilevel"/>
    <w:tmpl w:val="C3C4C4CE"/>
    <w:lvl w:ilvl="0" w:tplc="974243CA">
      <w:start w:val="1"/>
      <w:numFmt w:val="decimal"/>
      <w:lvlText w:val="%1-"/>
      <w:lvlJc w:val="left"/>
      <w:pPr>
        <w:ind w:left="-1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>
    <w:nsid w:val="30D2333C"/>
    <w:multiLevelType w:val="hybridMultilevel"/>
    <w:tmpl w:val="5F5CD70E"/>
    <w:lvl w:ilvl="0" w:tplc="860C1A82">
      <w:start w:val="1"/>
      <w:numFmt w:val="upperLetter"/>
      <w:lvlText w:val="%1."/>
      <w:lvlJc w:val="left"/>
      <w:pPr>
        <w:ind w:left="-132" w:hanging="4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>
    <w:nsid w:val="316E75AC"/>
    <w:multiLevelType w:val="hybridMultilevel"/>
    <w:tmpl w:val="43C6641A"/>
    <w:lvl w:ilvl="0" w:tplc="B12A39A8">
      <w:start w:val="1"/>
      <w:numFmt w:val="decimal"/>
      <w:lvlText w:val="%1-"/>
      <w:lvlJc w:val="left"/>
      <w:pPr>
        <w:ind w:left="1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>
    <w:nsid w:val="37BE4228"/>
    <w:multiLevelType w:val="hybridMultilevel"/>
    <w:tmpl w:val="E76A7BE8"/>
    <w:lvl w:ilvl="0" w:tplc="3DFECE54">
      <w:start w:val="1"/>
      <w:numFmt w:val="decimal"/>
      <w:lvlText w:val="%1-"/>
      <w:lvlJc w:val="left"/>
      <w:pPr>
        <w:ind w:left="237" w:hanging="720"/>
      </w:pPr>
      <w:rPr>
        <w:rFonts w:asciiTheme="majorBidi" w:hAnsiTheme="majorBidi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9">
    <w:nsid w:val="48465D20"/>
    <w:multiLevelType w:val="hybridMultilevel"/>
    <w:tmpl w:val="324ABA7A"/>
    <w:lvl w:ilvl="0" w:tplc="209678EA">
      <w:start w:val="1"/>
      <w:numFmt w:val="decimal"/>
      <w:lvlText w:val="%1-"/>
      <w:lvlJc w:val="left"/>
      <w:pPr>
        <w:ind w:left="1080" w:hanging="720"/>
      </w:pPr>
      <w:rPr>
        <w:rFonts w:asciiTheme="majorBidi" w:hAnsi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27081"/>
    <w:multiLevelType w:val="hybridMultilevel"/>
    <w:tmpl w:val="90F20BFE"/>
    <w:lvl w:ilvl="0" w:tplc="B1385A8E">
      <w:start w:val="1"/>
      <w:numFmt w:val="decimal"/>
      <w:lvlText w:val="%1-"/>
      <w:lvlJc w:val="left"/>
      <w:pPr>
        <w:ind w:left="1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1">
    <w:nsid w:val="5A856940"/>
    <w:multiLevelType w:val="hybridMultilevel"/>
    <w:tmpl w:val="3864CB6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B8C485D"/>
    <w:multiLevelType w:val="multilevel"/>
    <w:tmpl w:val="9D1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E9765AB"/>
    <w:multiLevelType w:val="multilevel"/>
    <w:tmpl w:val="33C0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FAE3FD8"/>
    <w:multiLevelType w:val="hybridMultilevel"/>
    <w:tmpl w:val="3AC87144"/>
    <w:lvl w:ilvl="0" w:tplc="E5522EBC">
      <w:start w:val="1"/>
      <w:numFmt w:val="decimal"/>
      <w:lvlText w:val="(%1)"/>
      <w:lvlJc w:val="left"/>
      <w:pPr>
        <w:ind w:left="72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5"/>
  </w:num>
  <w:num w:numId="5">
    <w:abstractNumId w:val="0"/>
  </w:num>
  <w:num w:numId="6">
    <w:abstractNumId w:val="4"/>
  </w:num>
  <w:num w:numId="7">
    <w:abstractNumId w:val="12"/>
  </w:num>
  <w:num w:numId="8">
    <w:abstractNumId w:val="1"/>
  </w:num>
  <w:num w:numId="9">
    <w:abstractNumId w:val="11"/>
  </w:num>
  <w:num w:numId="10">
    <w:abstractNumId w:val="7"/>
  </w:num>
  <w:num w:numId="11">
    <w:abstractNumId w:val="10"/>
  </w:num>
  <w:num w:numId="12">
    <w:abstractNumId w:val="9"/>
  </w:num>
  <w:num w:numId="13">
    <w:abstractNumId w:val="3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29D"/>
    <w:rsid w:val="0000076D"/>
    <w:rsid w:val="00030BA1"/>
    <w:rsid w:val="00035004"/>
    <w:rsid w:val="000353A4"/>
    <w:rsid w:val="00053672"/>
    <w:rsid w:val="00063121"/>
    <w:rsid w:val="00065CCA"/>
    <w:rsid w:val="00092779"/>
    <w:rsid w:val="000959C8"/>
    <w:rsid w:val="000A1E3D"/>
    <w:rsid w:val="000A6B45"/>
    <w:rsid w:val="000D4CE3"/>
    <w:rsid w:val="00100F4E"/>
    <w:rsid w:val="00103AE3"/>
    <w:rsid w:val="00117AB0"/>
    <w:rsid w:val="00127842"/>
    <w:rsid w:val="00184E10"/>
    <w:rsid w:val="00195BF0"/>
    <w:rsid w:val="001B3013"/>
    <w:rsid w:val="001C3E4D"/>
    <w:rsid w:val="001C73B7"/>
    <w:rsid w:val="001E3CB7"/>
    <w:rsid w:val="00204020"/>
    <w:rsid w:val="0027438F"/>
    <w:rsid w:val="00277022"/>
    <w:rsid w:val="00277317"/>
    <w:rsid w:val="00296CF7"/>
    <w:rsid w:val="002A7181"/>
    <w:rsid w:val="002B1463"/>
    <w:rsid w:val="002C3EBD"/>
    <w:rsid w:val="002F410D"/>
    <w:rsid w:val="002F5F5F"/>
    <w:rsid w:val="002F6516"/>
    <w:rsid w:val="002F6DA5"/>
    <w:rsid w:val="00302D8E"/>
    <w:rsid w:val="0031208D"/>
    <w:rsid w:val="00340761"/>
    <w:rsid w:val="003533B8"/>
    <w:rsid w:val="00353F54"/>
    <w:rsid w:val="003631F0"/>
    <w:rsid w:val="003634B8"/>
    <w:rsid w:val="00382E76"/>
    <w:rsid w:val="00386BE9"/>
    <w:rsid w:val="00395DBD"/>
    <w:rsid w:val="003E608A"/>
    <w:rsid w:val="00404AA9"/>
    <w:rsid w:val="00415186"/>
    <w:rsid w:val="00415AE6"/>
    <w:rsid w:val="004237A0"/>
    <w:rsid w:val="004723E1"/>
    <w:rsid w:val="00486CC6"/>
    <w:rsid w:val="004B2824"/>
    <w:rsid w:val="004B2B3E"/>
    <w:rsid w:val="004F1A40"/>
    <w:rsid w:val="004F2CA0"/>
    <w:rsid w:val="004F5829"/>
    <w:rsid w:val="004F636D"/>
    <w:rsid w:val="00520502"/>
    <w:rsid w:val="00526610"/>
    <w:rsid w:val="00536E05"/>
    <w:rsid w:val="005439DF"/>
    <w:rsid w:val="0054517F"/>
    <w:rsid w:val="00550B3F"/>
    <w:rsid w:val="005563C2"/>
    <w:rsid w:val="00562BAE"/>
    <w:rsid w:val="005673B2"/>
    <w:rsid w:val="00575977"/>
    <w:rsid w:val="00580F85"/>
    <w:rsid w:val="00597E97"/>
    <w:rsid w:val="005A39C7"/>
    <w:rsid w:val="005B01F2"/>
    <w:rsid w:val="005B68BC"/>
    <w:rsid w:val="005B7B5C"/>
    <w:rsid w:val="005C1E1E"/>
    <w:rsid w:val="005C5EBC"/>
    <w:rsid w:val="005F3B19"/>
    <w:rsid w:val="005F7001"/>
    <w:rsid w:val="006049A7"/>
    <w:rsid w:val="00615900"/>
    <w:rsid w:val="00622075"/>
    <w:rsid w:val="00630D50"/>
    <w:rsid w:val="0063465D"/>
    <w:rsid w:val="0063502D"/>
    <w:rsid w:val="00646827"/>
    <w:rsid w:val="00663CA9"/>
    <w:rsid w:val="006C056D"/>
    <w:rsid w:val="006C6374"/>
    <w:rsid w:val="006D5237"/>
    <w:rsid w:val="006F3CA3"/>
    <w:rsid w:val="0070438E"/>
    <w:rsid w:val="00722BCA"/>
    <w:rsid w:val="007403F6"/>
    <w:rsid w:val="00740895"/>
    <w:rsid w:val="00754E90"/>
    <w:rsid w:val="00764A14"/>
    <w:rsid w:val="00771531"/>
    <w:rsid w:val="00771EA5"/>
    <w:rsid w:val="00777FC0"/>
    <w:rsid w:val="00784A30"/>
    <w:rsid w:val="007914AC"/>
    <w:rsid w:val="007B3441"/>
    <w:rsid w:val="007B4469"/>
    <w:rsid w:val="007C5C18"/>
    <w:rsid w:val="007D1BB9"/>
    <w:rsid w:val="007D410B"/>
    <w:rsid w:val="007E2EF9"/>
    <w:rsid w:val="007F10C1"/>
    <w:rsid w:val="007F58A1"/>
    <w:rsid w:val="00806C44"/>
    <w:rsid w:val="0081334C"/>
    <w:rsid w:val="00815B82"/>
    <w:rsid w:val="00817300"/>
    <w:rsid w:val="0081767E"/>
    <w:rsid w:val="00834340"/>
    <w:rsid w:val="00864313"/>
    <w:rsid w:val="0087160F"/>
    <w:rsid w:val="0087732E"/>
    <w:rsid w:val="008855C4"/>
    <w:rsid w:val="008959BD"/>
    <w:rsid w:val="008962AF"/>
    <w:rsid w:val="008B0555"/>
    <w:rsid w:val="008B28E3"/>
    <w:rsid w:val="008B54F8"/>
    <w:rsid w:val="008C0496"/>
    <w:rsid w:val="00904075"/>
    <w:rsid w:val="00916CBD"/>
    <w:rsid w:val="00944379"/>
    <w:rsid w:val="0095561E"/>
    <w:rsid w:val="0097291B"/>
    <w:rsid w:val="00977DE2"/>
    <w:rsid w:val="009801EB"/>
    <w:rsid w:val="009A1B08"/>
    <w:rsid w:val="009A3C8D"/>
    <w:rsid w:val="009B158B"/>
    <w:rsid w:val="009C2BE0"/>
    <w:rsid w:val="009E1BD6"/>
    <w:rsid w:val="009F46C0"/>
    <w:rsid w:val="00A04DFB"/>
    <w:rsid w:val="00A20AC1"/>
    <w:rsid w:val="00A64AC9"/>
    <w:rsid w:val="00A66132"/>
    <w:rsid w:val="00A9360C"/>
    <w:rsid w:val="00A96C88"/>
    <w:rsid w:val="00A972CE"/>
    <w:rsid w:val="00AB045D"/>
    <w:rsid w:val="00AB3354"/>
    <w:rsid w:val="00AC0B0E"/>
    <w:rsid w:val="00AC1596"/>
    <w:rsid w:val="00AC1F38"/>
    <w:rsid w:val="00AD344F"/>
    <w:rsid w:val="00AD475E"/>
    <w:rsid w:val="00AE2837"/>
    <w:rsid w:val="00AF2ADC"/>
    <w:rsid w:val="00AF529D"/>
    <w:rsid w:val="00AF6906"/>
    <w:rsid w:val="00B339B0"/>
    <w:rsid w:val="00B431E1"/>
    <w:rsid w:val="00B54AEB"/>
    <w:rsid w:val="00B5780F"/>
    <w:rsid w:val="00B84FA6"/>
    <w:rsid w:val="00B91854"/>
    <w:rsid w:val="00BA01C3"/>
    <w:rsid w:val="00BA2B5B"/>
    <w:rsid w:val="00BA4316"/>
    <w:rsid w:val="00BC4600"/>
    <w:rsid w:val="00BD7FB3"/>
    <w:rsid w:val="00BF2FEC"/>
    <w:rsid w:val="00C4779E"/>
    <w:rsid w:val="00C976CE"/>
    <w:rsid w:val="00CB6751"/>
    <w:rsid w:val="00CD1FE6"/>
    <w:rsid w:val="00CD4425"/>
    <w:rsid w:val="00CE4DC3"/>
    <w:rsid w:val="00D07CF3"/>
    <w:rsid w:val="00D16939"/>
    <w:rsid w:val="00D31A44"/>
    <w:rsid w:val="00D31BBE"/>
    <w:rsid w:val="00D42ADA"/>
    <w:rsid w:val="00D75A73"/>
    <w:rsid w:val="00D803CD"/>
    <w:rsid w:val="00D82CEF"/>
    <w:rsid w:val="00D90835"/>
    <w:rsid w:val="00DC5584"/>
    <w:rsid w:val="00DC559F"/>
    <w:rsid w:val="00DF1D94"/>
    <w:rsid w:val="00E04DB4"/>
    <w:rsid w:val="00E27637"/>
    <w:rsid w:val="00E355DC"/>
    <w:rsid w:val="00E40218"/>
    <w:rsid w:val="00E91728"/>
    <w:rsid w:val="00E962E0"/>
    <w:rsid w:val="00EB1A28"/>
    <w:rsid w:val="00EC5881"/>
    <w:rsid w:val="00EF3204"/>
    <w:rsid w:val="00F114DA"/>
    <w:rsid w:val="00F14F05"/>
    <w:rsid w:val="00F51151"/>
    <w:rsid w:val="00F87ED3"/>
    <w:rsid w:val="00F95A2C"/>
    <w:rsid w:val="00FC475E"/>
    <w:rsid w:val="00FD08EF"/>
    <w:rsid w:val="00FE60EE"/>
    <w:rsid w:val="00FF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340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5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7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3B2"/>
  </w:style>
  <w:style w:type="paragraph" w:styleId="Footer">
    <w:name w:val="footer"/>
    <w:basedOn w:val="Normal"/>
    <w:link w:val="FooterChar"/>
    <w:uiPriority w:val="99"/>
    <w:unhideWhenUsed/>
    <w:rsid w:val="00567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3B2"/>
  </w:style>
  <w:style w:type="paragraph" w:styleId="ListParagraph">
    <w:name w:val="List Paragraph"/>
    <w:basedOn w:val="Normal"/>
    <w:uiPriority w:val="34"/>
    <w:qFormat/>
    <w:rsid w:val="002040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EB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E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nhs.uk/conditions/Anti-inflammatories-non-steroidal/Pages/Introduction.asp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nhs.uk/conditions/rheumati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nhs.uk/conditions/Arthritis/Pages/Introduction.asp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nhs.uk/Conditions/Streptococcal-infections/Pages/Introduction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hyperlink" Target="https://www.nhs.uk/conditions/Antibiotics-penicillins/Pages/Introduction.asp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38FA7-D3E6-4D69-BB62-342F4D2E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9982</TotalTime>
  <Pages>20</Pages>
  <Words>3338</Words>
  <Characters>19031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22325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Amna Easa</cp:lastModifiedBy>
  <cp:revision>61</cp:revision>
  <cp:lastPrinted>2018-02-09T20:29:00Z</cp:lastPrinted>
  <dcterms:created xsi:type="dcterms:W3CDTF">2018-01-30T21:19:00Z</dcterms:created>
  <dcterms:modified xsi:type="dcterms:W3CDTF">2018-02-10T22:17:00Z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