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0E" w:rsidRPr="00020B46" w:rsidRDefault="004B6E0E" w:rsidP="004B6E0E">
      <w:pPr>
        <w:pStyle w:val="Default"/>
        <w:rPr>
          <w:rFonts w:asciiTheme="minorHAnsi" w:hAnsiTheme="minorHAnsi"/>
          <w:sz w:val="22"/>
          <w:szCs w:val="22"/>
        </w:rPr>
      </w:pPr>
      <w:r w:rsidRPr="00020B46">
        <w:rPr>
          <w:rFonts w:asciiTheme="minorHAnsi" w:hAnsiTheme="minorHAnsi"/>
          <w:sz w:val="22"/>
          <w:szCs w:val="22"/>
        </w:rPr>
        <w:t xml:space="preserve"> Can digital technologies and a network society drive social, cultural and political change? Take a position at the outset of your essay and argue for, against or why neither is true. Using two theories/approaches covered on this course, discuss in relation to examples from news media or fictional texts – can include film, online platforms, music, broadcast or multi platform television (non linear) broadcast. Include arguments for and against your position – in other words, anticipate responses to your argument! </w:t>
      </w:r>
    </w:p>
    <w:p w:rsidR="00E842E4" w:rsidRDefault="00E842E4"/>
    <w:p w:rsidR="004B6E0E" w:rsidRDefault="004B6E0E"/>
    <w:p w:rsidR="004B6E0E" w:rsidRPr="00020B46" w:rsidRDefault="004B6E0E" w:rsidP="004B6E0E">
      <w:pPr>
        <w:numPr>
          <w:ilvl w:val="0"/>
          <w:numId w:val="1"/>
        </w:numPr>
      </w:pPr>
      <w:r w:rsidRPr="00020B46">
        <w:rPr>
          <w:lang w:val="mi-NZ"/>
        </w:rPr>
        <w:t>Media Effects including Spectacle &amp; Political Spin (including moral panics)</w:t>
      </w:r>
    </w:p>
    <w:p w:rsidR="004B6E0E" w:rsidRPr="00020B46" w:rsidRDefault="004B6E0E" w:rsidP="004B6E0E">
      <w:pPr>
        <w:numPr>
          <w:ilvl w:val="0"/>
          <w:numId w:val="1"/>
        </w:numPr>
      </w:pPr>
      <w:r w:rsidRPr="00020B46">
        <w:rPr>
          <w:lang w:val="mi-NZ"/>
        </w:rPr>
        <w:t>Polemics including censorship and trolling</w:t>
      </w:r>
    </w:p>
    <w:p w:rsidR="004B6E0E" w:rsidRPr="00020B46" w:rsidRDefault="004B6E0E" w:rsidP="004B6E0E">
      <w:pPr>
        <w:numPr>
          <w:ilvl w:val="0"/>
          <w:numId w:val="1"/>
        </w:numPr>
      </w:pPr>
      <w:r w:rsidRPr="00020B46">
        <w:rPr>
          <w:lang w:val="mi-NZ"/>
        </w:rPr>
        <w:t>Discourse including (but not limited to) gendered discourse</w:t>
      </w:r>
    </w:p>
    <w:p w:rsidR="004B6E0E" w:rsidRPr="00020B46" w:rsidRDefault="004B6E0E" w:rsidP="004B6E0E">
      <w:pPr>
        <w:numPr>
          <w:ilvl w:val="0"/>
          <w:numId w:val="1"/>
        </w:numPr>
      </w:pPr>
      <w:r w:rsidRPr="00020B46">
        <w:rPr>
          <w:lang w:val="mi-NZ"/>
        </w:rPr>
        <w:t>Intersectionality including Māori and Pacific representations in Media</w:t>
      </w:r>
    </w:p>
    <w:p w:rsidR="004B6E0E" w:rsidRPr="00020B46" w:rsidRDefault="004B6E0E" w:rsidP="004B6E0E">
      <w:pPr>
        <w:numPr>
          <w:ilvl w:val="0"/>
          <w:numId w:val="1"/>
        </w:numPr>
      </w:pPr>
      <w:r w:rsidRPr="00020B46">
        <w:rPr>
          <w:lang w:val="mi-NZ"/>
        </w:rPr>
        <w:t>Intertextuality</w:t>
      </w:r>
    </w:p>
    <w:p w:rsidR="004B6E0E" w:rsidRPr="00020B46" w:rsidRDefault="004B6E0E" w:rsidP="004B6E0E">
      <w:pPr>
        <w:numPr>
          <w:ilvl w:val="0"/>
          <w:numId w:val="1"/>
        </w:numPr>
      </w:pPr>
      <w:r w:rsidRPr="00020B46">
        <w:rPr>
          <w:lang w:val="mi-NZ"/>
        </w:rPr>
        <w:t>Political Economy including economic, cultural and social models for media analysis</w:t>
      </w:r>
    </w:p>
    <w:p w:rsidR="004B6E0E" w:rsidRPr="00020B46" w:rsidRDefault="004B6E0E" w:rsidP="004B6E0E">
      <w:pPr>
        <w:numPr>
          <w:ilvl w:val="0"/>
          <w:numId w:val="1"/>
        </w:numPr>
      </w:pPr>
      <w:r w:rsidRPr="00020B46">
        <w:rPr>
          <w:lang w:val="mi-NZ"/>
        </w:rPr>
        <w:t>Public Sphere – online and offline</w:t>
      </w:r>
    </w:p>
    <w:p w:rsidR="004B6E0E" w:rsidRPr="00020B46" w:rsidRDefault="004B6E0E" w:rsidP="004B6E0E">
      <w:pPr>
        <w:numPr>
          <w:ilvl w:val="0"/>
          <w:numId w:val="1"/>
        </w:numPr>
      </w:pPr>
      <w:r w:rsidRPr="00020B46">
        <w:rPr>
          <w:lang w:val="mi-NZ"/>
        </w:rPr>
        <w:t>Fake News &amp; Elections</w:t>
      </w:r>
    </w:p>
    <w:p w:rsidR="004B6E0E" w:rsidRPr="00020B46" w:rsidRDefault="004B6E0E" w:rsidP="004B6E0E">
      <w:pPr>
        <w:numPr>
          <w:ilvl w:val="0"/>
          <w:numId w:val="1"/>
        </w:numPr>
      </w:pPr>
      <w:r w:rsidRPr="00020B46">
        <w:rPr>
          <w:lang w:val="mi-NZ"/>
        </w:rPr>
        <w:t>Technological Determinism &amp; the Media (including Television)</w:t>
      </w:r>
    </w:p>
    <w:p w:rsidR="004B6E0E" w:rsidRPr="00020B46" w:rsidRDefault="004B6E0E" w:rsidP="004B6E0E">
      <w:pPr>
        <w:numPr>
          <w:ilvl w:val="0"/>
          <w:numId w:val="1"/>
        </w:numPr>
      </w:pPr>
      <w:r w:rsidRPr="00020B46">
        <w:rPr>
          <w:lang w:val="mi-NZ"/>
        </w:rPr>
        <w:t>Media Framing &amp; Audience Agency</w:t>
      </w:r>
    </w:p>
    <w:p w:rsidR="004B6E0E" w:rsidRPr="00020B46" w:rsidRDefault="004B6E0E" w:rsidP="004B6E0E">
      <w:pPr>
        <w:numPr>
          <w:ilvl w:val="0"/>
          <w:numId w:val="1"/>
        </w:numPr>
      </w:pPr>
      <w:r w:rsidRPr="00020B46">
        <w:rPr>
          <w:lang w:val="mi-NZ"/>
        </w:rPr>
        <w:t>Hegemony</w:t>
      </w:r>
    </w:p>
    <w:p w:rsidR="004B6E0E" w:rsidRPr="00020B46" w:rsidRDefault="004B6E0E" w:rsidP="004B6E0E">
      <w:pPr>
        <w:numPr>
          <w:ilvl w:val="0"/>
          <w:numId w:val="1"/>
        </w:numPr>
      </w:pPr>
      <w:r w:rsidRPr="00020B46">
        <w:rPr>
          <w:lang w:val="mi-NZ"/>
        </w:rPr>
        <w:t>Ideology</w:t>
      </w:r>
    </w:p>
    <w:p w:rsidR="004B6E0E" w:rsidRPr="00020B46" w:rsidRDefault="004B6E0E" w:rsidP="004B6E0E">
      <w:pPr>
        <w:numPr>
          <w:ilvl w:val="0"/>
          <w:numId w:val="1"/>
        </w:numPr>
      </w:pPr>
      <w:r w:rsidRPr="00020B46">
        <w:rPr>
          <w:lang w:val="mi-NZ"/>
        </w:rPr>
        <w:t>Agency</w:t>
      </w:r>
    </w:p>
    <w:p w:rsidR="004B6E0E" w:rsidRPr="00020B46" w:rsidRDefault="004B6E0E" w:rsidP="004B6E0E">
      <w:pPr>
        <w:numPr>
          <w:ilvl w:val="0"/>
          <w:numId w:val="1"/>
        </w:numPr>
      </w:pPr>
      <w:r w:rsidRPr="00020B46">
        <w:rPr>
          <w:lang w:val="mi-NZ"/>
        </w:rPr>
        <w:t>Intersectionality and Kaupapa Māori, Talanoa</w:t>
      </w:r>
    </w:p>
    <w:p w:rsidR="004B6E0E" w:rsidRPr="00020B46" w:rsidRDefault="004B6E0E" w:rsidP="004B6E0E">
      <w:pPr>
        <w:numPr>
          <w:ilvl w:val="0"/>
          <w:numId w:val="1"/>
        </w:numPr>
      </w:pPr>
      <w:r w:rsidRPr="00020B46">
        <w:rPr>
          <w:lang w:val="mi-NZ"/>
        </w:rPr>
        <w:t>Discourse</w:t>
      </w:r>
    </w:p>
    <w:p w:rsidR="004B6E0E" w:rsidRPr="00020B46" w:rsidRDefault="004B6E0E" w:rsidP="004B6E0E">
      <w:pPr>
        <w:numPr>
          <w:ilvl w:val="0"/>
          <w:numId w:val="1"/>
        </w:numPr>
      </w:pPr>
      <w:r w:rsidRPr="00020B46">
        <w:rPr>
          <w:lang w:val="mi-NZ"/>
        </w:rPr>
        <w:t>Socialism, Capitalism (relationship to Political Economy)</w:t>
      </w:r>
    </w:p>
    <w:p w:rsidR="004B6E0E" w:rsidRPr="00020B46" w:rsidRDefault="004B6E0E" w:rsidP="004B6E0E">
      <w:pPr>
        <w:numPr>
          <w:ilvl w:val="0"/>
          <w:numId w:val="1"/>
        </w:numPr>
      </w:pPr>
      <w:r w:rsidRPr="00020B46">
        <w:rPr>
          <w:lang w:val="mi-NZ"/>
        </w:rPr>
        <w:t>Public Sphere (online and offline)</w:t>
      </w:r>
    </w:p>
    <w:p w:rsidR="004B6E0E" w:rsidRPr="00020B46" w:rsidRDefault="004B6E0E" w:rsidP="004B6E0E">
      <w:pPr>
        <w:numPr>
          <w:ilvl w:val="0"/>
          <w:numId w:val="1"/>
        </w:numPr>
      </w:pPr>
      <w:r w:rsidRPr="00020B46">
        <w:rPr>
          <w:lang w:val="mi-NZ"/>
        </w:rPr>
        <w:t>Technological Determinism</w:t>
      </w:r>
    </w:p>
    <w:p w:rsidR="004B6E0E" w:rsidRDefault="004B6E0E">
      <w:bookmarkStart w:id="0" w:name="_GoBack"/>
      <w:bookmarkEnd w:id="0"/>
    </w:p>
    <w:sectPr w:rsidR="004B6E0E" w:rsidSect="006B11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70426"/>
    <w:multiLevelType w:val="hybridMultilevel"/>
    <w:tmpl w:val="BF04888E"/>
    <w:lvl w:ilvl="0" w:tplc="0F58E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63A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241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A8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6EB0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8B8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36D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B6A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AF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0E"/>
    <w:rsid w:val="004B6E0E"/>
    <w:rsid w:val="006B11BF"/>
    <w:rsid w:val="00E8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EF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0E"/>
    <w:pPr>
      <w:spacing w:after="160" w:line="259" w:lineRule="auto"/>
    </w:pPr>
    <w:rPr>
      <w:rFonts w:eastAsiaTheme="minorHAnsi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6E0E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N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0E"/>
    <w:pPr>
      <w:spacing w:after="160" w:line="259" w:lineRule="auto"/>
    </w:pPr>
    <w:rPr>
      <w:rFonts w:eastAsiaTheme="minorHAnsi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6E0E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Macintosh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 Nguyen</dc:creator>
  <cp:keywords/>
  <dc:description/>
  <cp:lastModifiedBy>Hieu Nguyen</cp:lastModifiedBy>
  <cp:revision>1</cp:revision>
  <dcterms:created xsi:type="dcterms:W3CDTF">2017-05-31T01:07:00Z</dcterms:created>
  <dcterms:modified xsi:type="dcterms:W3CDTF">2017-05-31T01:07:00Z</dcterms:modified>
</cp:coreProperties>
</file>