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0306" w14:textId="0F3D4F28" w:rsidR="000D13AA" w:rsidRPr="00062598" w:rsidRDefault="002270FB" w:rsidP="002270FB">
      <w:pPr>
        <w:jc w:val="center"/>
        <w:outlineLvl w:val="0"/>
        <w:rPr>
          <w:rFonts w:ascii="Verdana Bold" w:hAnsi="Verdana Bold"/>
          <w:b/>
          <w:bCs/>
          <w:i/>
          <w:iCs/>
          <w:sz w:val="22"/>
          <w:szCs w:val="22"/>
        </w:rPr>
      </w:pPr>
      <w:r w:rsidRPr="00062598">
        <w:rPr>
          <w:rFonts w:ascii="Verdana Bold" w:hAnsi="Verdana Bold"/>
          <w:b/>
          <w:bCs/>
          <w:i/>
          <w:iCs/>
          <w:sz w:val="22"/>
          <w:szCs w:val="22"/>
        </w:rPr>
        <w:t>English 100: Reading and Writing About Literature</w:t>
      </w:r>
    </w:p>
    <w:p w14:paraId="3E125A25" w14:textId="6F822B5E" w:rsidR="002270FB" w:rsidRPr="007C39D5" w:rsidRDefault="002270FB" w:rsidP="002270FB">
      <w:pPr>
        <w:jc w:val="center"/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Research Paper</w:t>
      </w:r>
      <w:r w:rsidR="00062598">
        <w:rPr>
          <w:rFonts w:ascii="Verdana" w:hAnsi="Verdana"/>
          <w:b/>
          <w:sz w:val="22"/>
        </w:rPr>
        <w:t xml:space="preserve"> Assignment</w:t>
      </w:r>
    </w:p>
    <w:p w14:paraId="44E38212" w14:textId="147D208B" w:rsidR="00437165" w:rsidRPr="007C39D5" w:rsidRDefault="002270FB" w:rsidP="00B12A87">
      <w:pPr>
        <w:jc w:val="center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2000 words</w:t>
      </w:r>
    </w:p>
    <w:p w14:paraId="6701BCF0" w14:textId="50BF52CA" w:rsidR="00437165" w:rsidRPr="007C39D5" w:rsidRDefault="002270FB" w:rsidP="00B12A87">
      <w:pPr>
        <w:jc w:val="center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Due: April 9, 2018 (</w:t>
      </w:r>
      <w:r w:rsidR="00062598">
        <w:rPr>
          <w:rFonts w:ascii="Verdana" w:hAnsi="Verdana"/>
          <w:sz w:val="22"/>
        </w:rPr>
        <w:t>3 p.</w:t>
      </w:r>
      <w:r>
        <w:rPr>
          <w:rFonts w:ascii="Verdana" w:hAnsi="Verdana"/>
          <w:sz w:val="22"/>
        </w:rPr>
        <w:t>m</w:t>
      </w:r>
      <w:r w:rsidR="00062598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>)</w:t>
      </w:r>
    </w:p>
    <w:p w14:paraId="48BA24AB" w14:textId="77777777" w:rsidR="00437165" w:rsidRPr="007C39D5" w:rsidRDefault="00437165" w:rsidP="005A3968">
      <w:pPr>
        <w:rPr>
          <w:rFonts w:ascii="Verdana" w:hAnsi="Verdana"/>
          <w:sz w:val="22"/>
        </w:rPr>
      </w:pPr>
    </w:p>
    <w:p w14:paraId="281D9A06" w14:textId="77777777" w:rsidR="00437165" w:rsidRDefault="00437165" w:rsidP="00437165">
      <w:pPr>
        <w:rPr>
          <w:rFonts w:ascii="Verdana" w:hAnsi="Verdana"/>
          <w:sz w:val="22"/>
        </w:rPr>
      </w:pPr>
      <w:r w:rsidRPr="007C39D5">
        <w:rPr>
          <w:rFonts w:ascii="Verdana" w:hAnsi="Verdana"/>
          <w:sz w:val="22"/>
        </w:rPr>
        <w:t xml:space="preserve">Please write a research paper that directly addresses </w:t>
      </w:r>
      <w:r w:rsidRPr="00FA223C">
        <w:rPr>
          <w:rFonts w:ascii="Verdana" w:hAnsi="Verdana"/>
          <w:sz w:val="22"/>
          <w:szCs w:val="22"/>
        </w:rPr>
        <w:t>one</w:t>
      </w:r>
      <w:r w:rsidRPr="007C39D5">
        <w:rPr>
          <w:rFonts w:ascii="Verdana" w:hAnsi="Verdana"/>
          <w:sz w:val="22"/>
        </w:rPr>
        <w:t xml:space="preserve"> of the following essay topics.</w:t>
      </w:r>
    </w:p>
    <w:p w14:paraId="34B24155" w14:textId="77777777" w:rsidR="00437165" w:rsidRPr="007C39D5" w:rsidRDefault="00437165" w:rsidP="00437165">
      <w:pPr>
        <w:widowControl w:val="0"/>
        <w:autoSpaceDE w:val="0"/>
        <w:autoSpaceDN w:val="0"/>
        <w:adjustRightInd w:val="0"/>
        <w:rPr>
          <w:rFonts w:ascii="Verdana" w:hAnsi="Verdana"/>
          <w:color w:val="000000" w:themeColor="text1"/>
          <w:sz w:val="22"/>
        </w:rPr>
      </w:pPr>
    </w:p>
    <w:p w14:paraId="7FDCC2F5" w14:textId="74FE53D3" w:rsidR="002270FB" w:rsidRDefault="00437165" w:rsidP="007C39D5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r w:rsidRPr="007C39D5">
        <w:rPr>
          <w:rFonts w:ascii="Verdana" w:eastAsiaTheme="minorHAnsi" w:hAnsi="Verdana" w:cs="Times New Roman"/>
          <w:sz w:val="22"/>
          <w:szCs w:val="20"/>
        </w:rPr>
        <w:t>The discipline of English values original arguments that engage with scholarly pee</w:t>
      </w:r>
      <w:r w:rsidR="000008F9">
        <w:rPr>
          <w:rFonts w:ascii="Verdana" w:eastAsiaTheme="minorHAnsi" w:hAnsi="Verdana" w:cs="Times New Roman"/>
          <w:sz w:val="22"/>
          <w:szCs w:val="20"/>
        </w:rPr>
        <w:t xml:space="preserve">r reviewed articles and books. </w:t>
      </w:r>
      <w:r w:rsidRPr="007C39D5">
        <w:rPr>
          <w:rFonts w:ascii="Verdana" w:eastAsiaTheme="minorHAnsi" w:hAnsi="Verdana" w:cs="Times New Roman"/>
          <w:sz w:val="22"/>
          <w:szCs w:val="20"/>
        </w:rPr>
        <w:t>Please cite at least five peer reviewed critical wo</w:t>
      </w:r>
      <w:r w:rsidR="002270FB">
        <w:rPr>
          <w:rFonts w:ascii="Verdana" w:eastAsiaTheme="minorHAnsi" w:hAnsi="Verdana" w:cs="Times New Roman"/>
          <w:sz w:val="22"/>
          <w:szCs w:val="20"/>
        </w:rPr>
        <w:t>rks in the body of your essay. You will make original arguments about the novel you discuss by drawing on the tradition of inquiry you establish</w:t>
      </w:r>
      <w:r w:rsidR="000008F9">
        <w:rPr>
          <w:rFonts w:ascii="Verdana" w:eastAsiaTheme="minorHAnsi" w:hAnsi="Verdana" w:cs="Times New Roman"/>
          <w:sz w:val="22"/>
          <w:szCs w:val="20"/>
        </w:rPr>
        <w:t xml:space="preserve">. </w:t>
      </w:r>
      <w:r w:rsidR="002270FB">
        <w:rPr>
          <w:rFonts w:ascii="Verdana" w:eastAsiaTheme="minorHAnsi" w:hAnsi="Verdana" w:cs="Times New Roman"/>
          <w:sz w:val="22"/>
          <w:szCs w:val="20"/>
        </w:rPr>
        <w:t>Your sources could be about the work or author</w:t>
      </w:r>
      <w:r w:rsidR="000212A8">
        <w:rPr>
          <w:rFonts w:ascii="Verdana" w:eastAsiaTheme="minorHAnsi" w:hAnsi="Verdana" w:cs="Times New Roman"/>
          <w:sz w:val="22"/>
          <w:szCs w:val="20"/>
        </w:rPr>
        <w:t xml:space="preserve"> or the graphic novel as genre or medium, </w:t>
      </w:r>
      <w:r w:rsidR="002270FB">
        <w:rPr>
          <w:rFonts w:ascii="Verdana" w:eastAsiaTheme="minorHAnsi" w:hAnsi="Verdana" w:cs="Times New Roman"/>
          <w:sz w:val="22"/>
          <w:szCs w:val="20"/>
        </w:rPr>
        <w:t>or might relate more generally to literary or interdisciplinary topics.</w:t>
      </w:r>
      <w:r w:rsidR="00062598">
        <w:rPr>
          <w:rFonts w:ascii="Verdana" w:eastAsiaTheme="minorHAnsi" w:hAnsi="Verdana" w:cs="Times New Roman"/>
          <w:sz w:val="22"/>
          <w:szCs w:val="20"/>
        </w:rPr>
        <w:t xml:space="preserve"> </w:t>
      </w:r>
      <w:r w:rsidR="005D41FB">
        <w:rPr>
          <w:rFonts w:ascii="Verdana" w:eastAsiaTheme="minorHAnsi" w:hAnsi="Verdana" w:cs="Times New Roman"/>
          <w:sz w:val="22"/>
          <w:szCs w:val="20"/>
        </w:rPr>
        <w:t>If possible, summarize one of the articles studied in class as part of the tradition of inquiry and take a position in relation to that article.</w:t>
      </w:r>
    </w:p>
    <w:p w14:paraId="7980BFB9" w14:textId="77777777" w:rsidR="002270FB" w:rsidRDefault="002270FB" w:rsidP="007C39D5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</w:p>
    <w:p w14:paraId="04EB946D" w14:textId="6FC69AD3" w:rsidR="000008F9" w:rsidRDefault="00437165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r w:rsidRPr="007C39D5">
        <w:rPr>
          <w:rFonts w:ascii="Verdana" w:eastAsiaTheme="minorHAnsi" w:hAnsi="Verdana" w:cs="Times New Roman"/>
          <w:sz w:val="22"/>
          <w:szCs w:val="20"/>
        </w:rPr>
        <w:t>You will be evaluated on your knowledge of the stylistic and structural conventions of scholarly essay writing in the discipline of English; your argument (the originality of your thesis and the evidence you marshal to prove it); and the qua</w:t>
      </w:r>
      <w:r w:rsidR="000008F9">
        <w:rPr>
          <w:rFonts w:ascii="Verdana" w:eastAsiaTheme="minorHAnsi" w:hAnsi="Verdana" w:cs="Times New Roman"/>
          <w:sz w:val="22"/>
          <w:szCs w:val="20"/>
        </w:rPr>
        <w:t xml:space="preserve">lity of your critical sources. </w:t>
      </w:r>
      <w:r w:rsidRPr="007C39D5">
        <w:rPr>
          <w:rFonts w:ascii="Verdana" w:eastAsiaTheme="minorHAnsi" w:hAnsi="Verdana" w:cs="Times New Roman"/>
          <w:sz w:val="22"/>
          <w:szCs w:val="20"/>
        </w:rPr>
        <w:t>Within these parameters, writ</w:t>
      </w:r>
      <w:r w:rsidR="000008F9">
        <w:rPr>
          <w:rFonts w:ascii="Verdana" w:eastAsiaTheme="minorHAnsi" w:hAnsi="Verdana" w:cs="Times New Roman"/>
          <w:sz w:val="22"/>
          <w:szCs w:val="20"/>
        </w:rPr>
        <w:t xml:space="preserve">e in your own voice and style. </w:t>
      </w:r>
      <w:r w:rsidRPr="007C39D5">
        <w:rPr>
          <w:rFonts w:ascii="Verdana" w:eastAsiaTheme="minorHAnsi" w:hAnsi="Verdana" w:cs="Times New Roman"/>
          <w:sz w:val="22"/>
          <w:szCs w:val="20"/>
        </w:rPr>
        <w:t>See the attached for more inform</w:t>
      </w:r>
      <w:r w:rsidR="007C39D5">
        <w:rPr>
          <w:rFonts w:ascii="Verdana" w:eastAsiaTheme="minorHAnsi" w:hAnsi="Verdana" w:cs="Times New Roman"/>
          <w:sz w:val="22"/>
          <w:szCs w:val="20"/>
        </w:rPr>
        <w:t>ation about my marking criteria.</w:t>
      </w:r>
    </w:p>
    <w:p w14:paraId="5CA9D743" w14:textId="77777777" w:rsidR="000008F9" w:rsidRDefault="000008F9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</w:p>
    <w:p w14:paraId="63EE7CA4" w14:textId="10AB3095" w:rsidR="00062598" w:rsidRDefault="000008F9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r w:rsidRPr="00062598">
        <w:rPr>
          <w:rFonts w:ascii="Verdana Bold" w:eastAsiaTheme="minorHAnsi" w:hAnsi="Verdana Bold" w:cs="Times New Roman"/>
          <w:b/>
          <w:bCs/>
          <w:sz w:val="22"/>
          <w:szCs w:val="22"/>
        </w:rPr>
        <w:t>Topic 1</w:t>
      </w:r>
      <w:r w:rsidR="00062598">
        <w:rPr>
          <w:rFonts w:ascii="Verdana" w:eastAsiaTheme="minorHAnsi" w:hAnsi="Verdana" w:cs="Times New Roman"/>
          <w:sz w:val="22"/>
          <w:szCs w:val="20"/>
        </w:rPr>
        <w:t xml:space="preserve">: </w:t>
      </w:r>
      <w:r w:rsidR="00FE63AB">
        <w:rPr>
          <w:rFonts w:ascii="Verdana" w:eastAsiaTheme="minorHAnsi" w:hAnsi="Verdana" w:cs="Times New Roman"/>
          <w:sz w:val="22"/>
          <w:szCs w:val="20"/>
        </w:rPr>
        <w:t xml:space="preserve">The graphic novels we have studied this term are all considered to be autobiographical. Make an original argument about what any novel we have studied this term contributes to </w:t>
      </w:r>
      <w:r w:rsidR="00FE63AB" w:rsidRPr="00FE63AB">
        <w:rPr>
          <w:rFonts w:ascii="Verdana Italic" w:eastAsiaTheme="minorHAnsi" w:hAnsi="Verdana Italic" w:cs="Times New Roman"/>
          <w:i/>
          <w:iCs/>
          <w:sz w:val="22"/>
          <w:szCs w:val="22"/>
        </w:rPr>
        <w:t>graphic memoir as genre</w:t>
      </w:r>
      <w:r w:rsidR="00FE63AB">
        <w:rPr>
          <w:rFonts w:ascii="Verdana" w:eastAsiaTheme="minorHAnsi" w:hAnsi="Verdana" w:cs="Times New Roman"/>
          <w:sz w:val="22"/>
          <w:szCs w:val="20"/>
        </w:rPr>
        <w:t>.</w:t>
      </w:r>
    </w:p>
    <w:p w14:paraId="13A434F2" w14:textId="77777777" w:rsidR="008D7813" w:rsidRDefault="008D7813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bookmarkStart w:id="0" w:name="_GoBack"/>
      <w:bookmarkEnd w:id="0"/>
    </w:p>
    <w:p w14:paraId="5660B8C3" w14:textId="18E07B53" w:rsidR="00B27611" w:rsidRDefault="008D7813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r w:rsidRPr="00062598">
        <w:rPr>
          <w:rFonts w:ascii="Verdana Bold" w:eastAsiaTheme="minorHAnsi" w:hAnsi="Verdana Bold" w:cs="Times New Roman"/>
          <w:b/>
          <w:bCs/>
          <w:sz w:val="22"/>
          <w:szCs w:val="22"/>
        </w:rPr>
        <w:t xml:space="preserve">Topic </w:t>
      </w:r>
      <w:r>
        <w:rPr>
          <w:rFonts w:ascii="Verdana Bold" w:eastAsiaTheme="minorHAnsi" w:hAnsi="Verdana Bold" w:cs="Times New Roman"/>
          <w:b/>
          <w:bCs/>
          <w:sz w:val="22"/>
          <w:szCs w:val="22"/>
        </w:rPr>
        <w:t>2</w:t>
      </w:r>
      <w:r w:rsidR="00B27611">
        <w:rPr>
          <w:rFonts w:ascii="Verdana" w:eastAsiaTheme="minorHAnsi" w:hAnsi="Verdana" w:cs="Times New Roman"/>
          <w:sz w:val="22"/>
          <w:szCs w:val="20"/>
        </w:rPr>
        <w:t>: A</w:t>
      </w:r>
      <w:r w:rsidR="00B27611">
        <w:rPr>
          <w:rFonts w:ascii="Verdana" w:eastAsiaTheme="minorHAnsi" w:hAnsi="Verdana" w:cs="Times New Roman"/>
          <w:sz w:val="22"/>
          <w:szCs w:val="20"/>
        </w:rPr>
        <w:t>nalyze the relationshi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p between </w:t>
      </w:r>
      <w:r w:rsidR="00B27611" w:rsidRPr="00B27611">
        <w:rPr>
          <w:rFonts w:ascii="Verdana Italic" w:eastAsiaTheme="minorHAnsi" w:hAnsi="Verdana Italic" w:cs="Times New Roman"/>
          <w:i/>
          <w:iCs/>
          <w:sz w:val="22"/>
          <w:szCs w:val="22"/>
        </w:rPr>
        <w:t>verbal and visual narrative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 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in any of the last three novels we studied 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this term 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and make an original argument about about how this contributes to the </w:t>
      </w:r>
      <w:r w:rsidR="00B27611" w:rsidRPr="00B27611">
        <w:rPr>
          <w:rFonts w:ascii="Verdana Italic" w:eastAsiaTheme="minorHAnsi" w:hAnsi="Verdana Italic" w:cs="Times New Roman"/>
          <w:i/>
          <w:iCs/>
          <w:sz w:val="22"/>
          <w:szCs w:val="22"/>
        </w:rPr>
        <w:t>graphic memoir as genre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. </w:t>
      </w:r>
    </w:p>
    <w:p w14:paraId="39936A81" w14:textId="77777777" w:rsidR="00B27611" w:rsidRDefault="00B27611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</w:p>
    <w:p w14:paraId="1D8FDFAA" w14:textId="6769B08D" w:rsidR="008D7813" w:rsidRDefault="00B27611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r w:rsidRPr="00B27611">
        <w:rPr>
          <w:rFonts w:ascii="Verdana Italic" w:eastAsiaTheme="minorHAnsi" w:hAnsi="Verdana Italic" w:cs="Times New Roman"/>
          <w:b/>
          <w:bCs/>
          <w:sz w:val="22"/>
          <w:szCs w:val="22"/>
        </w:rPr>
        <w:t>Topic 3</w:t>
      </w:r>
      <w:r>
        <w:rPr>
          <w:rFonts w:ascii="Verdana" w:eastAsiaTheme="minorHAnsi" w:hAnsi="Verdana" w:cs="Times New Roman"/>
          <w:sz w:val="22"/>
          <w:szCs w:val="20"/>
        </w:rPr>
        <w:t xml:space="preserve">: </w:t>
      </w:r>
      <w:r w:rsidR="008D7813">
        <w:rPr>
          <w:rFonts w:ascii="Verdana" w:eastAsiaTheme="minorHAnsi" w:hAnsi="Verdana" w:cs="Times New Roman"/>
          <w:sz w:val="22"/>
          <w:szCs w:val="20"/>
        </w:rPr>
        <w:t xml:space="preserve">The cultural work of graphic memoirs can be representational, didactic, or therapeutic. Make an original argument about the educational value of the </w:t>
      </w:r>
      <w:r w:rsidR="008D7813">
        <w:rPr>
          <w:rFonts w:ascii="Verdana Italic" w:eastAsiaTheme="minorHAnsi" w:hAnsi="Verdana Italic" w:cs="Times New Roman"/>
          <w:i/>
          <w:iCs/>
          <w:sz w:val="22"/>
          <w:szCs w:val="22"/>
        </w:rPr>
        <w:t>graphic novel</w:t>
      </w:r>
      <w:r w:rsidR="008D7813" w:rsidRPr="008D7813">
        <w:rPr>
          <w:rFonts w:ascii="Verdana Italic" w:eastAsiaTheme="minorHAnsi" w:hAnsi="Verdana Italic" w:cs="Times New Roman"/>
          <w:i/>
          <w:iCs/>
          <w:sz w:val="22"/>
          <w:szCs w:val="22"/>
        </w:rPr>
        <w:t xml:space="preserve"> as medium</w:t>
      </w:r>
      <w:r w:rsidR="008D7813">
        <w:rPr>
          <w:rFonts w:ascii="Verdana Italic" w:eastAsiaTheme="minorHAnsi" w:hAnsi="Verdana Italic" w:cs="Times New Roman"/>
          <w:i/>
          <w:iCs/>
          <w:sz w:val="22"/>
          <w:szCs w:val="22"/>
        </w:rPr>
        <w:t xml:space="preserve"> </w:t>
      </w:r>
      <w:r w:rsidR="008D7813">
        <w:rPr>
          <w:rFonts w:ascii="Verdana" w:eastAsiaTheme="minorHAnsi" w:hAnsi="Verdana" w:cs="Times New Roman"/>
          <w:sz w:val="22"/>
          <w:szCs w:val="20"/>
        </w:rPr>
        <w:t>in any novel we have studied this term.</w:t>
      </w:r>
    </w:p>
    <w:p w14:paraId="7193F5F4" w14:textId="77777777" w:rsidR="00B27611" w:rsidRDefault="00B27611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</w:p>
    <w:p w14:paraId="107B6DF6" w14:textId="2F99AB21" w:rsidR="008D7813" w:rsidRDefault="00FA223C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r w:rsidRPr="00FA223C">
        <w:rPr>
          <w:rFonts w:ascii="Verdana Bold" w:eastAsiaTheme="minorHAnsi" w:hAnsi="Verdana Bold" w:cs="Times New Roman"/>
          <w:b/>
          <w:bCs/>
          <w:sz w:val="22"/>
          <w:szCs w:val="22"/>
        </w:rPr>
        <w:t xml:space="preserve">Topic </w:t>
      </w:r>
      <w:r w:rsidR="00B27611">
        <w:rPr>
          <w:rFonts w:ascii="Verdana Bold" w:eastAsiaTheme="minorHAnsi" w:hAnsi="Verdana Bold" w:cs="Times New Roman"/>
          <w:b/>
          <w:bCs/>
          <w:sz w:val="22"/>
          <w:szCs w:val="22"/>
        </w:rPr>
        <w:t>4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: Graphic novels can be a </w:t>
      </w:r>
      <w:r>
        <w:rPr>
          <w:rFonts w:ascii="Verdana" w:eastAsiaTheme="minorHAnsi" w:hAnsi="Verdana" w:cs="Times New Roman"/>
          <w:sz w:val="22"/>
          <w:szCs w:val="20"/>
        </w:rPr>
        <w:t>medium to represent difference</w:t>
      </w:r>
      <w:r w:rsidR="00CB279C">
        <w:rPr>
          <w:rFonts w:ascii="Verdana" w:eastAsiaTheme="minorHAnsi" w:hAnsi="Verdana" w:cs="Times New Roman"/>
          <w:sz w:val="22"/>
          <w:szCs w:val="20"/>
        </w:rPr>
        <w:t xml:space="preserve">. </w:t>
      </w:r>
      <w:r>
        <w:rPr>
          <w:rFonts w:ascii="Verdana" w:eastAsiaTheme="minorHAnsi" w:hAnsi="Verdana" w:cs="Times New Roman"/>
          <w:sz w:val="22"/>
          <w:szCs w:val="20"/>
        </w:rPr>
        <w:t>Make an original argument about</w:t>
      </w:r>
      <w:r w:rsidR="008D7813">
        <w:rPr>
          <w:rFonts w:ascii="Verdana" w:eastAsiaTheme="minorHAnsi" w:hAnsi="Verdana" w:cs="Times New Roman"/>
          <w:sz w:val="22"/>
          <w:szCs w:val="20"/>
        </w:rPr>
        <w:t xml:space="preserve"> how any novel we have studies</w:t>
      </w:r>
      <w:r w:rsidR="00CB279C">
        <w:rPr>
          <w:rFonts w:ascii="Verdana" w:eastAsiaTheme="minorHAnsi" w:hAnsi="Verdana" w:cs="Times New Roman"/>
          <w:sz w:val="22"/>
          <w:szCs w:val="20"/>
        </w:rPr>
        <w:t xml:space="preserve"> represent</w:t>
      </w:r>
      <w:r w:rsidR="008D7813">
        <w:rPr>
          <w:rFonts w:ascii="Verdana" w:eastAsiaTheme="minorHAnsi" w:hAnsi="Verdana" w:cs="Times New Roman"/>
          <w:sz w:val="22"/>
          <w:szCs w:val="20"/>
        </w:rPr>
        <w:t>s</w:t>
      </w:r>
      <w:r w:rsidR="007D4E11">
        <w:rPr>
          <w:rFonts w:ascii="Verdana" w:eastAsiaTheme="minorHAnsi" w:hAnsi="Verdana" w:cs="Times New Roman"/>
          <w:sz w:val="22"/>
          <w:szCs w:val="20"/>
        </w:rPr>
        <w:t xml:space="preserve"> </w:t>
      </w:r>
      <w:r w:rsidR="00CB279C">
        <w:rPr>
          <w:rFonts w:ascii="Verdana Italic" w:eastAsiaTheme="minorHAnsi" w:hAnsi="Verdana Italic" w:cs="Times New Roman"/>
          <w:i/>
          <w:iCs/>
          <w:sz w:val="22"/>
          <w:szCs w:val="22"/>
        </w:rPr>
        <w:t>cu</w:t>
      </w:r>
      <w:r w:rsidR="00CB279C" w:rsidRPr="00CB279C">
        <w:rPr>
          <w:rFonts w:ascii="Verdana Italic" w:eastAsiaTheme="minorHAnsi" w:hAnsi="Verdana Italic" w:cs="Times New Roman"/>
          <w:i/>
          <w:iCs/>
          <w:sz w:val="22"/>
          <w:szCs w:val="22"/>
        </w:rPr>
        <w:t xml:space="preserve">ltural or ethnic </w:t>
      </w:r>
      <w:r w:rsidRPr="00CB279C">
        <w:rPr>
          <w:rFonts w:ascii="Verdana Italic" w:eastAsiaTheme="minorHAnsi" w:hAnsi="Verdana Italic" w:cs="Times New Roman"/>
          <w:i/>
          <w:iCs/>
          <w:sz w:val="22"/>
          <w:szCs w:val="22"/>
        </w:rPr>
        <w:t>difference</w:t>
      </w:r>
      <w:r w:rsidR="00CB279C" w:rsidRPr="00CB279C">
        <w:rPr>
          <w:rFonts w:ascii="Verdana Italic" w:eastAsiaTheme="minorHAnsi" w:hAnsi="Verdana Italic" w:cs="Times New Roman"/>
          <w:i/>
          <w:iCs/>
          <w:sz w:val="22"/>
          <w:szCs w:val="22"/>
        </w:rPr>
        <w:t xml:space="preserve"> </w:t>
      </w:r>
      <w:r>
        <w:rPr>
          <w:rFonts w:ascii="Verdana" w:eastAsiaTheme="minorHAnsi" w:hAnsi="Verdana" w:cs="Times New Roman"/>
          <w:sz w:val="22"/>
          <w:szCs w:val="20"/>
        </w:rPr>
        <w:t>experienced by second-</w:t>
      </w:r>
      <w:r w:rsidR="007D4E11">
        <w:rPr>
          <w:rFonts w:ascii="Verdana" w:eastAsiaTheme="minorHAnsi" w:hAnsi="Verdana" w:cs="Times New Roman"/>
          <w:sz w:val="22"/>
          <w:szCs w:val="20"/>
        </w:rPr>
        <w:t>generation American immigrants.</w:t>
      </w:r>
    </w:p>
    <w:p w14:paraId="4F309404" w14:textId="77777777" w:rsidR="00062598" w:rsidRDefault="00062598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</w:p>
    <w:p w14:paraId="7AB411FC" w14:textId="12D3BF88" w:rsidR="000008F9" w:rsidRPr="00062598" w:rsidRDefault="00FA223C" w:rsidP="002270FB">
      <w:pPr>
        <w:widowControl w:val="0"/>
        <w:autoSpaceDE w:val="0"/>
        <w:autoSpaceDN w:val="0"/>
        <w:adjustRightInd w:val="0"/>
        <w:ind w:right="-1"/>
        <w:rPr>
          <w:rFonts w:ascii="Verdana Italic" w:eastAsiaTheme="minorHAnsi" w:hAnsi="Verdana Italic" w:cs="Times New Roman"/>
          <w:i/>
          <w:iCs/>
          <w:sz w:val="22"/>
          <w:szCs w:val="22"/>
        </w:rPr>
      </w:pPr>
      <w:r w:rsidRPr="00FA223C">
        <w:rPr>
          <w:rFonts w:ascii="Verdana Bold" w:eastAsiaTheme="minorHAnsi" w:hAnsi="Verdana Bold" w:cs="Times New Roman"/>
          <w:b/>
          <w:bCs/>
          <w:sz w:val="22"/>
          <w:szCs w:val="22"/>
        </w:rPr>
        <w:t xml:space="preserve">Topic </w:t>
      </w:r>
      <w:r w:rsidR="00B27611">
        <w:rPr>
          <w:rFonts w:ascii="Verdana Bold" w:eastAsiaTheme="minorHAnsi" w:hAnsi="Verdana Bold" w:cs="Times New Roman"/>
          <w:b/>
          <w:bCs/>
          <w:sz w:val="22"/>
          <w:szCs w:val="22"/>
        </w:rPr>
        <w:t>5</w:t>
      </w:r>
      <w:r>
        <w:rPr>
          <w:rFonts w:ascii="Verdana" w:eastAsiaTheme="minorHAnsi" w:hAnsi="Verdana" w:cs="Times New Roman"/>
          <w:sz w:val="22"/>
          <w:szCs w:val="20"/>
        </w:rPr>
        <w:t xml:space="preserve">: 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Some graphic memoirs </w:t>
      </w:r>
      <w:r w:rsidR="00062598">
        <w:rPr>
          <w:rFonts w:ascii="Verdana" w:eastAsiaTheme="minorHAnsi" w:hAnsi="Verdana" w:cs="Times New Roman"/>
          <w:sz w:val="22"/>
          <w:szCs w:val="20"/>
        </w:rPr>
        <w:t>express an individual’s experience of</w:t>
      </w:r>
      <w:r w:rsidR="00B27611">
        <w:rPr>
          <w:rFonts w:ascii="Verdana" w:eastAsiaTheme="minorHAnsi" w:hAnsi="Verdana" w:cs="Times New Roman"/>
          <w:sz w:val="22"/>
          <w:szCs w:val="20"/>
        </w:rPr>
        <w:t xml:space="preserve"> physical or mental illness, </w:t>
      </w:r>
      <w:r w:rsidR="00062598">
        <w:rPr>
          <w:rFonts w:ascii="Verdana" w:eastAsiaTheme="minorHAnsi" w:hAnsi="Verdana" w:cs="Times New Roman"/>
          <w:sz w:val="22"/>
          <w:szCs w:val="20"/>
        </w:rPr>
        <w:t>help</w:t>
      </w:r>
      <w:r w:rsidR="00B27611">
        <w:rPr>
          <w:rFonts w:ascii="Verdana" w:eastAsiaTheme="minorHAnsi" w:hAnsi="Verdana" w:cs="Times New Roman"/>
          <w:sz w:val="22"/>
          <w:szCs w:val="20"/>
        </w:rPr>
        <w:t>ing</w:t>
      </w:r>
      <w:r w:rsidR="00062598">
        <w:rPr>
          <w:rFonts w:ascii="Verdana" w:eastAsiaTheme="minorHAnsi" w:hAnsi="Verdana" w:cs="Times New Roman"/>
          <w:sz w:val="22"/>
          <w:szCs w:val="20"/>
        </w:rPr>
        <w:t xml:space="preserve"> readers </w:t>
      </w:r>
      <w:r w:rsidR="00CB279C">
        <w:rPr>
          <w:rFonts w:ascii="Verdana" w:eastAsiaTheme="minorHAnsi" w:hAnsi="Verdana" w:cs="Times New Roman"/>
          <w:sz w:val="22"/>
          <w:szCs w:val="20"/>
        </w:rPr>
        <w:t xml:space="preserve">to </w:t>
      </w:r>
      <w:r w:rsidR="00062598">
        <w:rPr>
          <w:rFonts w:ascii="Verdana" w:eastAsiaTheme="minorHAnsi" w:hAnsi="Verdana" w:cs="Times New Roman"/>
          <w:sz w:val="22"/>
          <w:szCs w:val="20"/>
        </w:rPr>
        <w:t>cope with similar experiences. Make an original argument about</w:t>
      </w:r>
      <w:r w:rsidR="00062598" w:rsidRPr="00FE63AB">
        <w:rPr>
          <w:rFonts w:ascii="Verdana Italic" w:eastAsiaTheme="minorHAnsi" w:hAnsi="Verdana Italic" w:cs="Times New Roman"/>
          <w:i/>
          <w:iCs/>
          <w:sz w:val="22"/>
          <w:szCs w:val="22"/>
        </w:rPr>
        <w:t xml:space="preserve"> t</w:t>
      </w:r>
      <w:r>
        <w:rPr>
          <w:rFonts w:ascii="Verdana Italic" w:eastAsiaTheme="minorHAnsi" w:hAnsi="Verdana Italic" w:cs="Times New Roman"/>
          <w:i/>
          <w:iCs/>
          <w:sz w:val="22"/>
          <w:szCs w:val="22"/>
        </w:rPr>
        <w:t>he t</w:t>
      </w:r>
      <w:r w:rsidR="00062598" w:rsidRPr="00FE63AB">
        <w:rPr>
          <w:rFonts w:ascii="Verdana Italic" w:eastAsiaTheme="minorHAnsi" w:hAnsi="Verdana Italic" w:cs="Times New Roman"/>
          <w:i/>
          <w:iCs/>
          <w:sz w:val="22"/>
          <w:szCs w:val="22"/>
        </w:rPr>
        <w:t xml:space="preserve">herapeutic value </w:t>
      </w:r>
      <w:r w:rsidR="00062598" w:rsidRPr="008D7813">
        <w:rPr>
          <w:rFonts w:ascii="Verdana Italic" w:eastAsiaTheme="minorHAnsi" w:hAnsi="Verdana Italic" w:cs="Times New Roman"/>
          <w:sz w:val="22"/>
          <w:szCs w:val="22"/>
        </w:rPr>
        <w:t>of these narratives</w:t>
      </w:r>
      <w:r w:rsidR="007D4E11" w:rsidRPr="008D7813">
        <w:rPr>
          <w:rFonts w:ascii="Verdana" w:eastAsiaTheme="minorHAnsi" w:hAnsi="Verdana" w:cs="Times New Roman"/>
          <w:sz w:val="22"/>
          <w:szCs w:val="22"/>
        </w:rPr>
        <w:t>.</w:t>
      </w:r>
    </w:p>
    <w:p w14:paraId="4C3DDC87" w14:textId="4B1B474E" w:rsidR="000008F9" w:rsidRPr="007C39D5" w:rsidRDefault="00B27611" w:rsidP="002270FB">
      <w:pPr>
        <w:widowControl w:val="0"/>
        <w:autoSpaceDE w:val="0"/>
        <w:autoSpaceDN w:val="0"/>
        <w:adjustRightInd w:val="0"/>
        <w:ind w:right="-1"/>
        <w:rPr>
          <w:rFonts w:ascii="Verdana" w:eastAsiaTheme="minorHAnsi" w:hAnsi="Verdana" w:cs="Times New Roman"/>
          <w:sz w:val="22"/>
          <w:szCs w:val="20"/>
        </w:rPr>
      </w:pPr>
      <w:r>
        <w:rPr>
          <w:rFonts w:ascii="Verdana" w:eastAsiaTheme="minorHAnsi" w:hAnsi="Verdana" w:cs="Times New Roman"/>
          <w:sz w:val="22"/>
          <w:szCs w:val="20"/>
        </w:rPr>
        <w:t xml:space="preserve"> </w:t>
      </w:r>
    </w:p>
    <w:p w14:paraId="4798E02D" w14:textId="77777777" w:rsidR="002270FB" w:rsidRDefault="00437165" w:rsidP="0043716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CC88B05" w14:textId="77777777" w:rsidR="002270FB" w:rsidRDefault="002270FB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395F035E" w14:textId="4EDCEEF8" w:rsidR="00437165" w:rsidRPr="00B54BBC" w:rsidRDefault="00437165" w:rsidP="00437165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lastRenderedPageBreak/>
        <w:t>Research Essays</w:t>
      </w:r>
    </w:p>
    <w:p w14:paraId="0D110F75" w14:textId="77777777" w:rsidR="00437165" w:rsidRPr="00B54BBC" w:rsidRDefault="00437165" w:rsidP="00437165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</w:p>
    <w:p w14:paraId="4F943698" w14:textId="6E0F979A" w:rsidR="002270FB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 xml:space="preserve">Recent </w:t>
      </w:r>
      <w:r w:rsidRPr="00625104">
        <w:rPr>
          <w:rFonts w:ascii="Verdana" w:eastAsiaTheme="minorHAnsi" w:hAnsi="Verdana" w:cs="Cambria"/>
          <w:color w:val="000000" w:themeColor="text1"/>
          <w:sz w:val="22"/>
          <w:szCs w:val="22"/>
        </w:rPr>
        <w:t>editions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 xml:space="preserve"> of the </w:t>
      </w:r>
      <w:r w:rsidRPr="00B54BBC">
        <w:rPr>
          <w:rFonts w:ascii="Verdana" w:eastAsiaTheme="minorHAnsi" w:hAnsi="Verdana" w:cs="Cambria"/>
          <w:i/>
          <w:iCs/>
          <w:color w:val="000000" w:themeColor="text1"/>
          <w:sz w:val="22"/>
        </w:rPr>
        <w:t>Norton Introduction to American Literature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 xml:space="preserve"> outline the requirements and conventions for research essays within the discipline of English </w:t>
      </w:r>
      <w:r w:rsidR="00625104">
        <w:rPr>
          <w:rFonts w:ascii="Verdana" w:eastAsiaTheme="minorHAnsi" w:hAnsi="Verdana" w:cs="Cambria"/>
          <w:color w:val="000000" w:themeColor="text1"/>
          <w:sz w:val="22"/>
        </w:rPr>
        <w:t xml:space="preserve">at the first year level 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 xml:space="preserve">and also </w:t>
      </w:r>
      <w:r w:rsidR="002270FB">
        <w:rPr>
          <w:rFonts w:ascii="Verdana" w:eastAsiaTheme="minorHAnsi" w:hAnsi="Verdana" w:cs="Cambria"/>
          <w:color w:val="000000" w:themeColor="text1"/>
          <w:sz w:val="22"/>
        </w:rPr>
        <w:t xml:space="preserve">include a sample essay. You may wish 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>consult this material</w:t>
      </w:r>
      <w:r w:rsidR="002270FB">
        <w:rPr>
          <w:rFonts w:ascii="Verdana" w:eastAsiaTheme="minorHAnsi" w:hAnsi="Verdana" w:cs="Cambria"/>
          <w:color w:val="000000" w:themeColor="text1"/>
          <w:sz w:val="22"/>
        </w:rPr>
        <w:t xml:space="preserve"> at</w:t>
      </w:r>
      <w:r w:rsidR="00625104">
        <w:rPr>
          <w:rFonts w:ascii="Verdana" w:eastAsiaTheme="minorHAnsi" w:hAnsi="Verdana" w:cs="Cambria"/>
          <w:color w:val="000000" w:themeColor="text1"/>
          <w:sz w:val="22"/>
        </w:rPr>
        <w:t xml:space="preserve"> </w:t>
      </w:r>
      <w:hyperlink r:id="rId5" w:history="1">
        <w:r w:rsidR="00625104" w:rsidRPr="00C2672A">
          <w:rPr>
            <w:rStyle w:val="Hyperlink"/>
            <w:rFonts w:ascii="Helvetica Neue Light" w:eastAsiaTheme="minorHAnsi" w:hAnsi="Helvetica Neue Light" w:cs="Cambria"/>
          </w:rPr>
          <w:t>http://wwnorton.com/college/english/naal8/writing.aspx</w:t>
        </w:r>
      </w:hyperlink>
      <w:r w:rsidR="00625104" w:rsidRPr="00C2672A">
        <w:rPr>
          <w:rFonts w:ascii="Helvetica Neue Light" w:eastAsiaTheme="minorHAnsi" w:hAnsi="Helvetica Neue Light" w:cs="Cambria"/>
        </w:rPr>
        <w:t xml:space="preserve">. </w:t>
      </w:r>
      <w:r w:rsidR="00625104" w:rsidRPr="00C2672A">
        <w:rPr>
          <w:rFonts w:ascii="Helvetica Neue Light" w:eastAsiaTheme="minorHAnsi" w:hAnsi="Helvetica Neue Light" w:cs="Cambria"/>
          <w:color w:val="000000" w:themeColor="text1"/>
        </w:rPr>
        <w:t xml:space="preserve"> </w:t>
      </w:r>
    </w:p>
    <w:p w14:paraId="7F339029" w14:textId="77777777" w:rsidR="00437165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</w:p>
    <w:p w14:paraId="782E6D73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 xml:space="preserve">Here is a </w:t>
      </w:r>
      <w:r>
        <w:rPr>
          <w:rFonts w:ascii="Verdana" w:eastAsiaTheme="minorHAnsi" w:hAnsi="Verdana" w:cs="Cambria"/>
          <w:color w:val="000000" w:themeColor="text1"/>
          <w:sz w:val="22"/>
        </w:rPr>
        <w:t xml:space="preserve">concise summary of the standard conventions of research essays.  My grading will reflect how well your essay meets these 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>conventions.</w:t>
      </w:r>
    </w:p>
    <w:p w14:paraId="2829DF06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</w:p>
    <w:p w14:paraId="695DA199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t>1 Citing Your Primary Literary Text or Texts</w:t>
      </w:r>
    </w:p>
    <w:p w14:paraId="480D622B" w14:textId="77777777" w:rsidR="00437165" w:rsidRPr="00B54BBC" w:rsidRDefault="00437165" w:rsidP="00B12A87">
      <w:pPr>
        <w:widowControl w:val="0"/>
        <w:autoSpaceDE w:val="0"/>
        <w:autoSpaceDN w:val="0"/>
        <w:adjustRightInd w:val="0"/>
        <w:ind w:firstLine="720"/>
        <w:outlineLvl w:val="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Your essay has quoted the literary text that you are interpreting.</w:t>
      </w:r>
    </w:p>
    <w:p w14:paraId="447BE190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</w:p>
    <w:p w14:paraId="5F893843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t>2 Citing Secondary Critical Texts</w:t>
      </w:r>
    </w:p>
    <w:p w14:paraId="2E405236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Your essay has cited at least five peer-reviewed critical sources (ideally from the MLA database)</w:t>
      </w:r>
    </w:p>
    <w:p w14:paraId="749E9C5C" w14:textId="77777777" w:rsidR="00437165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ab/>
        <w:t>These sources are contemporary and im</w:t>
      </w:r>
      <w:r>
        <w:rPr>
          <w:rFonts w:ascii="Verdana" w:eastAsiaTheme="minorHAnsi" w:hAnsi="Verdana" w:cs="Cambria"/>
          <w:color w:val="000000" w:themeColor="text1"/>
          <w:sz w:val="22"/>
        </w:rPr>
        <w:t>mediately relevant to your</w:t>
      </w:r>
    </w:p>
    <w:p w14:paraId="03E15EDA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firstLine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topic.</w:t>
      </w:r>
    </w:p>
    <w:p w14:paraId="7800742F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These sources have been properly formatted on your Works Cited page.</w:t>
      </w:r>
    </w:p>
    <w:p w14:paraId="4476289C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You have cited all of the sources that you used in your essay and included all of these in your Works Cited page.</w:t>
      </w:r>
    </w:p>
    <w:p w14:paraId="0400B421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You have used reporting frames, quotes, and page numbers to indicate the words or ideas of critic whose works you have read.</w:t>
      </w:r>
    </w:p>
    <w:p w14:paraId="2A0B0618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</w:p>
    <w:p w14:paraId="03F591BA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t>3 Structure</w:t>
      </w:r>
    </w:p>
    <w:p w14:paraId="7EE43939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tab/>
        <w:t>Intro</w:t>
      </w:r>
    </w:p>
    <w:p w14:paraId="147449CE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Your intro establishes a controversy (historical, interpretive, formal, etc.)</w:t>
      </w:r>
    </w:p>
    <w:p w14:paraId="4C400E52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Your intro cites existing criticism on this topic (usually two to four sources using in text-citation).</w:t>
      </w:r>
    </w:p>
    <w:p w14:paraId="50723941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Your intro ends with a thesis that resolves the controversy or problem that your introduction has outlined.</w:t>
      </w:r>
    </w:p>
    <w:p w14:paraId="490B47CE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</w:p>
    <w:p w14:paraId="50CE97D4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tab/>
        <w:t>Body paragraphs</w:t>
      </w:r>
    </w:p>
    <w:p w14:paraId="20A392BC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 xml:space="preserve">Your body paragraphs exhibit the fundamental of paragraph structure: </w:t>
      </w:r>
      <w:r>
        <w:rPr>
          <w:rFonts w:ascii="Verdana" w:eastAsiaTheme="minorHAnsi" w:hAnsi="Verdana" w:cs="Cambria"/>
          <w:color w:val="000000" w:themeColor="text1"/>
          <w:sz w:val="22"/>
        </w:rPr>
        <w:t xml:space="preserve">the 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>claim</w:t>
      </w:r>
      <w:r>
        <w:rPr>
          <w:rFonts w:ascii="Verdana" w:eastAsiaTheme="minorHAnsi" w:hAnsi="Verdana" w:cs="Cambria"/>
          <w:color w:val="000000" w:themeColor="text1"/>
          <w:sz w:val="22"/>
        </w:rPr>
        <w:t xml:space="preserve"> 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>+</w:t>
      </w:r>
      <w:r>
        <w:rPr>
          <w:rFonts w:ascii="Verdana" w:eastAsiaTheme="minorHAnsi" w:hAnsi="Verdana" w:cs="Cambria"/>
          <w:color w:val="000000" w:themeColor="text1"/>
          <w:sz w:val="22"/>
        </w:rPr>
        <w:t xml:space="preserve"> 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>evidence pattern.</w:t>
      </w:r>
    </w:p>
    <w:p w14:paraId="3E40ED4B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ab/>
        <w:t>Your body paragraphs have topic sentences (claims).</w:t>
      </w:r>
    </w:p>
    <w:p w14:paraId="5BDC3C86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ab/>
        <w:t>Your body paragraphs are usually about five and eight sentences long.</w:t>
      </w:r>
    </w:p>
    <w:p w14:paraId="2B0AB833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ab/>
        <w:t>Your body paragraphs cohere around a single topic or idea.</w:t>
      </w:r>
    </w:p>
    <w:p w14:paraId="554935FF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</w:p>
    <w:p w14:paraId="74A95DB0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t xml:space="preserve">Conclusion </w:t>
      </w:r>
    </w:p>
    <w:p w14:paraId="207C11EA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>
        <w:rPr>
          <w:rFonts w:ascii="Verdana" w:eastAsiaTheme="minorHAnsi" w:hAnsi="Verdana" w:cs="Cambria"/>
          <w:color w:val="000000" w:themeColor="text1"/>
          <w:sz w:val="22"/>
        </w:rPr>
        <w:t>Makes a judg</w:t>
      </w:r>
      <w:r w:rsidRPr="00B54BBC">
        <w:rPr>
          <w:rFonts w:ascii="Verdana" w:eastAsiaTheme="minorHAnsi" w:hAnsi="Verdana" w:cs="Cambria"/>
          <w:color w:val="000000" w:themeColor="text1"/>
          <w:sz w:val="22"/>
        </w:rPr>
        <w:t>ment/evaluation; acknowledges limitations; suggests further areas of inquiry.</w:t>
      </w:r>
    </w:p>
    <w:p w14:paraId="52C803EA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</w:p>
    <w:p w14:paraId="5E4B13E7" w14:textId="77777777" w:rsidR="007C39D5" w:rsidRDefault="007C39D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</w:p>
    <w:p w14:paraId="01477457" w14:textId="77777777" w:rsidR="007C39D5" w:rsidRDefault="007C39D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</w:p>
    <w:p w14:paraId="2D46E4E7" w14:textId="77777777" w:rsidR="00437165" w:rsidRPr="00581389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</w:rPr>
        <w:t>4 Mechanics</w:t>
      </w:r>
    </w:p>
    <w:p w14:paraId="13C84DB6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</w:rPr>
        <w:t>Correct grammar, spelling, punctuation and in-text citation (reporting frame, quotes where required, page number, proper indenting, spacing etc.</w:t>
      </w:r>
    </w:p>
    <w:p w14:paraId="0659EB4B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</w:pPr>
    </w:p>
    <w:p w14:paraId="42A43F80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  <w:t>5 Argument</w:t>
      </w:r>
    </w:p>
    <w:p w14:paraId="3224E9E1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ab/>
        <w:t>Your essay has a thesis at the end of your introduction.</w:t>
      </w:r>
    </w:p>
    <w:p w14:paraId="4D2D2CC3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ab/>
        <w:t>Your thesis is original.</w:t>
      </w: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ab/>
      </w:r>
    </w:p>
    <w:p w14:paraId="591B0E61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>Your thesis is narrow, debatable and inter</w:t>
      </w:r>
      <w:r>
        <w:rPr>
          <w:rFonts w:ascii="Verdana" w:eastAsiaTheme="minorHAnsi" w:hAnsi="Verdana" w:cs="Cambria"/>
          <w:color w:val="000000" w:themeColor="text1"/>
          <w:sz w:val="22"/>
          <w:szCs w:val="22"/>
        </w:rPr>
        <w:t>pretive (see the Norton online resource</w:t>
      </w: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>.</w:t>
      </w:r>
    </w:p>
    <w:p w14:paraId="7E037B66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>Your thesis is well-worded: it is easy to understand rather than convoluted or awkward.</w:t>
      </w:r>
    </w:p>
    <w:p w14:paraId="66A1E1ED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firstLine="720"/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>Your essay proves your thesis.</w:t>
      </w: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  <w:tab/>
      </w:r>
    </w:p>
    <w:p w14:paraId="6B653443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firstLine="720"/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>Your essay is argumentative rather than descriptive.</w:t>
      </w: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  <w:tab/>
      </w:r>
    </w:p>
    <w:p w14:paraId="2492CF26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</w:rPr>
      </w:pPr>
    </w:p>
    <w:p w14:paraId="2F21B25B" w14:textId="77777777" w:rsidR="00437165" w:rsidRPr="00B54BBC" w:rsidRDefault="00437165" w:rsidP="00B12A87">
      <w:pPr>
        <w:widowControl w:val="0"/>
        <w:autoSpaceDE w:val="0"/>
        <w:autoSpaceDN w:val="0"/>
        <w:adjustRightInd w:val="0"/>
        <w:outlineLvl w:val="0"/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  <w:t>6 Overall Polish and Sophistication</w:t>
      </w:r>
    </w:p>
    <w:p w14:paraId="3AC426D3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b/>
          <w:bCs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ab/>
        <w:t>Your essay coheres around a single topic: it has a narrow focus.</w:t>
      </w:r>
    </w:p>
    <w:p w14:paraId="1212375C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>Your essay is not a first draft.  It has been revised, edited, and polished.</w:t>
      </w:r>
    </w:p>
    <w:p w14:paraId="5FE27B91" w14:textId="77777777" w:rsidR="00437165" w:rsidRPr="00B54BBC" w:rsidRDefault="00437165" w:rsidP="00437165">
      <w:pPr>
        <w:widowControl w:val="0"/>
        <w:autoSpaceDE w:val="0"/>
        <w:autoSpaceDN w:val="0"/>
        <w:adjustRightInd w:val="0"/>
        <w:ind w:left="720"/>
        <w:rPr>
          <w:rFonts w:ascii="Verdana" w:eastAsiaTheme="minorHAnsi" w:hAnsi="Verdana" w:cs="Cambria"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>Your essay engages with a particular tradition of inquiry: historical, theoretical, or formal and/or a body of criticism about a single author.</w:t>
      </w:r>
    </w:p>
    <w:p w14:paraId="0EAB5DE5" w14:textId="77777777" w:rsidR="00437165" w:rsidRPr="00B54BBC" w:rsidRDefault="00437165" w:rsidP="00437165">
      <w:pPr>
        <w:widowControl w:val="0"/>
        <w:autoSpaceDE w:val="0"/>
        <w:autoSpaceDN w:val="0"/>
        <w:adjustRightInd w:val="0"/>
        <w:rPr>
          <w:rFonts w:ascii="Verdana" w:eastAsiaTheme="minorHAnsi" w:hAnsi="Verdana" w:cs="Cambria"/>
          <w:color w:val="000000" w:themeColor="text1"/>
          <w:sz w:val="22"/>
          <w:szCs w:val="22"/>
        </w:rPr>
      </w:pPr>
      <w:r w:rsidRPr="00B54BBC">
        <w:rPr>
          <w:rFonts w:ascii="Verdana" w:eastAsiaTheme="minorHAnsi" w:hAnsi="Verdana" w:cs="Cambria"/>
          <w:color w:val="000000" w:themeColor="text1"/>
          <w:sz w:val="22"/>
          <w:szCs w:val="22"/>
        </w:rPr>
        <w:tab/>
        <w:t>Your writing style (or discourse) is scholarly or academic.</w:t>
      </w:r>
    </w:p>
    <w:p w14:paraId="5F3DC31A" w14:textId="4FA414C1" w:rsidR="002270FB" w:rsidRPr="00C340A2" w:rsidRDefault="00437165" w:rsidP="002270FB">
      <w:pPr>
        <w:widowControl w:val="0"/>
        <w:autoSpaceDE w:val="0"/>
        <w:autoSpaceDN w:val="0"/>
        <w:adjustRightInd w:val="0"/>
        <w:ind w:right="-720"/>
        <w:jc w:val="center"/>
        <w:outlineLvl w:val="0"/>
        <w:rPr>
          <w:rFonts w:ascii="Verdana" w:hAnsi="Verdana"/>
          <w:sz w:val="28"/>
        </w:rPr>
      </w:pPr>
      <w:r>
        <w:rPr>
          <w:rFonts w:ascii="Cambria" w:eastAsiaTheme="minorHAnsi" w:hAnsi="Cambria" w:cs="Cambria"/>
        </w:rPr>
        <w:br w:type="page"/>
      </w:r>
    </w:p>
    <w:p w14:paraId="3698EC59" w14:textId="72D05DCC" w:rsidR="00327FCE" w:rsidRPr="00C340A2" w:rsidRDefault="00327FCE" w:rsidP="003470F3">
      <w:pPr>
        <w:tabs>
          <w:tab w:val="left" w:pos="1418"/>
        </w:tabs>
        <w:rPr>
          <w:rFonts w:ascii="Verdana" w:hAnsi="Verdana"/>
          <w:sz w:val="28"/>
        </w:rPr>
      </w:pPr>
    </w:p>
    <w:sectPr w:rsidR="00327FCE" w:rsidRPr="00C340A2" w:rsidSect="002E245F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 Italic">
    <w:charset w:val="00"/>
    <w:family w:val="auto"/>
    <w:pitch w:val="variable"/>
    <w:sig w:usb0="A10006FF" w:usb1="4000205B" w:usb2="0000001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E16E7"/>
    <w:multiLevelType w:val="hybridMultilevel"/>
    <w:tmpl w:val="8C88B98C"/>
    <w:lvl w:ilvl="0" w:tplc="4126A2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5CFA"/>
    <w:multiLevelType w:val="hybridMultilevel"/>
    <w:tmpl w:val="3F169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B07"/>
    <w:multiLevelType w:val="hybridMultilevel"/>
    <w:tmpl w:val="609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1B19"/>
    <w:multiLevelType w:val="hybridMultilevel"/>
    <w:tmpl w:val="A0068BE4"/>
    <w:lvl w:ilvl="0" w:tplc="CA28ECA2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E0205"/>
    <w:multiLevelType w:val="hybridMultilevel"/>
    <w:tmpl w:val="51E07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7363"/>
    <w:multiLevelType w:val="hybridMultilevel"/>
    <w:tmpl w:val="D0B43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36056"/>
    <w:multiLevelType w:val="hybridMultilevel"/>
    <w:tmpl w:val="B2F6262E"/>
    <w:lvl w:ilvl="0" w:tplc="46DCF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0731"/>
    <w:multiLevelType w:val="multilevel"/>
    <w:tmpl w:val="6098F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4548"/>
    <w:multiLevelType w:val="hybridMultilevel"/>
    <w:tmpl w:val="BC14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5E0A"/>
    <w:multiLevelType w:val="hybridMultilevel"/>
    <w:tmpl w:val="8C88B98C"/>
    <w:lvl w:ilvl="0" w:tplc="4126A2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4C34"/>
    <w:multiLevelType w:val="hybridMultilevel"/>
    <w:tmpl w:val="5A1A0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A171E"/>
    <w:multiLevelType w:val="hybridMultilevel"/>
    <w:tmpl w:val="ED74350E"/>
    <w:lvl w:ilvl="0" w:tplc="12163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2B80"/>
    <w:multiLevelType w:val="hybridMultilevel"/>
    <w:tmpl w:val="0E2E6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D22AA0"/>
    <w:multiLevelType w:val="multilevel"/>
    <w:tmpl w:val="6098F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D5B8D"/>
    <w:multiLevelType w:val="hybridMultilevel"/>
    <w:tmpl w:val="BC14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2F4"/>
    <w:multiLevelType w:val="hybridMultilevel"/>
    <w:tmpl w:val="B67AE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C693C"/>
    <w:multiLevelType w:val="hybridMultilevel"/>
    <w:tmpl w:val="C69E1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51B31"/>
    <w:multiLevelType w:val="hybridMultilevel"/>
    <w:tmpl w:val="D3668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24A8"/>
    <w:multiLevelType w:val="hybridMultilevel"/>
    <w:tmpl w:val="BC14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9"/>
  </w:num>
  <w:num w:numId="10">
    <w:abstractNumId w:val="7"/>
  </w:num>
  <w:num w:numId="11">
    <w:abstractNumId w:val="19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8"/>
  </w:num>
  <w:num w:numId="19">
    <w:abstractNumId w:val="13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7"/>
    <w:rsid w:val="000008F9"/>
    <w:rsid w:val="00012871"/>
    <w:rsid w:val="00013C59"/>
    <w:rsid w:val="000212A8"/>
    <w:rsid w:val="00024FCB"/>
    <w:rsid w:val="00062598"/>
    <w:rsid w:val="000633A3"/>
    <w:rsid w:val="000A1B64"/>
    <w:rsid w:val="000A6311"/>
    <w:rsid w:val="000B7DC3"/>
    <w:rsid w:val="000B7FA7"/>
    <w:rsid w:val="000D13AA"/>
    <w:rsid w:val="000D604D"/>
    <w:rsid w:val="0012562E"/>
    <w:rsid w:val="00130976"/>
    <w:rsid w:val="00136378"/>
    <w:rsid w:val="00141C05"/>
    <w:rsid w:val="00143E57"/>
    <w:rsid w:val="00153667"/>
    <w:rsid w:val="0015604C"/>
    <w:rsid w:val="00160356"/>
    <w:rsid w:val="00170782"/>
    <w:rsid w:val="0017211B"/>
    <w:rsid w:val="001829F3"/>
    <w:rsid w:val="00194BE1"/>
    <w:rsid w:val="001978F6"/>
    <w:rsid w:val="001C5E7F"/>
    <w:rsid w:val="00204297"/>
    <w:rsid w:val="00204F10"/>
    <w:rsid w:val="00210F7F"/>
    <w:rsid w:val="002270FB"/>
    <w:rsid w:val="00240FEC"/>
    <w:rsid w:val="00254D70"/>
    <w:rsid w:val="00265582"/>
    <w:rsid w:val="00265873"/>
    <w:rsid w:val="00265B23"/>
    <w:rsid w:val="00270C2E"/>
    <w:rsid w:val="002731E1"/>
    <w:rsid w:val="00295C8D"/>
    <w:rsid w:val="00297B35"/>
    <w:rsid w:val="002B1663"/>
    <w:rsid w:val="002C0863"/>
    <w:rsid w:val="002C5018"/>
    <w:rsid w:val="002E04FD"/>
    <w:rsid w:val="002E245F"/>
    <w:rsid w:val="002F67A6"/>
    <w:rsid w:val="00327FCE"/>
    <w:rsid w:val="00331731"/>
    <w:rsid w:val="00332381"/>
    <w:rsid w:val="00345CA5"/>
    <w:rsid w:val="003470F3"/>
    <w:rsid w:val="00347634"/>
    <w:rsid w:val="0035488E"/>
    <w:rsid w:val="00362C3A"/>
    <w:rsid w:val="00364A51"/>
    <w:rsid w:val="00382E46"/>
    <w:rsid w:val="00385E18"/>
    <w:rsid w:val="003B4527"/>
    <w:rsid w:val="003C2A9A"/>
    <w:rsid w:val="003C63EE"/>
    <w:rsid w:val="00400A6C"/>
    <w:rsid w:val="00413DAC"/>
    <w:rsid w:val="00424B54"/>
    <w:rsid w:val="00437165"/>
    <w:rsid w:val="0044272A"/>
    <w:rsid w:val="0045120A"/>
    <w:rsid w:val="00470836"/>
    <w:rsid w:val="004739B5"/>
    <w:rsid w:val="004907EF"/>
    <w:rsid w:val="004A010C"/>
    <w:rsid w:val="004A0BEE"/>
    <w:rsid w:val="004A2FC0"/>
    <w:rsid w:val="004A69D8"/>
    <w:rsid w:val="004A7E3F"/>
    <w:rsid w:val="004B3D42"/>
    <w:rsid w:val="004B699C"/>
    <w:rsid w:val="004F4EC0"/>
    <w:rsid w:val="0050365D"/>
    <w:rsid w:val="0050780C"/>
    <w:rsid w:val="00507A38"/>
    <w:rsid w:val="005221F2"/>
    <w:rsid w:val="00522592"/>
    <w:rsid w:val="005358E5"/>
    <w:rsid w:val="00551818"/>
    <w:rsid w:val="00552DF0"/>
    <w:rsid w:val="00563BBE"/>
    <w:rsid w:val="00581389"/>
    <w:rsid w:val="00595FEA"/>
    <w:rsid w:val="00596D7B"/>
    <w:rsid w:val="005A3968"/>
    <w:rsid w:val="005A3EA4"/>
    <w:rsid w:val="005A6910"/>
    <w:rsid w:val="005A6E0D"/>
    <w:rsid w:val="005B1858"/>
    <w:rsid w:val="005D41FB"/>
    <w:rsid w:val="005D7DB5"/>
    <w:rsid w:val="005E2D0E"/>
    <w:rsid w:val="005E4D6E"/>
    <w:rsid w:val="005E5B27"/>
    <w:rsid w:val="005F1A52"/>
    <w:rsid w:val="006131C2"/>
    <w:rsid w:val="006136E7"/>
    <w:rsid w:val="00616B8D"/>
    <w:rsid w:val="0061721B"/>
    <w:rsid w:val="00625104"/>
    <w:rsid w:val="0062538D"/>
    <w:rsid w:val="00655EF2"/>
    <w:rsid w:val="0065704D"/>
    <w:rsid w:val="00665AF3"/>
    <w:rsid w:val="00676CE2"/>
    <w:rsid w:val="006827CE"/>
    <w:rsid w:val="006923C6"/>
    <w:rsid w:val="006C423E"/>
    <w:rsid w:val="006C7F42"/>
    <w:rsid w:val="006E197A"/>
    <w:rsid w:val="006E349A"/>
    <w:rsid w:val="006E3824"/>
    <w:rsid w:val="00727C08"/>
    <w:rsid w:val="007306E5"/>
    <w:rsid w:val="00734E3D"/>
    <w:rsid w:val="00735C95"/>
    <w:rsid w:val="0073640C"/>
    <w:rsid w:val="00756431"/>
    <w:rsid w:val="0076369D"/>
    <w:rsid w:val="007B0A6D"/>
    <w:rsid w:val="007B59CA"/>
    <w:rsid w:val="007C304D"/>
    <w:rsid w:val="007C39D5"/>
    <w:rsid w:val="007D4CE4"/>
    <w:rsid w:val="007D4E11"/>
    <w:rsid w:val="008022C0"/>
    <w:rsid w:val="00820CED"/>
    <w:rsid w:val="00824DE1"/>
    <w:rsid w:val="00854503"/>
    <w:rsid w:val="0089083A"/>
    <w:rsid w:val="008C05BD"/>
    <w:rsid w:val="008C4DFF"/>
    <w:rsid w:val="008D4926"/>
    <w:rsid w:val="008D7813"/>
    <w:rsid w:val="00916C10"/>
    <w:rsid w:val="00921966"/>
    <w:rsid w:val="009467AB"/>
    <w:rsid w:val="00951934"/>
    <w:rsid w:val="0097449D"/>
    <w:rsid w:val="00976C89"/>
    <w:rsid w:val="00997188"/>
    <w:rsid w:val="009A30AB"/>
    <w:rsid w:val="009A6E1A"/>
    <w:rsid w:val="009D3F68"/>
    <w:rsid w:val="009E6E1C"/>
    <w:rsid w:val="009F4978"/>
    <w:rsid w:val="009F5B69"/>
    <w:rsid w:val="00A06323"/>
    <w:rsid w:val="00A15AE2"/>
    <w:rsid w:val="00A17A30"/>
    <w:rsid w:val="00A3651A"/>
    <w:rsid w:val="00A422E9"/>
    <w:rsid w:val="00A5002D"/>
    <w:rsid w:val="00A51E87"/>
    <w:rsid w:val="00A603F0"/>
    <w:rsid w:val="00A77CF3"/>
    <w:rsid w:val="00AD2C80"/>
    <w:rsid w:val="00AD464D"/>
    <w:rsid w:val="00AD7738"/>
    <w:rsid w:val="00AF3B75"/>
    <w:rsid w:val="00AF63F4"/>
    <w:rsid w:val="00AF7847"/>
    <w:rsid w:val="00B1273C"/>
    <w:rsid w:val="00B12A87"/>
    <w:rsid w:val="00B1524C"/>
    <w:rsid w:val="00B178BC"/>
    <w:rsid w:val="00B25864"/>
    <w:rsid w:val="00B27611"/>
    <w:rsid w:val="00B27A53"/>
    <w:rsid w:val="00B3791E"/>
    <w:rsid w:val="00B54BBC"/>
    <w:rsid w:val="00B66695"/>
    <w:rsid w:val="00B7123C"/>
    <w:rsid w:val="00B75A87"/>
    <w:rsid w:val="00B97995"/>
    <w:rsid w:val="00BC6965"/>
    <w:rsid w:val="00BD58A4"/>
    <w:rsid w:val="00C1382A"/>
    <w:rsid w:val="00C2478E"/>
    <w:rsid w:val="00C340A2"/>
    <w:rsid w:val="00C77439"/>
    <w:rsid w:val="00C931E6"/>
    <w:rsid w:val="00CB279C"/>
    <w:rsid w:val="00CB7AC9"/>
    <w:rsid w:val="00CC4B1E"/>
    <w:rsid w:val="00CE0C01"/>
    <w:rsid w:val="00CE4588"/>
    <w:rsid w:val="00CF26B7"/>
    <w:rsid w:val="00CF5C7C"/>
    <w:rsid w:val="00CF5E49"/>
    <w:rsid w:val="00D01E88"/>
    <w:rsid w:val="00D02C2E"/>
    <w:rsid w:val="00D02EC6"/>
    <w:rsid w:val="00D06A72"/>
    <w:rsid w:val="00D33914"/>
    <w:rsid w:val="00D45775"/>
    <w:rsid w:val="00D71FBE"/>
    <w:rsid w:val="00D824E6"/>
    <w:rsid w:val="00D859A6"/>
    <w:rsid w:val="00DD048B"/>
    <w:rsid w:val="00DD2BB9"/>
    <w:rsid w:val="00DD5092"/>
    <w:rsid w:val="00E175D6"/>
    <w:rsid w:val="00E30B48"/>
    <w:rsid w:val="00E61D9E"/>
    <w:rsid w:val="00E65190"/>
    <w:rsid w:val="00E73DFF"/>
    <w:rsid w:val="00E769E4"/>
    <w:rsid w:val="00E96EED"/>
    <w:rsid w:val="00EB27C3"/>
    <w:rsid w:val="00EC5D0A"/>
    <w:rsid w:val="00EF074E"/>
    <w:rsid w:val="00EF388A"/>
    <w:rsid w:val="00F0171F"/>
    <w:rsid w:val="00F56114"/>
    <w:rsid w:val="00F568E9"/>
    <w:rsid w:val="00F8189D"/>
    <w:rsid w:val="00F84F35"/>
    <w:rsid w:val="00F8546F"/>
    <w:rsid w:val="00FA223C"/>
    <w:rsid w:val="00FA6869"/>
    <w:rsid w:val="00FD4AA5"/>
    <w:rsid w:val="00FE5F62"/>
    <w:rsid w:val="00FE63AB"/>
    <w:rsid w:val="00FF0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3B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452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B4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norton.com/college/english/naal8/writing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762</Words>
  <Characters>4350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English 100: Reading and Writing About Literature</vt:lpstr>
      <vt:lpstr>Research Paper Assignment</vt:lpstr>
      <vt:lpstr>2000 words</vt:lpstr>
      <vt:lpstr>Due: April 9, 2018 (3 p.m.)</vt:lpstr>
      <vt:lpstr>1 Citing Your Primary Literary Text or Texts</vt:lpstr>
      <vt:lpstr>Your essay has quoted the literary text that you are interpreting.</vt:lpstr>
      <vt:lpstr>2 Citing Secondary Critical Texts</vt:lpstr>
      <vt:lpstr>These sources are contemporary and immediately relevant to your</vt:lpstr>
      <vt:lpstr>3 Structure</vt:lpstr>
      <vt:lpstr>Intro</vt:lpstr>
      <vt:lpstr>Body paragraphs</vt:lpstr>
      <vt:lpstr>Conclusion </vt:lpstr>
      <vt:lpstr/>
      <vt:lpstr/>
      <vt:lpstr>4 Mechanics</vt:lpstr>
      <vt:lpstr>5 Argument</vt:lpstr>
      <vt:lpstr>6 Overall Polish and Sophistication</vt:lpstr>
      <vt:lpstr/>
    </vt:vector>
  </TitlesOfParts>
  <Company>English Department UBC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Parry</dc:creator>
  <cp:keywords/>
  <cp:lastModifiedBy>Microsoft Office User</cp:lastModifiedBy>
  <cp:revision>9</cp:revision>
  <cp:lastPrinted>2013-01-14T16:05:00Z</cp:lastPrinted>
  <dcterms:created xsi:type="dcterms:W3CDTF">2018-03-03T14:40:00Z</dcterms:created>
  <dcterms:modified xsi:type="dcterms:W3CDTF">2018-03-05T14:14:00Z</dcterms:modified>
</cp:coreProperties>
</file>