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37" w:rsidRPr="00D10DDC" w:rsidRDefault="00D10DDC" w:rsidP="00D10DDC">
      <w:pPr>
        <w:jc w:val="center"/>
        <w:rPr>
          <w:rFonts w:ascii="Times New Roman" w:hAnsi="Times New Roman" w:cs="Times New Roman"/>
          <w:sz w:val="24"/>
          <w:szCs w:val="24"/>
        </w:rPr>
      </w:pPr>
      <w:r w:rsidRPr="00D10DDC">
        <w:rPr>
          <w:rFonts w:ascii="Times New Roman" w:hAnsi="Times New Roman" w:cs="Times New Roman"/>
          <w:sz w:val="24"/>
          <w:szCs w:val="24"/>
        </w:rPr>
        <w:t>TMGT 361</w:t>
      </w:r>
    </w:p>
    <w:p w:rsidR="00D10DDC" w:rsidRDefault="00D10DDC" w:rsidP="00D10DDC">
      <w:pPr>
        <w:jc w:val="center"/>
        <w:rPr>
          <w:rFonts w:ascii="Times New Roman" w:hAnsi="Times New Roman" w:cs="Times New Roman"/>
          <w:sz w:val="24"/>
          <w:szCs w:val="24"/>
        </w:rPr>
      </w:pPr>
      <w:r w:rsidRPr="00D10DDC">
        <w:rPr>
          <w:rFonts w:ascii="Times New Roman" w:hAnsi="Times New Roman" w:cs="Times New Roman"/>
          <w:sz w:val="24"/>
          <w:szCs w:val="24"/>
        </w:rPr>
        <w:t xml:space="preserve">Assignment </w:t>
      </w:r>
      <w:r w:rsidR="00C34F64">
        <w:rPr>
          <w:rFonts w:ascii="Times New Roman" w:hAnsi="Times New Roman" w:cs="Times New Roman"/>
          <w:sz w:val="24"/>
          <w:szCs w:val="24"/>
        </w:rPr>
        <w:t>V</w:t>
      </w:r>
      <w:r w:rsidRPr="00D10DDC">
        <w:rPr>
          <w:rFonts w:ascii="Times New Roman" w:hAnsi="Times New Roman" w:cs="Times New Roman"/>
          <w:sz w:val="24"/>
          <w:szCs w:val="24"/>
        </w:rPr>
        <w:t xml:space="preserve">II </w:t>
      </w:r>
      <w:r w:rsidR="00C34F64">
        <w:rPr>
          <w:rFonts w:ascii="Times New Roman" w:hAnsi="Times New Roman" w:cs="Times New Roman"/>
          <w:sz w:val="24"/>
          <w:szCs w:val="24"/>
        </w:rPr>
        <w:t xml:space="preserve">A </w:t>
      </w:r>
      <w:r w:rsidRPr="00D10DDC">
        <w:rPr>
          <w:rFonts w:ascii="Times New Roman" w:hAnsi="Times New Roman" w:cs="Times New Roman"/>
          <w:sz w:val="24"/>
          <w:szCs w:val="24"/>
        </w:rPr>
        <w:t>Instructions</w:t>
      </w:r>
    </w:p>
    <w:p w:rsidR="00552B1E" w:rsidRDefault="00552B1E" w:rsidP="00D10DDC">
      <w:pPr>
        <w:jc w:val="center"/>
        <w:rPr>
          <w:rFonts w:ascii="Times New Roman" w:hAnsi="Times New Roman" w:cs="Times New Roman"/>
          <w:sz w:val="24"/>
          <w:szCs w:val="24"/>
        </w:rPr>
      </w:pPr>
      <w:r>
        <w:rPr>
          <w:rFonts w:ascii="Times New Roman" w:hAnsi="Times New Roman" w:cs="Times New Roman"/>
          <w:sz w:val="24"/>
          <w:szCs w:val="24"/>
        </w:rPr>
        <w:t>Lecture/Essay</w:t>
      </w:r>
    </w:p>
    <w:p w:rsidR="00F854F5" w:rsidRDefault="00F854F5" w:rsidP="00D10DDC">
      <w:pPr>
        <w:jc w:val="center"/>
        <w:rPr>
          <w:rFonts w:ascii="Times New Roman" w:hAnsi="Times New Roman" w:cs="Times New Roman"/>
          <w:sz w:val="24"/>
          <w:szCs w:val="24"/>
        </w:rPr>
      </w:pPr>
      <w:r>
        <w:rPr>
          <w:rFonts w:ascii="Times New Roman" w:hAnsi="Times New Roman" w:cs="Times New Roman"/>
          <w:sz w:val="24"/>
          <w:szCs w:val="24"/>
        </w:rPr>
        <w:t>Control Charts</w:t>
      </w:r>
    </w:p>
    <w:p w:rsidR="00552B1E" w:rsidRDefault="00552B1E" w:rsidP="00552B1E">
      <w:pPr>
        <w:rPr>
          <w:rFonts w:ascii="Times New Roman" w:hAnsi="Times New Roman" w:cs="Times New Roman"/>
          <w:sz w:val="24"/>
          <w:szCs w:val="24"/>
        </w:rPr>
      </w:pPr>
      <w:r>
        <w:rPr>
          <w:rFonts w:ascii="Times New Roman" w:hAnsi="Times New Roman" w:cs="Times New Roman"/>
          <w:sz w:val="24"/>
          <w:szCs w:val="24"/>
        </w:rPr>
        <w:t xml:space="preserve">In addition to the </w:t>
      </w:r>
      <w:proofErr w:type="gramStart"/>
      <w:r>
        <w:rPr>
          <w:rFonts w:ascii="Times New Roman" w:hAnsi="Times New Roman" w:cs="Times New Roman"/>
          <w:sz w:val="24"/>
          <w:szCs w:val="24"/>
        </w:rPr>
        <w:t>text book</w:t>
      </w:r>
      <w:proofErr w:type="gramEnd"/>
      <w:r>
        <w:rPr>
          <w:rFonts w:ascii="Times New Roman" w:hAnsi="Times New Roman" w:cs="Times New Roman"/>
          <w:sz w:val="24"/>
          <w:szCs w:val="24"/>
        </w:rPr>
        <w:t xml:space="preserve">, make sure you peruse the </w:t>
      </w:r>
      <w:r w:rsidRPr="00552B1E">
        <w:rPr>
          <w:rFonts w:ascii="Times New Roman" w:hAnsi="Times New Roman" w:cs="Times New Roman"/>
          <w:i/>
          <w:sz w:val="24"/>
          <w:szCs w:val="24"/>
        </w:rPr>
        <w:t xml:space="preserve">Various </w:t>
      </w:r>
      <w:r>
        <w:rPr>
          <w:rFonts w:ascii="Times New Roman" w:hAnsi="Times New Roman" w:cs="Times New Roman"/>
          <w:i/>
          <w:sz w:val="24"/>
          <w:szCs w:val="24"/>
        </w:rPr>
        <w:t>Essays, Explanations, a</w:t>
      </w:r>
      <w:r w:rsidRPr="00552B1E">
        <w:rPr>
          <w:rFonts w:ascii="Times New Roman" w:hAnsi="Times New Roman" w:cs="Times New Roman"/>
          <w:i/>
          <w:sz w:val="24"/>
          <w:szCs w:val="24"/>
        </w:rPr>
        <w:t>nd Q&amp;A About Quality</w:t>
      </w:r>
      <w:r>
        <w:rPr>
          <w:rFonts w:ascii="Times New Roman" w:hAnsi="Times New Roman" w:cs="Times New Roman"/>
          <w:sz w:val="24"/>
          <w:szCs w:val="24"/>
        </w:rPr>
        <w:t xml:space="preserve"> folder at the documents button. At least look to see what sort of information is in that folder (and all folders) under the documents button. Make sure you read the </w:t>
      </w:r>
      <w:r w:rsidRPr="00552B1E">
        <w:rPr>
          <w:rFonts w:ascii="Times New Roman" w:hAnsi="Times New Roman" w:cs="Times New Roman"/>
          <w:i/>
          <w:sz w:val="24"/>
          <w:szCs w:val="24"/>
        </w:rPr>
        <w:t>Why We Use Control Chart Factors</w:t>
      </w:r>
      <w:r>
        <w:rPr>
          <w:rFonts w:ascii="Times New Roman" w:hAnsi="Times New Roman" w:cs="Times New Roman"/>
          <w:sz w:val="24"/>
          <w:szCs w:val="24"/>
        </w:rPr>
        <w:t xml:space="preserve"> and </w:t>
      </w:r>
      <w:r w:rsidRPr="00552B1E">
        <w:rPr>
          <w:rFonts w:ascii="Times New Roman" w:hAnsi="Times New Roman" w:cs="Times New Roman"/>
          <w:i/>
          <w:sz w:val="24"/>
          <w:szCs w:val="24"/>
        </w:rPr>
        <w:t xml:space="preserve">Control </w:t>
      </w:r>
      <w:r w:rsidRPr="00552B1E">
        <w:rPr>
          <w:rFonts w:ascii="Times New Roman" w:hAnsi="Times New Roman" w:cs="Times New Roman"/>
          <w:i/>
          <w:sz w:val="24"/>
          <w:szCs w:val="24"/>
        </w:rPr>
        <w:t>Chart Notation and Formulas</w:t>
      </w:r>
      <w:r>
        <w:rPr>
          <w:rFonts w:ascii="Times New Roman" w:hAnsi="Times New Roman" w:cs="Times New Roman"/>
          <w:sz w:val="24"/>
          <w:szCs w:val="24"/>
        </w:rPr>
        <w:t xml:space="preserve"> documents because they are part of this lecture/essay. You will also have to use other files in this folder to complete this assignment.</w:t>
      </w:r>
    </w:p>
    <w:p w:rsidR="00621970" w:rsidRDefault="004B0EA0" w:rsidP="00552B1E">
      <w:pPr>
        <w:rPr>
          <w:rFonts w:ascii="Times New Roman" w:hAnsi="Times New Roman" w:cs="Times New Roman"/>
          <w:sz w:val="24"/>
          <w:szCs w:val="24"/>
        </w:rPr>
      </w:pPr>
      <w:r>
        <w:rPr>
          <w:rFonts w:ascii="Times New Roman" w:hAnsi="Times New Roman" w:cs="Times New Roman"/>
          <w:sz w:val="24"/>
          <w:szCs w:val="24"/>
        </w:rPr>
        <w:t xml:space="preserve">I have already introduced that separating random error (common cause) from non-random </w:t>
      </w:r>
      <w:r>
        <w:rPr>
          <w:rFonts w:ascii="Times New Roman" w:hAnsi="Times New Roman" w:cs="Times New Roman"/>
          <w:sz w:val="24"/>
          <w:szCs w:val="24"/>
        </w:rPr>
        <w:t>error</w:t>
      </w:r>
      <w:r>
        <w:rPr>
          <w:rFonts w:ascii="Times New Roman" w:hAnsi="Times New Roman" w:cs="Times New Roman"/>
          <w:sz w:val="24"/>
          <w:szCs w:val="24"/>
        </w:rPr>
        <w:t xml:space="preserve"> (special cause) is central to quality. Why is that so?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do anything about common cause error </w:t>
      </w:r>
      <w:r w:rsidRPr="004B0EA0">
        <w:rPr>
          <w:rFonts w:ascii="Times New Roman" w:hAnsi="Times New Roman" w:cs="Times New Roman"/>
          <w:i/>
          <w:sz w:val="24"/>
          <w:szCs w:val="24"/>
        </w:rPr>
        <w:t>for a given situation</w:t>
      </w:r>
      <w:r>
        <w:rPr>
          <w:rFonts w:ascii="Times New Roman" w:hAnsi="Times New Roman" w:cs="Times New Roman"/>
          <w:sz w:val="24"/>
          <w:szCs w:val="24"/>
        </w:rPr>
        <w:t xml:space="preserve">; therefore it is a waste of time and other resources to try. </w:t>
      </w:r>
      <w:r w:rsidR="00621970">
        <w:rPr>
          <w:rFonts w:ascii="Times New Roman" w:hAnsi="Times New Roman" w:cs="Times New Roman"/>
          <w:sz w:val="24"/>
          <w:szCs w:val="24"/>
        </w:rPr>
        <w:t xml:space="preserve">Trying to control common cause error actually leads to more error! </w:t>
      </w:r>
      <w:r>
        <w:rPr>
          <w:rFonts w:ascii="Times New Roman" w:hAnsi="Times New Roman" w:cs="Times New Roman"/>
          <w:sz w:val="24"/>
          <w:szCs w:val="24"/>
        </w:rPr>
        <w:t>We potentially can eliminate or reduce special cause error</w:t>
      </w:r>
      <w:r w:rsidR="00621970">
        <w:rPr>
          <w:rFonts w:ascii="Times New Roman" w:hAnsi="Times New Roman" w:cs="Times New Roman"/>
          <w:sz w:val="24"/>
          <w:szCs w:val="24"/>
        </w:rPr>
        <w:t xml:space="preserve"> (which can save money and other resources, improve efficiency and quality, and do other good things)</w:t>
      </w:r>
      <w:r>
        <w:rPr>
          <w:rFonts w:ascii="Times New Roman" w:hAnsi="Times New Roman" w:cs="Times New Roman"/>
          <w:sz w:val="24"/>
          <w:szCs w:val="24"/>
        </w:rPr>
        <w:t xml:space="preserve">. </w:t>
      </w:r>
      <w:r w:rsidR="00621970">
        <w:rPr>
          <w:rFonts w:ascii="Times New Roman" w:hAnsi="Times New Roman" w:cs="Times New Roman"/>
          <w:sz w:val="24"/>
          <w:szCs w:val="24"/>
        </w:rPr>
        <w:t>Is it worthwhile to get rid of the special cause error?</w:t>
      </w:r>
      <w:r w:rsidR="00621970">
        <w:rPr>
          <w:rFonts w:ascii="Times New Roman" w:hAnsi="Times New Roman" w:cs="Times New Roman"/>
          <w:sz w:val="24"/>
          <w:szCs w:val="24"/>
        </w:rPr>
        <w:t xml:space="preserve"> Overall, yes (</w:t>
      </w:r>
      <w:proofErr w:type="gramStart"/>
      <w:r w:rsidR="00F854F5">
        <w:rPr>
          <w:rFonts w:ascii="Times New Roman" w:hAnsi="Times New Roman" w:cs="Times New Roman"/>
          <w:sz w:val="24"/>
          <w:szCs w:val="24"/>
        </w:rPr>
        <w:t>otherwise</w:t>
      </w:r>
      <w:proofErr w:type="gramEnd"/>
      <w:r w:rsidR="00621970">
        <w:rPr>
          <w:rFonts w:ascii="Times New Roman" w:hAnsi="Times New Roman" w:cs="Times New Roman"/>
          <w:sz w:val="24"/>
          <w:szCs w:val="24"/>
        </w:rPr>
        <w:t xml:space="preserve"> we would care about quality, or accuracy, or precision). However, it is possible to spend more money fixing a problem that the money lost due to the problem (just take a look at </w:t>
      </w:r>
      <w:proofErr w:type="gramStart"/>
      <w:r w:rsidR="00621970">
        <w:rPr>
          <w:rFonts w:ascii="Times New Roman" w:hAnsi="Times New Roman" w:cs="Times New Roman"/>
          <w:sz w:val="24"/>
          <w:szCs w:val="24"/>
        </w:rPr>
        <w:t>a lot of</w:t>
      </w:r>
      <w:proofErr w:type="gramEnd"/>
      <w:r w:rsidR="00621970">
        <w:rPr>
          <w:rFonts w:ascii="Times New Roman" w:hAnsi="Times New Roman" w:cs="Times New Roman"/>
          <w:sz w:val="24"/>
          <w:szCs w:val="24"/>
        </w:rPr>
        <w:t xml:space="preserve"> government funded programs!). Therefore, some sort of cost-benefit analysis is necessary to decide which </w:t>
      </w:r>
      <w:r w:rsidR="00670503">
        <w:rPr>
          <w:rFonts w:ascii="Times New Roman" w:hAnsi="Times New Roman" w:cs="Times New Roman"/>
          <w:sz w:val="24"/>
          <w:szCs w:val="24"/>
        </w:rPr>
        <w:t>special cause errors to tackle.</w:t>
      </w:r>
    </w:p>
    <w:p w:rsidR="00552B1E" w:rsidRDefault="004B0EA0" w:rsidP="00552B1E">
      <w:pPr>
        <w:rPr>
          <w:rFonts w:ascii="Times New Roman" w:hAnsi="Times New Roman" w:cs="Times New Roman"/>
          <w:sz w:val="24"/>
          <w:szCs w:val="24"/>
        </w:rPr>
      </w:pPr>
      <w:r>
        <w:rPr>
          <w:rFonts w:ascii="Times New Roman" w:hAnsi="Times New Roman" w:cs="Times New Roman"/>
          <w:sz w:val="24"/>
          <w:szCs w:val="24"/>
        </w:rPr>
        <w:t xml:space="preserve">Essentially, quality is about hitting the target as consistently as </w:t>
      </w:r>
      <w:r w:rsidR="00F854F5">
        <w:rPr>
          <w:rFonts w:ascii="Times New Roman" w:hAnsi="Times New Roman" w:cs="Times New Roman"/>
          <w:sz w:val="24"/>
          <w:szCs w:val="24"/>
        </w:rPr>
        <w:t>possible</w:t>
      </w:r>
      <w:r>
        <w:rPr>
          <w:rFonts w:ascii="Times New Roman" w:hAnsi="Times New Roman" w:cs="Times New Roman"/>
          <w:sz w:val="24"/>
          <w:szCs w:val="24"/>
        </w:rPr>
        <w:t xml:space="preserve">. Both common and </w:t>
      </w:r>
      <w:r w:rsidR="00F854F5">
        <w:rPr>
          <w:rFonts w:ascii="Times New Roman" w:hAnsi="Times New Roman" w:cs="Times New Roman"/>
          <w:sz w:val="24"/>
          <w:szCs w:val="24"/>
        </w:rPr>
        <w:t>special</w:t>
      </w:r>
      <w:r>
        <w:rPr>
          <w:rFonts w:ascii="Times New Roman" w:hAnsi="Times New Roman" w:cs="Times New Roman"/>
          <w:sz w:val="24"/>
          <w:szCs w:val="24"/>
        </w:rPr>
        <w:t xml:space="preserve"> cause error cause us to miss the target (be less accurate) and to be less consistent (less precise or reliable). When </w:t>
      </w:r>
      <w:r w:rsidR="00621970">
        <w:rPr>
          <w:rFonts w:ascii="Times New Roman" w:hAnsi="Times New Roman" w:cs="Times New Roman"/>
          <w:sz w:val="24"/>
          <w:szCs w:val="24"/>
        </w:rPr>
        <w:t>accuracy</w:t>
      </w:r>
      <w:r>
        <w:rPr>
          <w:rFonts w:ascii="Times New Roman" w:hAnsi="Times New Roman" w:cs="Times New Roman"/>
          <w:sz w:val="24"/>
          <w:szCs w:val="24"/>
        </w:rPr>
        <w:t xml:space="preserve"> or precision is reduced, quality goes down, safety goes down, efficiency goes down, customer satisfaction goes down, profit goes down, and employee satisfaction goes down (and all the unwanted opposites, e.g., costs, complaints, accidents, etc. go up).</w:t>
      </w:r>
      <w:r w:rsidR="00621970" w:rsidRPr="00621970">
        <w:rPr>
          <w:rFonts w:ascii="Times New Roman" w:hAnsi="Times New Roman" w:cs="Times New Roman"/>
          <w:sz w:val="24"/>
          <w:szCs w:val="24"/>
        </w:rPr>
        <w:t xml:space="preserve"> </w:t>
      </w:r>
    </w:p>
    <w:p w:rsidR="00621970" w:rsidRDefault="00621970" w:rsidP="00552B1E">
      <w:pPr>
        <w:rPr>
          <w:rFonts w:ascii="Times New Roman" w:hAnsi="Times New Roman" w:cs="Times New Roman"/>
          <w:sz w:val="24"/>
          <w:szCs w:val="24"/>
        </w:rPr>
      </w:pPr>
      <w:r>
        <w:rPr>
          <w:rFonts w:ascii="Times New Roman" w:hAnsi="Times New Roman" w:cs="Times New Roman"/>
          <w:sz w:val="24"/>
          <w:szCs w:val="24"/>
        </w:rPr>
        <w:t xml:space="preserve">Control charts track the accuracy and/or precision of a process (or part dimension or other quality characteristic). By itself, plotting the accuracy and precision is a valuable thing.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humans are not good at eyeballing data and gleaning all the meaning that can be gleaned from that data (this is why we use summary/descriptive statistics, to help us make sense of the data). Specifically, humans are not good at separating common and special cause error.</w:t>
      </w:r>
      <w:r w:rsidR="00670503">
        <w:rPr>
          <w:rFonts w:ascii="Times New Roman" w:hAnsi="Times New Roman" w:cs="Times New Roman"/>
          <w:sz w:val="24"/>
          <w:szCs w:val="24"/>
        </w:rPr>
        <w:t xml:space="preserve"> A control chart helps us decide if error is random or not because it has </w:t>
      </w:r>
      <w:r w:rsidR="00670503" w:rsidRPr="00670503">
        <w:rPr>
          <w:rFonts w:ascii="Times New Roman" w:hAnsi="Times New Roman" w:cs="Times New Roman"/>
          <w:i/>
          <w:sz w:val="24"/>
          <w:szCs w:val="24"/>
        </w:rPr>
        <w:t>control limits</w:t>
      </w:r>
      <w:r w:rsidR="00670503">
        <w:rPr>
          <w:rFonts w:ascii="Times New Roman" w:hAnsi="Times New Roman" w:cs="Times New Roman"/>
          <w:sz w:val="24"/>
          <w:szCs w:val="24"/>
        </w:rPr>
        <w:t xml:space="preserve"> based on probabilities. If a control limit is reached or </w:t>
      </w:r>
      <w:r w:rsidR="00F854F5">
        <w:rPr>
          <w:rFonts w:ascii="Times New Roman" w:hAnsi="Times New Roman" w:cs="Times New Roman"/>
          <w:sz w:val="24"/>
          <w:szCs w:val="24"/>
        </w:rPr>
        <w:t>exceeded</w:t>
      </w:r>
      <w:r w:rsidR="00670503">
        <w:rPr>
          <w:rFonts w:ascii="Times New Roman" w:hAnsi="Times New Roman" w:cs="Times New Roman"/>
          <w:sz w:val="24"/>
          <w:szCs w:val="24"/>
        </w:rPr>
        <w:t xml:space="preserve"> (or there are </w:t>
      </w:r>
      <w:r w:rsidR="00F854F5">
        <w:rPr>
          <w:rFonts w:ascii="Times New Roman" w:hAnsi="Times New Roman" w:cs="Times New Roman"/>
          <w:sz w:val="24"/>
          <w:szCs w:val="24"/>
        </w:rPr>
        <w:t>distinguishable</w:t>
      </w:r>
      <w:r w:rsidR="00670503">
        <w:rPr>
          <w:rFonts w:ascii="Times New Roman" w:hAnsi="Times New Roman" w:cs="Times New Roman"/>
          <w:sz w:val="24"/>
          <w:szCs w:val="24"/>
        </w:rPr>
        <w:t xml:space="preserve"> non-random patterns or </w:t>
      </w:r>
      <w:proofErr w:type="gramStart"/>
      <w:r w:rsidR="00670503">
        <w:rPr>
          <w:rFonts w:ascii="Times New Roman" w:hAnsi="Times New Roman" w:cs="Times New Roman"/>
          <w:sz w:val="24"/>
          <w:szCs w:val="24"/>
        </w:rPr>
        <w:t>trends)</w:t>
      </w:r>
      <w:proofErr w:type="gramEnd"/>
      <w:r w:rsidR="00670503">
        <w:rPr>
          <w:rFonts w:ascii="Times New Roman" w:hAnsi="Times New Roman" w:cs="Times New Roman"/>
          <w:sz w:val="24"/>
          <w:szCs w:val="24"/>
        </w:rPr>
        <w:t xml:space="preserve"> the conclusion is reached that the error is due to a special cause.</w:t>
      </w:r>
    </w:p>
    <w:p w:rsidR="00670503" w:rsidRDefault="00670503" w:rsidP="00552B1E">
      <w:pPr>
        <w:rPr>
          <w:rFonts w:ascii="Times New Roman" w:hAnsi="Times New Roman" w:cs="Times New Roman"/>
          <w:sz w:val="24"/>
          <w:szCs w:val="24"/>
        </w:rPr>
      </w:pPr>
      <w:r>
        <w:rPr>
          <w:rFonts w:ascii="Times New Roman" w:hAnsi="Times New Roman" w:cs="Times New Roman"/>
          <w:sz w:val="24"/>
          <w:szCs w:val="24"/>
        </w:rPr>
        <w:lastRenderedPageBreak/>
        <w:t xml:space="preserve">What a control chart </w:t>
      </w:r>
      <w:r w:rsidR="00F854F5">
        <w:rPr>
          <w:rFonts w:ascii="Times New Roman" w:hAnsi="Times New Roman" w:cs="Times New Roman"/>
          <w:sz w:val="24"/>
          <w:szCs w:val="24"/>
        </w:rPr>
        <w:t>actually</w:t>
      </w:r>
      <w:r>
        <w:rPr>
          <w:rFonts w:ascii="Times New Roman" w:hAnsi="Times New Roman" w:cs="Times New Roman"/>
          <w:sz w:val="24"/>
          <w:szCs w:val="24"/>
        </w:rPr>
        <w:t xml:space="preserve"> does is plot a statistic, e.g., the average diameter of a part, over time. </w:t>
      </w:r>
      <w:r w:rsidR="00F854F5">
        <w:rPr>
          <w:rFonts w:ascii="Times New Roman" w:hAnsi="Times New Roman" w:cs="Times New Roman"/>
          <w:sz w:val="24"/>
          <w:szCs w:val="24"/>
        </w:rPr>
        <w:t xml:space="preserve">You will learn more about this in future lectures, e.g., an X-bar (average/mean) chart plots a t-test over time.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you do not have to know much statistics to layout, </w:t>
      </w:r>
      <w:r w:rsidR="00F854F5">
        <w:rPr>
          <w:rFonts w:ascii="Times New Roman" w:hAnsi="Times New Roman" w:cs="Times New Roman"/>
          <w:sz w:val="24"/>
          <w:szCs w:val="24"/>
        </w:rPr>
        <w:t>fill in</w:t>
      </w:r>
      <w:r>
        <w:rPr>
          <w:rFonts w:ascii="Times New Roman" w:hAnsi="Times New Roman" w:cs="Times New Roman"/>
          <w:sz w:val="24"/>
          <w:szCs w:val="24"/>
        </w:rPr>
        <w:t>, or interpret</w:t>
      </w:r>
      <w:r w:rsidR="00F854F5">
        <w:rPr>
          <w:rFonts w:ascii="Times New Roman" w:hAnsi="Times New Roman" w:cs="Times New Roman"/>
          <w:sz w:val="24"/>
          <w:szCs w:val="24"/>
        </w:rPr>
        <w:t xml:space="preserve"> a control chart because there are relatively easy to use by-hand tables and formulas. There </w:t>
      </w:r>
      <w:proofErr w:type="gramStart"/>
      <w:r w:rsidR="00F854F5">
        <w:rPr>
          <w:rFonts w:ascii="Times New Roman" w:hAnsi="Times New Roman" w:cs="Times New Roman"/>
          <w:sz w:val="24"/>
          <w:szCs w:val="24"/>
        </w:rPr>
        <w:t>is</w:t>
      </w:r>
      <w:proofErr w:type="gramEnd"/>
      <w:r w:rsidR="00F854F5">
        <w:rPr>
          <w:rFonts w:ascii="Times New Roman" w:hAnsi="Times New Roman" w:cs="Times New Roman"/>
          <w:sz w:val="24"/>
          <w:szCs w:val="24"/>
        </w:rPr>
        <w:t xml:space="preserve"> also a lot of software packages. Note that you need to know certain things to create or interpret a control chart. </w:t>
      </w:r>
      <w:proofErr w:type="gramStart"/>
      <w:r w:rsidR="00F854F5">
        <w:rPr>
          <w:rFonts w:ascii="Times New Roman" w:hAnsi="Times New Roman" w:cs="Times New Roman"/>
          <w:sz w:val="24"/>
          <w:szCs w:val="24"/>
        </w:rPr>
        <w:t>By-hand or software—garbage in, garbage out.</w:t>
      </w:r>
      <w:proofErr w:type="gramEnd"/>
    </w:p>
    <w:p w:rsidR="00670503" w:rsidRDefault="00670503" w:rsidP="00552B1E">
      <w:pPr>
        <w:rPr>
          <w:rFonts w:ascii="Times New Roman" w:hAnsi="Times New Roman" w:cs="Times New Roman"/>
          <w:sz w:val="24"/>
          <w:szCs w:val="24"/>
        </w:rPr>
      </w:pPr>
      <w:r>
        <w:rPr>
          <w:noProof/>
        </w:rPr>
        <w:drawing>
          <wp:inline distT="0" distB="0" distL="0" distR="0">
            <wp:extent cx="4837430" cy="2286000"/>
            <wp:effectExtent l="0" t="0" r="1270" b="0"/>
            <wp:docPr id="1" name="Picture 1" descr="control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_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7430" cy="2286000"/>
                    </a:xfrm>
                    <a:prstGeom prst="rect">
                      <a:avLst/>
                    </a:prstGeom>
                    <a:noFill/>
                    <a:ln>
                      <a:noFill/>
                    </a:ln>
                  </pic:spPr>
                </pic:pic>
              </a:graphicData>
            </a:graphic>
          </wp:inline>
        </w:drawing>
      </w:r>
    </w:p>
    <w:p w:rsidR="00670503" w:rsidRDefault="00670503" w:rsidP="00552B1E">
      <w:pPr>
        <w:rPr>
          <w:rFonts w:ascii="Times New Roman" w:hAnsi="Times New Roman" w:cs="Times New Roman"/>
          <w:sz w:val="24"/>
          <w:szCs w:val="24"/>
        </w:rPr>
      </w:pPr>
      <w:r>
        <w:rPr>
          <w:rFonts w:ascii="Times New Roman" w:hAnsi="Times New Roman" w:cs="Times New Roman"/>
          <w:sz w:val="24"/>
          <w:szCs w:val="24"/>
        </w:rPr>
        <w:t xml:space="preserve">From </w:t>
      </w:r>
      <w:hyperlink r:id="rId9" w:history="1">
        <w:r w:rsidRPr="0076202F">
          <w:rPr>
            <w:rStyle w:val="Hyperlink"/>
            <w:rFonts w:ascii="Times New Roman" w:hAnsi="Times New Roman" w:cs="Times New Roman"/>
            <w:sz w:val="24"/>
            <w:szCs w:val="24"/>
          </w:rPr>
          <w:t>https://www.clearpointstrategy.com/control-charts-everything-you-need-to-know/</w:t>
        </w:r>
      </w:hyperlink>
    </w:p>
    <w:p w:rsidR="00F854F5" w:rsidRDefault="00E14B01" w:rsidP="00D10DDC">
      <w:pPr>
        <w:jc w:val="center"/>
        <w:rPr>
          <w:rFonts w:ascii="Times New Roman" w:hAnsi="Times New Roman" w:cs="Times New Roman"/>
          <w:sz w:val="24"/>
          <w:szCs w:val="24"/>
        </w:rPr>
      </w:pPr>
      <w:r>
        <w:rPr>
          <w:rFonts w:ascii="Times New Roman" w:hAnsi="Times New Roman" w:cs="Times New Roman"/>
          <w:sz w:val="24"/>
          <w:szCs w:val="24"/>
        </w:rPr>
        <w:t>Software vs By-Hand</w:t>
      </w:r>
    </w:p>
    <w:p w:rsidR="00E14B01" w:rsidRDefault="00E14B01" w:rsidP="00E14B01">
      <w:pPr>
        <w:rPr>
          <w:rFonts w:ascii="Times New Roman" w:hAnsi="Times New Roman" w:cs="Times New Roman"/>
          <w:sz w:val="24"/>
          <w:szCs w:val="24"/>
        </w:rPr>
      </w:pPr>
      <w:r>
        <w:rPr>
          <w:rFonts w:ascii="Times New Roman" w:hAnsi="Times New Roman" w:cs="Times New Roman"/>
          <w:sz w:val="24"/>
          <w:szCs w:val="24"/>
        </w:rPr>
        <w:t xml:space="preserve">You will learn the most if you do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math and create the chart by-hand.</w:t>
      </w:r>
      <w:r w:rsidR="00941D03">
        <w:rPr>
          <w:rFonts w:ascii="Times New Roman" w:hAnsi="Times New Roman" w:cs="Times New Roman"/>
          <w:sz w:val="24"/>
          <w:szCs w:val="24"/>
        </w:rPr>
        <w:t xml:space="preserve"> I prefer you do most of the math and the entire chart by hand. If you use SPSS, Minitab, or some other software to do </w:t>
      </w:r>
      <w:proofErr w:type="gramStart"/>
      <w:r w:rsidR="00941D03">
        <w:rPr>
          <w:rFonts w:ascii="Times New Roman" w:hAnsi="Times New Roman" w:cs="Times New Roman"/>
          <w:sz w:val="24"/>
          <w:szCs w:val="24"/>
        </w:rPr>
        <w:t>all the</w:t>
      </w:r>
      <w:proofErr w:type="gramEnd"/>
      <w:r w:rsidR="00941D03">
        <w:rPr>
          <w:rFonts w:ascii="Times New Roman" w:hAnsi="Times New Roman" w:cs="Times New Roman"/>
          <w:sz w:val="24"/>
          <w:szCs w:val="24"/>
        </w:rPr>
        <w:t xml:space="preserve"> math and create the chart for you (the software will even identify out of control points, patterns, and trends), I cannot tell if you have learned anything. I am not primarily looking for correct answer as much as I am looking for evidence that you learned something. You should also primarily be interested in learning as compared to merely getting correct output. I want to see your work. There is no evidence of learning when I get 40 identical software printouts.</w:t>
      </w:r>
    </w:p>
    <w:p w:rsidR="00941D03" w:rsidRDefault="00941D03" w:rsidP="00E14B01">
      <w:pPr>
        <w:rPr>
          <w:rFonts w:ascii="Times New Roman" w:hAnsi="Times New Roman" w:cs="Times New Roman"/>
          <w:sz w:val="24"/>
          <w:szCs w:val="24"/>
        </w:rPr>
      </w:pPr>
      <w:r>
        <w:rPr>
          <w:rFonts w:ascii="Times New Roman" w:hAnsi="Times New Roman" w:cs="Times New Roman"/>
          <w:sz w:val="24"/>
          <w:szCs w:val="24"/>
        </w:rPr>
        <w:t xml:space="preserve">A TI-84 type calculator (required in many AETM department majors) or most models with statistics functions will do all the calculations and statistics required for this course. I want you to use such a calculator to crunch all the numbers for the </w:t>
      </w:r>
      <w:r w:rsidR="001D5554">
        <w:rPr>
          <w:rFonts w:ascii="Times New Roman" w:hAnsi="Times New Roman" w:cs="Times New Roman"/>
          <w:sz w:val="24"/>
          <w:szCs w:val="24"/>
        </w:rPr>
        <w:t>formulas</w:t>
      </w:r>
      <w:r>
        <w:rPr>
          <w:rFonts w:ascii="Times New Roman" w:hAnsi="Times New Roman" w:cs="Times New Roman"/>
          <w:sz w:val="24"/>
          <w:szCs w:val="24"/>
        </w:rPr>
        <w:t xml:space="preserve">. Most calculators will not draw the control chart; I want you to do that by-hand. </w:t>
      </w:r>
    </w:p>
    <w:p w:rsidR="00941D03" w:rsidRDefault="00941D03" w:rsidP="00E14B01">
      <w:pPr>
        <w:rPr>
          <w:rFonts w:ascii="Times New Roman" w:hAnsi="Times New Roman" w:cs="Times New Roman"/>
          <w:sz w:val="24"/>
          <w:szCs w:val="24"/>
        </w:rPr>
      </w:pPr>
      <w:r>
        <w:rPr>
          <w:rFonts w:ascii="Times New Roman" w:hAnsi="Times New Roman" w:cs="Times New Roman"/>
          <w:sz w:val="24"/>
          <w:szCs w:val="24"/>
        </w:rPr>
        <w:t xml:space="preserve">Note that merely showing a result (the math answer, the output of the calculator or software) is never the </w:t>
      </w:r>
      <w:r w:rsidRPr="00941D03">
        <w:rPr>
          <w:rFonts w:ascii="Times New Roman" w:hAnsi="Times New Roman" w:cs="Times New Roman"/>
          <w:i/>
          <w:sz w:val="24"/>
          <w:szCs w:val="24"/>
        </w:rPr>
        <w:t>answer</w:t>
      </w:r>
      <w:r>
        <w:rPr>
          <w:rFonts w:ascii="Times New Roman" w:hAnsi="Times New Roman" w:cs="Times New Roman"/>
          <w:sz w:val="24"/>
          <w:szCs w:val="24"/>
        </w:rPr>
        <w:t xml:space="preserve">. </w:t>
      </w:r>
      <w:proofErr w:type="gramStart"/>
      <w:r>
        <w:rPr>
          <w:rFonts w:ascii="Times New Roman" w:hAnsi="Times New Roman" w:cs="Times New Roman"/>
          <w:sz w:val="24"/>
          <w:szCs w:val="24"/>
        </w:rPr>
        <w:t>To completely address</w:t>
      </w:r>
      <w:proofErr w:type="gramEnd"/>
      <w:r>
        <w:rPr>
          <w:rFonts w:ascii="Times New Roman" w:hAnsi="Times New Roman" w:cs="Times New Roman"/>
          <w:sz w:val="24"/>
          <w:szCs w:val="24"/>
        </w:rPr>
        <w:t xml:space="preserve"> the </w:t>
      </w:r>
      <w:r w:rsidR="001D5554">
        <w:rPr>
          <w:rFonts w:ascii="Times New Roman" w:hAnsi="Times New Roman" w:cs="Times New Roman"/>
          <w:sz w:val="24"/>
          <w:szCs w:val="24"/>
        </w:rPr>
        <w:t>general</w:t>
      </w:r>
      <w:r>
        <w:rPr>
          <w:rFonts w:ascii="Times New Roman" w:hAnsi="Times New Roman" w:cs="Times New Roman"/>
          <w:sz w:val="24"/>
          <w:szCs w:val="24"/>
        </w:rPr>
        <w:t xml:space="preserve"> and specific </w:t>
      </w:r>
      <w:r w:rsidR="001D5554">
        <w:rPr>
          <w:rFonts w:ascii="Times New Roman" w:hAnsi="Times New Roman" w:cs="Times New Roman"/>
          <w:sz w:val="24"/>
          <w:szCs w:val="24"/>
        </w:rPr>
        <w:t>instructions</w:t>
      </w:r>
      <w:r>
        <w:rPr>
          <w:rFonts w:ascii="Times New Roman" w:hAnsi="Times New Roman" w:cs="Times New Roman"/>
          <w:sz w:val="24"/>
          <w:szCs w:val="24"/>
        </w:rPr>
        <w:t xml:space="preserve"> and </w:t>
      </w:r>
      <w:r w:rsidR="001D5554">
        <w:rPr>
          <w:rFonts w:ascii="Times New Roman" w:hAnsi="Times New Roman" w:cs="Times New Roman"/>
          <w:sz w:val="24"/>
          <w:szCs w:val="24"/>
        </w:rPr>
        <w:t>evaluation</w:t>
      </w:r>
      <w:r>
        <w:rPr>
          <w:rFonts w:ascii="Times New Roman" w:hAnsi="Times New Roman" w:cs="Times New Roman"/>
          <w:sz w:val="24"/>
          <w:szCs w:val="24"/>
        </w:rPr>
        <w:t xml:space="preserve"> </w:t>
      </w:r>
      <w:r w:rsidR="001D5554">
        <w:rPr>
          <w:rFonts w:ascii="Times New Roman" w:hAnsi="Times New Roman" w:cs="Times New Roman"/>
          <w:sz w:val="24"/>
          <w:szCs w:val="24"/>
        </w:rPr>
        <w:t>criteria</w:t>
      </w:r>
      <w:r w:rsidR="005D5C9D">
        <w:rPr>
          <w:rFonts w:ascii="Times New Roman" w:hAnsi="Times New Roman" w:cs="Times New Roman"/>
          <w:sz w:val="24"/>
          <w:szCs w:val="24"/>
        </w:rPr>
        <w:t>, you have to interpret and discuss—</w:t>
      </w:r>
      <w:r w:rsidR="001D5554">
        <w:rPr>
          <w:rFonts w:ascii="Times New Roman" w:hAnsi="Times New Roman" w:cs="Times New Roman"/>
          <w:sz w:val="24"/>
          <w:szCs w:val="24"/>
        </w:rPr>
        <w:t>grammar</w:t>
      </w:r>
      <w:r w:rsidR="005D5C9D">
        <w:rPr>
          <w:rFonts w:ascii="Times New Roman" w:hAnsi="Times New Roman" w:cs="Times New Roman"/>
          <w:sz w:val="24"/>
          <w:szCs w:val="24"/>
        </w:rPr>
        <w:t xml:space="preserve"> is required. For example, even if I ask you </w:t>
      </w:r>
      <w:r w:rsidR="005D5C9D" w:rsidRPr="005D5C9D">
        <w:rPr>
          <w:rFonts w:ascii="Times New Roman" w:hAnsi="Times New Roman" w:cs="Times New Roman"/>
          <w:i/>
          <w:sz w:val="24"/>
          <w:szCs w:val="24"/>
        </w:rPr>
        <w:t xml:space="preserve">what is </w:t>
      </w:r>
      <w:proofErr w:type="gramStart"/>
      <w:r w:rsidR="005D5C9D" w:rsidRPr="005D5C9D">
        <w:rPr>
          <w:rFonts w:ascii="Times New Roman" w:hAnsi="Times New Roman" w:cs="Times New Roman"/>
          <w:i/>
          <w:sz w:val="24"/>
          <w:szCs w:val="24"/>
        </w:rPr>
        <w:t>2x2</w:t>
      </w:r>
      <w:proofErr w:type="gramEnd"/>
      <w:r w:rsidR="005D5C9D">
        <w:rPr>
          <w:rFonts w:ascii="Times New Roman" w:hAnsi="Times New Roman" w:cs="Times New Roman"/>
          <w:sz w:val="24"/>
          <w:szCs w:val="24"/>
        </w:rPr>
        <w:t xml:space="preserve">? You will get zero points if all I see on the page is </w:t>
      </w:r>
      <w:proofErr w:type="gramStart"/>
      <w:r w:rsidR="005D5C9D" w:rsidRPr="005D5C9D">
        <w:rPr>
          <w:rFonts w:ascii="Times New Roman" w:hAnsi="Times New Roman" w:cs="Times New Roman"/>
          <w:i/>
          <w:sz w:val="24"/>
          <w:szCs w:val="24"/>
        </w:rPr>
        <w:t>4</w:t>
      </w:r>
      <w:proofErr w:type="gramEnd"/>
      <w:r w:rsidR="005D5C9D">
        <w:rPr>
          <w:rFonts w:ascii="Times New Roman" w:hAnsi="Times New Roman" w:cs="Times New Roman"/>
          <w:sz w:val="24"/>
          <w:szCs w:val="24"/>
        </w:rPr>
        <w:t xml:space="preserve">. I would want to see your work, e.g., 2x2=4. </w:t>
      </w:r>
      <w:proofErr w:type="gramStart"/>
      <w:r w:rsidR="005D5C9D">
        <w:rPr>
          <w:rFonts w:ascii="Times New Roman" w:hAnsi="Times New Roman" w:cs="Times New Roman"/>
          <w:sz w:val="24"/>
          <w:szCs w:val="24"/>
        </w:rPr>
        <w:t>and</w:t>
      </w:r>
      <w:proofErr w:type="gramEnd"/>
      <w:r w:rsidR="005D5C9D">
        <w:rPr>
          <w:rFonts w:ascii="Times New Roman" w:hAnsi="Times New Roman" w:cs="Times New Roman"/>
          <w:sz w:val="24"/>
          <w:szCs w:val="24"/>
        </w:rPr>
        <w:t xml:space="preserve"> the grammar, 2 times 2 equals 4. Of course, I am not going to ask you anything this simple. If you merely post software output, you might get 1 out of 5 points.</w:t>
      </w:r>
      <w:bookmarkStart w:id="0" w:name="_GoBack"/>
      <w:bookmarkEnd w:id="0"/>
    </w:p>
    <w:p w:rsidR="00552B1E" w:rsidRPr="00D10DDC" w:rsidRDefault="00552B1E" w:rsidP="00D10DDC">
      <w:pPr>
        <w:jc w:val="center"/>
        <w:rPr>
          <w:rFonts w:ascii="Times New Roman" w:hAnsi="Times New Roman" w:cs="Times New Roman"/>
          <w:sz w:val="24"/>
          <w:szCs w:val="24"/>
        </w:rPr>
      </w:pPr>
      <w:r>
        <w:rPr>
          <w:rFonts w:ascii="Times New Roman" w:hAnsi="Times New Roman" w:cs="Times New Roman"/>
          <w:sz w:val="24"/>
          <w:szCs w:val="24"/>
        </w:rPr>
        <w:lastRenderedPageBreak/>
        <w:t>Initial Post</w:t>
      </w:r>
    </w:p>
    <w:p w:rsidR="00D10DDC" w:rsidRPr="00D10DDC" w:rsidRDefault="00D10DDC">
      <w:pPr>
        <w:rPr>
          <w:rFonts w:ascii="Times New Roman" w:hAnsi="Times New Roman" w:cs="Times New Roman"/>
          <w:sz w:val="24"/>
          <w:szCs w:val="24"/>
        </w:rPr>
      </w:pPr>
      <w:r w:rsidRPr="00D10DDC">
        <w:rPr>
          <w:rFonts w:ascii="Times New Roman" w:hAnsi="Times New Roman" w:cs="Times New Roman"/>
          <w:sz w:val="24"/>
          <w:szCs w:val="24"/>
        </w:rPr>
        <w:t xml:space="preserve">See the general assignment instructions for information about the quality and quantity expectations and evaluation criteria. </w:t>
      </w:r>
    </w:p>
    <w:p w:rsidR="00C34F64" w:rsidRDefault="00C34F64" w:rsidP="00C34F64">
      <w:pPr>
        <w:pStyle w:val="ListParagraph"/>
        <w:numPr>
          <w:ilvl w:val="0"/>
          <w:numId w:val="1"/>
        </w:numPr>
        <w:rPr>
          <w:rFonts w:ascii="Times New Roman" w:hAnsi="Times New Roman" w:cs="Times New Roman"/>
          <w:sz w:val="24"/>
          <w:szCs w:val="24"/>
        </w:rPr>
      </w:pPr>
      <w:r w:rsidRPr="00B765F3">
        <w:rPr>
          <w:rFonts w:ascii="Times New Roman" w:hAnsi="Times New Roman" w:cs="Times New Roman"/>
          <w:sz w:val="24"/>
          <w:szCs w:val="24"/>
        </w:rPr>
        <w:t xml:space="preserve">SPC &amp; statistics. </w:t>
      </w:r>
      <w:r>
        <w:rPr>
          <w:rFonts w:ascii="Times New Roman" w:hAnsi="Times New Roman" w:cs="Times New Roman"/>
          <w:sz w:val="24"/>
          <w:szCs w:val="24"/>
        </w:rPr>
        <w:t xml:space="preserve">Note that there are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assignments based on unit VII but only one quiz.</w:t>
      </w:r>
    </w:p>
    <w:p w:rsidR="00C34F64" w:rsidRDefault="00C34F64" w:rsidP="00C34F64">
      <w:pPr>
        <w:pStyle w:val="ListParagraph"/>
        <w:rPr>
          <w:rFonts w:ascii="Times New Roman" w:hAnsi="Times New Roman" w:cs="Times New Roman"/>
          <w:sz w:val="24"/>
          <w:szCs w:val="24"/>
        </w:rPr>
      </w:pPr>
    </w:p>
    <w:p w:rsidR="00C34F64" w:rsidRPr="00B765F3" w:rsidRDefault="00C34F64" w:rsidP="00C34F64">
      <w:pPr>
        <w:pStyle w:val="ListParagraph"/>
        <w:rPr>
          <w:rFonts w:ascii="Times New Roman" w:hAnsi="Times New Roman" w:cs="Times New Roman"/>
          <w:sz w:val="24"/>
          <w:szCs w:val="24"/>
        </w:rPr>
      </w:pPr>
      <w:r>
        <w:rPr>
          <w:rFonts w:ascii="Times New Roman" w:hAnsi="Times New Roman" w:cs="Times New Roman"/>
          <w:sz w:val="24"/>
          <w:szCs w:val="24"/>
        </w:rPr>
        <w:t xml:space="preserve">VII A. </w:t>
      </w:r>
      <w:r w:rsidRPr="00B765F3">
        <w:rPr>
          <w:rFonts w:ascii="Times New Roman" w:hAnsi="Times New Roman" w:cs="Times New Roman"/>
          <w:sz w:val="24"/>
          <w:szCs w:val="24"/>
        </w:rPr>
        <w:t xml:space="preserve">Using </w:t>
      </w:r>
      <w:r>
        <w:rPr>
          <w:rFonts w:ascii="Times New Roman" w:hAnsi="Times New Roman" w:cs="Times New Roman"/>
          <w:sz w:val="24"/>
          <w:szCs w:val="24"/>
        </w:rPr>
        <w:t>data set VIIA,</w:t>
      </w:r>
      <w:r w:rsidRPr="00B765F3">
        <w:rPr>
          <w:rFonts w:ascii="Times New Roman" w:hAnsi="Times New Roman" w:cs="Times New Roman"/>
          <w:sz w:val="24"/>
          <w:szCs w:val="24"/>
        </w:rPr>
        <w:t xml:space="preserve"> construct and analyze the following control charts.</w:t>
      </w:r>
      <w:r>
        <w:rPr>
          <w:rFonts w:ascii="Times New Roman" w:hAnsi="Times New Roman" w:cs="Times New Roman"/>
          <w:sz w:val="24"/>
          <w:szCs w:val="24"/>
        </w:rPr>
        <w:t xml:space="preserve"> Show your work (by hand or software output).</w:t>
      </w:r>
      <w:r w:rsidR="00402AD9">
        <w:rPr>
          <w:rFonts w:ascii="Times New Roman" w:hAnsi="Times New Roman" w:cs="Times New Roman"/>
          <w:sz w:val="24"/>
          <w:szCs w:val="24"/>
        </w:rPr>
        <w:t xml:space="preserve"> With prior permission of the instructor, you can use data from work instead of the data set (but you cannot use internet or book data).</w:t>
      </w:r>
    </w:p>
    <w:p w:rsidR="00C34F64" w:rsidRPr="00B765F3" w:rsidRDefault="00C34F64" w:rsidP="00C34F64">
      <w:pPr>
        <w:pStyle w:val="ListParagraph"/>
        <w:numPr>
          <w:ilvl w:val="1"/>
          <w:numId w:val="1"/>
        </w:numPr>
        <w:rPr>
          <w:rFonts w:ascii="Times New Roman" w:hAnsi="Times New Roman" w:cs="Times New Roman"/>
          <w:sz w:val="24"/>
          <w:szCs w:val="24"/>
        </w:rPr>
      </w:pPr>
      <w:proofErr w:type="gramStart"/>
      <w:r w:rsidRPr="00B765F3">
        <w:rPr>
          <w:rFonts w:ascii="Times New Roman" w:hAnsi="Times New Roman" w:cs="Times New Roman"/>
          <w:sz w:val="24"/>
          <w:szCs w:val="24"/>
        </w:rPr>
        <w:t>X-bar and range (or s).</w:t>
      </w:r>
      <w:proofErr w:type="gramEnd"/>
      <w:r w:rsidRPr="00B765F3">
        <w:rPr>
          <w:rFonts w:ascii="Times New Roman" w:hAnsi="Times New Roman" w:cs="Times New Roman"/>
          <w:sz w:val="24"/>
          <w:szCs w:val="24"/>
        </w:rPr>
        <w:t xml:space="preserve"> Calculate the Cp and Cpk a</w:t>
      </w:r>
      <w:r>
        <w:rPr>
          <w:rFonts w:ascii="Times New Roman" w:hAnsi="Times New Roman" w:cs="Times New Roman"/>
          <w:sz w:val="24"/>
          <w:szCs w:val="24"/>
        </w:rPr>
        <w:t>nd analyze process capability</w:t>
      </w:r>
      <w:r w:rsidRPr="00B765F3">
        <w:rPr>
          <w:rFonts w:ascii="Times New Roman" w:hAnsi="Times New Roman" w:cs="Times New Roman"/>
          <w:sz w:val="24"/>
          <w:szCs w:val="24"/>
        </w:rPr>
        <w:t>.</w:t>
      </w:r>
    </w:p>
    <w:p w:rsidR="00C34F64" w:rsidRDefault="00C34F64" w:rsidP="00C34F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w:t>
      </w:r>
    </w:p>
    <w:p w:rsidR="00C34F64" w:rsidRDefault="00C34F64" w:rsidP="00C34F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w:t>
      </w:r>
    </w:p>
    <w:p w:rsidR="00C34F64" w:rsidRDefault="00C34F64" w:rsidP="00C34F6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w:t>
      </w:r>
    </w:p>
    <w:p w:rsidR="00C34F64" w:rsidRPr="00B765F3" w:rsidRDefault="00C34F64" w:rsidP="00C34F64">
      <w:pPr>
        <w:ind w:left="1080"/>
        <w:rPr>
          <w:rFonts w:ascii="Times New Roman" w:hAnsi="Times New Roman" w:cs="Times New Roman"/>
          <w:sz w:val="24"/>
          <w:szCs w:val="24"/>
        </w:rPr>
      </w:pPr>
    </w:p>
    <w:p w:rsidR="00D10DDC" w:rsidRPr="00D10DDC" w:rsidRDefault="00D10DDC">
      <w:pPr>
        <w:rPr>
          <w:rFonts w:ascii="Times New Roman" w:hAnsi="Times New Roman" w:cs="Times New Roman"/>
          <w:sz w:val="24"/>
          <w:szCs w:val="24"/>
        </w:rPr>
      </w:pPr>
    </w:p>
    <w:sectPr w:rsidR="00D10DDC" w:rsidRPr="00D10D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A0" w:rsidRDefault="005064A0" w:rsidP="00F854F5">
      <w:pPr>
        <w:spacing w:after="0" w:line="240" w:lineRule="auto"/>
      </w:pPr>
      <w:r>
        <w:separator/>
      </w:r>
    </w:p>
  </w:endnote>
  <w:endnote w:type="continuationSeparator" w:id="0">
    <w:p w:rsidR="005064A0" w:rsidRDefault="005064A0" w:rsidP="00F8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025434"/>
      <w:docPartObj>
        <w:docPartGallery w:val="Page Numbers (Bottom of Page)"/>
        <w:docPartUnique/>
      </w:docPartObj>
    </w:sdtPr>
    <w:sdtContent>
      <w:sdt>
        <w:sdtPr>
          <w:id w:val="-1669238322"/>
          <w:docPartObj>
            <w:docPartGallery w:val="Page Numbers (Top of Page)"/>
            <w:docPartUnique/>
          </w:docPartObj>
        </w:sdtPr>
        <w:sdtContent>
          <w:p w:rsidR="00F854F5" w:rsidRDefault="00F854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55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554">
              <w:rPr>
                <w:b/>
                <w:bCs/>
                <w:noProof/>
              </w:rPr>
              <w:t>3</w:t>
            </w:r>
            <w:r>
              <w:rPr>
                <w:b/>
                <w:bCs/>
                <w:sz w:val="24"/>
                <w:szCs w:val="24"/>
              </w:rPr>
              <w:fldChar w:fldCharType="end"/>
            </w:r>
          </w:p>
        </w:sdtContent>
      </w:sdt>
    </w:sdtContent>
  </w:sdt>
  <w:p w:rsidR="00F854F5" w:rsidRDefault="00F85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A0" w:rsidRDefault="005064A0" w:rsidP="00F854F5">
      <w:pPr>
        <w:spacing w:after="0" w:line="240" w:lineRule="auto"/>
      </w:pPr>
      <w:r>
        <w:separator/>
      </w:r>
    </w:p>
  </w:footnote>
  <w:footnote w:type="continuationSeparator" w:id="0">
    <w:p w:rsidR="005064A0" w:rsidRDefault="005064A0" w:rsidP="00F85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A5507"/>
    <w:multiLevelType w:val="hybridMultilevel"/>
    <w:tmpl w:val="650ACA50"/>
    <w:lvl w:ilvl="0" w:tplc="A3EADFD4">
      <w:start w:val="7"/>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DC"/>
    <w:rsid w:val="000C533D"/>
    <w:rsid w:val="000E37C3"/>
    <w:rsid w:val="001C17B0"/>
    <w:rsid w:val="001D5554"/>
    <w:rsid w:val="00226002"/>
    <w:rsid w:val="00246054"/>
    <w:rsid w:val="00402AD9"/>
    <w:rsid w:val="004B0EA0"/>
    <w:rsid w:val="005064A0"/>
    <w:rsid w:val="00552B1E"/>
    <w:rsid w:val="005D5C9D"/>
    <w:rsid w:val="00621970"/>
    <w:rsid w:val="0066055D"/>
    <w:rsid w:val="00670503"/>
    <w:rsid w:val="00817711"/>
    <w:rsid w:val="00941D03"/>
    <w:rsid w:val="00B13BC4"/>
    <w:rsid w:val="00B51655"/>
    <w:rsid w:val="00B51F7D"/>
    <w:rsid w:val="00C2396C"/>
    <w:rsid w:val="00C34F64"/>
    <w:rsid w:val="00D10DDC"/>
    <w:rsid w:val="00E14B01"/>
    <w:rsid w:val="00F8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DC"/>
    <w:pPr>
      <w:spacing w:after="0" w:line="240" w:lineRule="auto"/>
      <w:ind w:left="720"/>
      <w:contextualSpacing/>
    </w:pPr>
  </w:style>
  <w:style w:type="paragraph" w:styleId="BalloonText">
    <w:name w:val="Balloon Text"/>
    <w:basedOn w:val="Normal"/>
    <w:link w:val="BalloonTextChar"/>
    <w:uiPriority w:val="99"/>
    <w:semiHidden/>
    <w:unhideWhenUsed/>
    <w:rsid w:val="0067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03"/>
    <w:rPr>
      <w:rFonts w:ascii="Tahoma" w:hAnsi="Tahoma" w:cs="Tahoma"/>
      <w:sz w:val="16"/>
      <w:szCs w:val="16"/>
    </w:rPr>
  </w:style>
  <w:style w:type="character" w:styleId="Hyperlink">
    <w:name w:val="Hyperlink"/>
    <w:basedOn w:val="DefaultParagraphFont"/>
    <w:uiPriority w:val="99"/>
    <w:unhideWhenUsed/>
    <w:rsid w:val="00670503"/>
    <w:rPr>
      <w:color w:val="0000FF" w:themeColor="hyperlink"/>
      <w:u w:val="single"/>
    </w:rPr>
  </w:style>
  <w:style w:type="paragraph" w:styleId="Header">
    <w:name w:val="header"/>
    <w:basedOn w:val="Normal"/>
    <w:link w:val="HeaderChar"/>
    <w:uiPriority w:val="99"/>
    <w:unhideWhenUsed/>
    <w:rsid w:val="00F85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F5"/>
  </w:style>
  <w:style w:type="paragraph" w:styleId="Footer">
    <w:name w:val="footer"/>
    <w:basedOn w:val="Normal"/>
    <w:link w:val="FooterChar"/>
    <w:uiPriority w:val="99"/>
    <w:unhideWhenUsed/>
    <w:rsid w:val="00F85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DC"/>
    <w:pPr>
      <w:spacing w:after="0" w:line="240" w:lineRule="auto"/>
      <w:ind w:left="720"/>
      <w:contextualSpacing/>
    </w:pPr>
  </w:style>
  <w:style w:type="paragraph" w:styleId="BalloonText">
    <w:name w:val="Balloon Text"/>
    <w:basedOn w:val="Normal"/>
    <w:link w:val="BalloonTextChar"/>
    <w:uiPriority w:val="99"/>
    <w:semiHidden/>
    <w:unhideWhenUsed/>
    <w:rsid w:val="0067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03"/>
    <w:rPr>
      <w:rFonts w:ascii="Tahoma" w:hAnsi="Tahoma" w:cs="Tahoma"/>
      <w:sz w:val="16"/>
      <w:szCs w:val="16"/>
    </w:rPr>
  </w:style>
  <w:style w:type="character" w:styleId="Hyperlink">
    <w:name w:val="Hyperlink"/>
    <w:basedOn w:val="DefaultParagraphFont"/>
    <w:uiPriority w:val="99"/>
    <w:unhideWhenUsed/>
    <w:rsid w:val="00670503"/>
    <w:rPr>
      <w:color w:val="0000FF" w:themeColor="hyperlink"/>
      <w:u w:val="single"/>
    </w:rPr>
  </w:style>
  <w:style w:type="paragraph" w:styleId="Header">
    <w:name w:val="header"/>
    <w:basedOn w:val="Normal"/>
    <w:link w:val="HeaderChar"/>
    <w:uiPriority w:val="99"/>
    <w:unhideWhenUsed/>
    <w:rsid w:val="00F85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F5"/>
  </w:style>
  <w:style w:type="paragraph" w:styleId="Footer">
    <w:name w:val="footer"/>
    <w:basedOn w:val="Normal"/>
    <w:link w:val="FooterChar"/>
    <w:uiPriority w:val="99"/>
    <w:unhideWhenUsed/>
    <w:rsid w:val="00F85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learpointstrategy.com/control-charts-everything-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Dad</cp:lastModifiedBy>
  <cp:revision>5</cp:revision>
  <dcterms:created xsi:type="dcterms:W3CDTF">2017-08-15T11:39:00Z</dcterms:created>
  <dcterms:modified xsi:type="dcterms:W3CDTF">2017-08-15T12:35:00Z</dcterms:modified>
</cp:coreProperties>
</file>