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7C0" w:rsidRPr="005251B5" w:rsidRDefault="001F57C0" w:rsidP="001F57C0">
      <w:pPr>
        <w:shd w:val="clear" w:color="auto" w:fill="1A4FAC"/>
        <w:textAlignment w:val="baseline"/>
        <w:rPr>
          <w:color w:val="333333"/>
        </w:rPr>
      </w:pPr>
      <w:r w:rsidRPr="005251B5">
        <w:rPr>
          <w:color w:val="333333"/>
          <w:highlight w:val="lightGray"/>
        </w:rPr>
        <w:t>References</w:t>
      </w:r>
    </w:p>
    <w:p w:rsidR="001F57C0" w:rsidRPr="005251B5" w:rsidRDefault="001F57C0" w:rsidP="003F4E67">
      <w:pPr>
        <w:pStyle w:val="body-paragraph"/>
        <w:spacing w:before="0" w:beforeAutospacing="0" w:after="0" w:afterAutospacing="0"/>
        <w:textAlignment w:val="baseline"/>
        <w:rPr>
          <w:color w:val="333333"/>
        </w:rPr>
      </w:pPr>
      <w:r w:rsidRPr="005251B5">
        <w:rPr>
          <w:color w:val="333333"/>
        </w:rPr>
        <w:t xml:space="preserve">Muhammad, A., Metz, I., &amp; </w:t>
      </w:r>
      <w:proofErr w:type="spellStart"/>
      <w:r w:rsidRPr="005251B5">
        <w:rPr>
          <w:color w:val="333333"/>
        </w:rPr>
        <w:t>Kulik</w:t>
      </w:r>
      <w:proofErr w:type="spellEnd"/>
      <w:r w:rsidRPr="005251B5">
        <w:rPr>
          <w:color w:val="333333"/>
        </w:rPr>
        <w:t>, C. T. (2015). Retaining a diverse workforce: the impact of gender-focused human resource management. </w:t>
      </w:r>
      <w:r w:rsidRPr="005251B5">
        <w:rPr>
          <w:i/>
          <w:iCs/>
          <w:color w:val="333333"/>
          <w:bdr w:val="none" w:sz="0" w:space="0" w:color="auto" w:frame="1"/>
        </w:rPr>
        <w:t>Human Resource Management Journal</w:t>
      </w:r>
      <w:r w:rsidRPr="005251B5">
        <w:rPr>
          <w:color w:val="333333"/>
        </w:rPr>
        <w:t>, </w:t>
      </w:r>
      <w:r w:rsidRPr="005251B5">
        <w:rPr>
          <w:i/>
          <w:iCs/>
          <w:color w:val="333333"/>
          <w:bdr w:val="none" w:sz="0" w:space="0" w:color="auto" w:frame="1"/>
        </w:rPr>
        <w:t>25</w:t>
      </w:r>
      <w:r w:rsidRPr="005251B5">
        <w:rPr>
          <w:color w:val="333333"/>
        </w:rPr>
        <w:t>(4), 580. doi:10.1111/1748-8583.12079</w:t>
      </w:r>
      <w:bookmarkStart w:id="0" w:name="_GoBack"/>
    </w:p>
    <w:p w:rsidR="001F57C0" w:rsidRPr="005251B5" w:rsidRDefault="001F57C0" w:rsidP="001F57C0">
      <w:pPr>
        <w:pStyle w:val="body-paragraph"/>
        <w:spacing w:before="0" w:beforeAutospacing="0" w:after="0" w:afterAutospacing="0"/>
        <w:ind w:left="2820" w:hanging="600"/>
        <w:textAlignment w:val="baseline"/>
        <w:rPr>
          <w:color w:val="555555"/>
          <w:shd w:val="clear" w:color="auto" w:fill="FFFFFF"/>
        </w:rPr>
      </w:pPr>
    </w:p>
    <w:p w:rsidR="001F57C0" w:rsidRPr="005251B5" w:rsidRDefault="001F57C0" w:rsidP="003F4E67">
      <w:pPr>
        <w:pStyle w:val="body-paragraph"/>
        <w:spacing w:before="0" w:beforeAutospacing="0" w:after="0" w:afterAutospacing="0"/>
        <w:textAlignment w:val="baseline"/>
        <w:rPr>
          <w:color w:val="333333"/>
        </w:rPr>
      </w:pPr>
      <w:proofErr w:type="spellStart"/>
      <w:r w:rsidRPr="005251B5">
        <w:rPr>
          <w:color w:val="555555"/>
          <w:shd w:val="clear" w:color="auto" w:fill="FFFFFF"/>
        </w:rPr>
        <w:t>Deery</w:t>
      </w:r>
      <w:proofErr w:type="spellEnd"/>
      <w:r w:rsidRPr="005251B5">
        <w:rPr>
          <w:color w:val="555555"/>
          <w:shd w:val="clear" w:color="auto" w:fill="FFFFFF"/>
        </w:rPr>
        <w:t xml:space="preserve">, M. (2008). Talent management, work-life balance and retention </w:t>
      </w:r>
      <w:proofErr w:type="spellStart"/>
      <w:r w:rsidRPr="005251B5">
        <w:rPr>
          <w:color w:val="555555"/>
          <w:shd w:val="clear" w:color="auto" w:fill="FFFFFF"/>
        </w:rPr>
        <w:t>strategies.</w:t>
      </w:r>
      <w:r w:rsidRPr="005251B5">
        <w:rPr>
          <w:i/>
          <w:iCs/>
          <w:color w:val="555555"/>
          <w:shd w:val="clear" w:color="auto" w:fill="FFFFFF"/>
        </w:rPr>
        <w:t>International</w:t>
      </w:r>
      <w:proofErr w:type="spellEnd"/>
      <w:r w:rsidRPr="005251B5">
        <w:rPr>
          <w:i/>
          <w:iCs/>
          <w:color w:val="555555"/>
          <w:shd w:val="clear" w:color="auto" w:fill="FFFFFF"/>
        </w:rPr>
        <w:t xml:space="preserve"> Journal of Contemporary Hospitality Management, 20</w:t>
      </w:r>
      <w:r w:rsidRPr="005251B5">
        <w:rPr>
          <w:color w:val="555555"/>
          <w:shd w:val="clear" w:color="auto" w:fill="FFFFFF"/>
        </w:rPr>
        <w:t>(7), 792-806. http://dx.doi.org.ezproxy.umuc.edu/10.1108/09596110810897619 Retrieved from http://ezproxy.umuc.edu/login?url=https://search-proquest-com.ezproxy.umuc.edu/docview/228337301?accountid=14580</w:t>
      </w:r>
    </w:p>
    <w:p w:rsidR="00BC6940" w:rsidRPr="005251B5" w:rsidRDefault="00BC6940"/>
    <w:p w:rsidR="001F57C0" w:rsidRPr="005251B5" w:rsidRDefault="001F57C0" w:rsidP="003F4E67">
      <w:pPr>
        <w:rPr>
          <w:rFonts w:ascii="Helvetica" w:hAnsi="Helvetica"/>
          <w:color w:val="333333"/>
          <w:sz w:val="23"/>
          <w:szCs w:val="23"/>
          <w:highlight w:val="lightGray"/>
          <w:shd w:val="clear" w:color="auto" w:fill="1A4FAC"/>
        </w:rPr>
      </w:pPr>
      <w:proofErr w:type="spellStart"/>
      <w:r w:rsidRPr="005251B5">
        <w:rPr>
          <w:rFonts w:ascii="Helvetica" w:hAnsi="Helvetica"/>
          <w:color w:val="333333"/>
          <w:sz w:val="23"/>
          <w:szCs w:val="23"/>
          <w:highlight w:val="lightGray"/>
          <w:shd w:val="clear" w:color="auto" w:fill="1A4FAC"/>
        </w:rPr>
        <w:t>Misfeldt</w:t>
      </w:r>
      <w:proofErr w:type="spellEnd"/>
      <w:r w:rsidRPr="005251B5">
        <w:rPr>
          <w:rFonts w:ascii="Helvetica" w:hAnsi="Helvetica"/>
          <w:color w:val="333333"/>
          <w:sz w:val="23"/>
          <w:szCs w:val="23"/>
          <w:highlight w:val="lightGray"/>
          <w:shd w:val="clear" w:color="auto" w:fill="1A4FAC"/>
        </w:rPr>
        <w:t xml:space="preserve">, R., Linder, J., </w:t>
      </w:r>
      <w:proofErr w:type="spellStart"/>
      <w:r w:rsidRPr="005251B5">
        <w:rPr>
          <w:rFonts w:ascii="Helvetica" w:hAnsi="Helvetica"/>
          <w:color w:val="333333"/>
          <w:sz w:val="23"/>
          <w:szCs w:val="23"/>
          <w:highlight w:val="lightGray"/>
          <w:shd w:val="clear" w:color="auto" w:fill="1A4FAC"/>
        </w:rPr>
        <w:t>Lait</w:t>
      </w:r>
      <w:proofErr w:type="spellEnd"/>
      <w:r w:rsidRPr="005251B5">
        <w:rPr>
          <w:rFonts w:ascii="Helvetica" w:hAnsi="Helvetica"/>
          <w:color w:val="333333"/>
          <w:sz w:val="23"/>
          <w:szCs w:val="23"/>
          <w:highlight w:val="lightGray"/>
          <w:shd w:val="clear" w:color="auto" w:fill="1A4FAC"/>
        </w:rPr>
        <w:t xml:space="preserve">, J., </w:t>
      </w:r>
      <w:proofErr w:type="spellStart"/>
      <w:r w:rsidRPr="005251B5">
        <w:rPr>
          <w:rFonts w:ascii="Helvetica" w:hAnsi="Helvetica"/>
          <w:color w:val="333333"/>
          <w:sz w:val="23"/>
          <w:szCs w:val="23"/>
          <w:highlight w:val="lightGray"/>
          <w:shd w:val="clear" w:color="auto" w:fill="1A4FAC"/>
        </w:rPr>
        <w:t>Hepp</w:t>
      </w:r>
      <w:proofErr w:type="spellEnd"/>
      <w:r w:rsidRPr="005251B5">
        <w:rPr>
          <w:rFonts w:ascii="Helvetica" w:hAnsi="Helvetica"/>
          <w:color w:val="333333"/>
          <w:sz w:val="23"/>
          <w:szCs w:val="23"/>
          <w:highlight w:val="lightGray"/>
          <w:shd w:val="clear" w:color="auto" w:fill="1A4FAC"/>
        </w:rPr>
        <w:t xml:space="preserve">, S., Armitage, G., Jackson, K., </w:t>
      </w:r>
    </w:p>
    <w:p w:rsidR="001F57C0" w:rsidRPr="005251B5" w:rsidRDefault="001F57C0" w:rsidP="003F4E67">
      <w:pPr>
        <w:rPr>
          <w:rFonts w:ascii="Helvetica" w:hAnsi="Helvetica"/>
          <w:color w:val="333333"/>
          <w:sz w:val="23"/>
          <w:szCs w:val="23"/>
          <w:highlight w:val="lightGray"/>
          <w:shd w:val="clear" w:color="auto" w:fill="1A4FAC"/>
        </w:rPr>
      </w:pPr>
      <w:r w:rsidRPr="005251B5">
        <w:rPr>
          <w:rFonts w:ascii="Helvetica" w:hAnsi="Helvetica"/>
          <w:color w:val="333333"/>
          <w:sz w:val="23"/>
          <w:szCs w:val="23"/>
          <w:highlight w:val="lightGray"/>
          <w:shd w:val="clear" w:color="auto" w:fill="1A4FAC"/>
        </w:rPr>
        <w:t>&amp; Suter, E. (2014). Incentives for improving human resource outcomes in health care: overview of reviews. </w:t>
      </w:r>
      <w:r w:rsidRPr="005251B5">
        <w:rPr>
          <w:rFonts w:ascii="Helvetica" w:hAnsi="Helvetica"/>
          <w:i/>
          <w:iCs/>
          <w:color w:val="333333"/>
          <w:sz w:val="23"/>
          <w:szCs w:val="23"/>
          <w:highlight w:val="lightGray"/>
          <w:bdr w:val="none" w:sz="0" w:space="0" w:color="auto" w:frame="1"/>
          <w:shd w:val="clear" w:color="auto" w:fill="1A4FAC"/>
        </w:rPr>
        <w:t xml:space="preserve">Journal </w:t>
      </w:r>
      <w:proofErr w:type="gramStart"/>
      <w:r w:rsidRPr="005251B5">
        <w:rPr>
          <w:rFonts w:ascii="Helvetica" w:hAnsi="Helvetica"/>
          <w:i/>
          <w:iCs/>
          <w:color w:val="333333"/>
          <w:sz w:val="23"/>
          <w:szCs w:val="23"/>
          <w:highlight w:val="lightGray"/>
          <w:bdr w:val="none" w:sz="0" w:space="0" w:color="auto" w:frame="1"/>
          <w:shd w:val="clear" w:color="auto" w:fill="1A4FAC"/>
        </w:rPr>
        <w:t>Of</w:t>
      </w:r>
      <w:proofErr w:type="gramEnd"/>
      <w:r w:rsidRPr="005251B5">
        <w:rPr>
          <w:rFonts w:ascii="Helvetica" w:hAnsi="Helvetica"/>
          <w:i/>
          <w:iCs/>
          <w:color w:val="333333"/>
          <w:sz w:val="23"/>
          <w:szCs w:val="23"/>
          <w:highlight w:val="lightGray"/>
          <w:bdr w:val="none" w:sz="0" w:space="0" w:color="auto" w:frame="1"/>
          <w:shd w:val="clear" w:color="auto" w:fill="1A4FAC"/>
        </w:rPr>
        <w:t xml:space="preserve"> Health Services Research &amp; Policy</w:t>
      </w:r>
      <w:r w:rsidRPr="005251B5">
        <w:rPr>
          <w:rFonts w:ascii="Helvetica" w:hAnsi="Helvetica"/>
          <w:color w:val="333333"/>
          <w:sz w:val="23"/>
          <w:szCs w:val="23"/>
          <w:highlight w:val="lightGray"/>
          <w:shd w:val="clear" w:color="auto" w:fill="1A4FAC"/>
        </w:rPr>
        <w:t>, </w:t>
      </w:r>
      <w:r w:rsidRPr="005251B5">
        <w:rPr>
          <w:rFonts w:ascii="Helvetica" w:hAnsi="Helvetica"/>
          <w:i/>
          <w:iCs/>
          <w:color w:val="333333"/>
          <w:sz w:val="23"/>
          <w:szCs w:val="23"/>
          <w:highlight w:val="lightGray"/>
          <w:bdr w:val="none" w:sz="0" w:space="0" w:color="auto" w:frame="1"/>
          <w:shd w:val="clear" w:color="auto" w:fill="1A4FAC"/>
        </w:rPr>
        <w:t>19</w:t>
      </w:r>
      <w:r w:rsidRPr="005251B5">
        <w:rPr>
          <w:rFonts w:ascii="Helvetica" w:hAnsi="Helvetica"/>
          <w:color w:val="333333"/>
          <w:sz w:val="23"/>
          <w:szCs w:val="23"/>
          <w:highlight w:val="lightGray"/>
          <w:shd w:val="clear" w:color="auto" w:fill="1A4FAC"/>
        </w:rPr>
        <w:t xml:space="preserve">(1), 52-61. </w:t>
      </w:r>
      <w:proofErr w:type="gramStart"/>
      <w:r w:rsidRPr="005251B5">
        <w:rPr>
          <w:rFonts w:ascii="Helvetica" w:hAnsi="Helvetica"/>
          <w:color w:val="333333"/>
          <w:sz w:val="23"/>
          <w:szCs w:val="23"/>
          <w:highlight w:val="lightGray"/>
          <w:shd w:val="clear" w:color="auto" w:fill="1A4FAC"/>
        </w:rPr>
        <w:t>doi:</w:t>
      </w:r>
      <w:proofErr w:type="gramEnd"/>
      <w:r w:rsidRPr="005251B5">
        <w:rPr>
          <w:rFonts w:ascii="Helvetica" w:hAnsi="Helvetica"/>
          <w:color w:val="333333"/>
          <w:sz w:val="23"/>
          <w:szCs w:val="23"/>
          <w:highlight w:val="lightGray"/>
          <w:shd w:val="clear" w:color="auto" w:fill="1A4FAC"/>
        </w:rPr>
        <w:t>10.1177/1355819613505746</w:t>
      </w:r>
    </w:p>
    <w:p w:rsidR="001F57C0" w:rsidRPr="005251B5" w:rsidRDefault="001F57C0" w:rsidP="001F57C0">
      <w:pPr>
        <w:ind w:left="2880"/>
        <w:rPr>
          <w:rFonts w:ascii="Helvetica" w:hAnsi="Helvetica"/>
          <w:color w:val="333333"/>
          <w:sz w:val="23"/>
          <w:szCs w:val="23"/>
          <w:highlight w:val="lightGray"/>
          <w:shd w:val="clear" w:color="auto" w:fill="1A4FAC"/>
        </w:rPr>
      </w:pPr>
    </w:p>
    <w:p w:rsidR="001F57C0" w:rsidRPr="005251B5" w:rsidRDefault="001F57C0" w:rsidP="003F4E67">
      <w:pPr>
        <w:rPr>
          <w:rFonts w:ascii="Helvetica" w:hAnsi="Helvetica"/>
          <w:color w:val="333333"/>
          <w:sz w:val="23"/>
          <w:szCs w:val="23"/>
          <w:highlight w:val="lightGray"/>
          <w:shd w:val="clear" w:color="auto" w:fill="1A4FAC"/>
        </w:rPr>
      </w:pPr>
      <w:r w:rsidRPr="005251B5">
        <w:rPr>
          <w:rFonts w:ascii="Helvetica" w:hAnsi="Helvetica"/>
          <w:color w:val="333333"/>
          <w:sz w:val="23"/>
          <w:szCs w:val="23"/>
          <w:highlight w:val="lightGray"/>
          <w:shd w:val="clear" w:color="auto" w:fill="1A4FAC"/>
        </w:rPr>
        <w:t>He, Z., Zhang, X., &amp; Zhang, M. (2014). Reducing the voluntary turnover rate of dispatched employees by the DMAIC process. </w:t>
      </w:r>
      <w:r w:rsidRPr="005251B5">
        <w:rPr>
          <w:rFonts w:ascii="Helvetica" w:hAnsi="Helvetica"/>
          <w:i/>
          <w:iCs/>
          <w:color w:val="333333"/>
          <w:sz w:val="23"/>
          <w:szCs w:val="23"/>
          <w:highlight w:val="lightGray"/>
          <w:bdr w:val="none" w:sz="0" w:space="0" w:color="auto" w:frame="1"/>
          <w:shd w:val="clear" w:color="auto" w:fill="1A4FAC"/>
        </w:rPr>
        <w:t>Total Quality Management &amp; Business Excellence</w:t>
      </w:r>
      <w:r w:rsidRPr="005251B5">
        <w:rPr>
          <w:rFonts w:ascii="Helvetica" w:hAnsi="Helvetica"/>
          <w:color w:val="333333"/>
          <w:sz w:val="23"/>
          <w:szCs w:val="23"/>
          <w:highlight w:val="lightGray"/>
          <w:shd w:val="clear" w:color="auto" w:fill="1A4FAC"/>
        </w:rPr>
        <w:t>, </w:t>
      </w:r>
      <w:r w:rsidRPr="005251B5">
        <w:rPr>
          <w:rFonts w:ascii="Helvetica" w:hAnsi="Helvetica"/>
          <w:i/>
          <w:iCs/>
          <w:color w:val="333333"/>
          <w:sz w:val="23"/>
          <w:szCs w:val="23"/>
          <w:highlight w:val="lightGray"/>
          <w:bdr w:val="none" w:sz="0" w:space="0" w:color="auto" w:frame="1"/>
          <w:shd w:val="clear" w:color="auto" w:fill="1A4FAC"/>
        </w:rPr>
        <w:t>25</w:t>
      </w:r>
      <w:r w:rsidRPr="005251B5">
        <w:rPr>
          <w:rFonts w:ascii="Helvetica" w:hAnsi="Helvetica"/>
          <w:color w:val="333333"/>
          <w:sz w:val="23"/>
          <w:szCs w:val="23"/>
          <w:highlight w:val="lightGray"/>
          <w:shd w:val="clear" w:color="auto" w:fill="1A4FAC"/>
        </w:rPr>
        <w:t>(7/8), 842-855.</w:t>
      </w:r>
    </w:p>
    <w:p w:rsidR="00CE46B4" w:rsidRPr="005251B5" w:rsidRDefault="00CE46B4" w:rsidP="001F57C0">
      <w:pPr>
        <w:ind w:left="2430"/>
        <w:rPr>
          <w:rFonts w:ascii="Helvetica" w:hAnsi="Helvetica"/>
          <w:color w:val="333333"/>
          <w:sz w:val="23"/>
          <w:szCs w:val="23"/>
          <w:highlight w:val="lightGray"/>
          <w:shd w:val="clear" w:color="auto" w:fill="1A4FAC"/>
        </w:rPr>
      </w:pPr>
    </w:p>
    <w:p w:rsidR="00CE46B4" w:rsidRPr="005251B5" w:rsidRDefault="00CE46B4" w:rsidP="003F4E67">
      <w:pPr>
        <w:rPr>
          <w:rFonts w:ascii="Helvetica" w:hAnsi="Helvetica"/>
          <w:color w:val="333333"/>
          <w:sz w:val="23"/>
          <w:szCs w:val="23"/>
          <w:highlight w:val="lightGray"/>
          <w:shd w:val="clear" w:color="auto" w:fill="1A4FAC"/>
        </w:rPr>
      </w:pPr>
      <w:proofErr w:type="spellStart"/>
      <w:r w:rsidRPr="005251B5">
        <w:rPr>
          <w:rFonts w:ascii="Helvetica" w:hAnsi="Helvetica"/>
          <w:color w:val="333333"/>
          <w:sz w:val="23"/>
          <w:szCs w:val="23"/>
          <w:highlight w:val="lightGray"/>
          <w:shd w:val="clear" w:color="auto" w:fill="1A4FAC"/>
        </w:rPr>
        <w:t>Mowday</w:t>
      </w:r>
      <w:proofErr w:type="spellEnd"/>
      <w:r w:rsidRPr="005251B5">
        <w:rPr>
          <w:rFonts w:ascii="Helvetica" w:hAnsi="Helvetica"/>
          <w:color w:val="333333"/>
          <w:sz w:val="23"/>
          <w:szCs w:val="23"/>
          <w:highlight w:val="lightGray"/>
          <w:shd w:val="clear" w:color="auto" w:fill="1A4FAC"/>
        </w:rPr>
        <w:t>, R. T. (1984). Strategies for Adapting to High Rates of Employee Turnover. </w:t>
      </w:r>
      <w:r w:rsidRPr="005251B5">
        <w:rPr>
          <w:rFonts w:ascii="Helvetica" w:hAnsi="Helvetica"/>
          <w:i/>
          <w:iCs/>
          <w:color w:val="333333"/>
          <w:sz w:val="23"/>
          <w:szCs w:val="23"/>
          <w:highlight w:val="lightGray"/>
          <w:bdr w:val="none" w:sz="0" w:space="0" w:color="auto" w:frame="1"/>
          <w:shd w:val="clear" w:color="auto" w:fill="1A4FAC"/>
        </w:rPr>
        <w:t>Human Resource Management</w:t>
      </w:r>
      <w:r w:rsidRPr="005251B5">
        <w:rPr>
          <w:rFonts w:ascii="Helvetica" w:hAnsi="Helvetica"/>
          <w:color w:val="333333"/>
          <w:sz w:val="23"/>
          <w:szCs w:val="23"/>
          <w:highlight w:val="lightGray"/>
          <w:shd w:val="clear" w:color="auto" w:fill="1A4FAC"/>
        </w:rPr>
        <w:t>, </w:t>
      </w:r>
      <w:r w:rsidRPr="005251B5">
        <w:rPr>
          <w:rFonts w:ascii="Helvetica" w:hAnsi="Helvetica"/>
          <w:i/>
          <w:iCs/>
          <w:color w:val="333333"/>
          <w:sz w:val="23"/>
          <w:szCs w:val="23"/>
          <w:highlight w:val="lightGray"/>
          <w:bdr w:val="none" w:sz="0" w:space="0" w:color="auto" w:frame="1"/>
          <w:shd w:val="clear" w:color="auto" w:fill="1A4FAC"/>
        </w:rPr>
        <w:t>23</w:t>
      </w:r>
      <w:r w:rsidRPr="005251B5">
        <w:rPr>
          <w:rFonts w:ascii="Helvetica" w:hAnsi="Helvetica"/>
          <w:color w:val="333333"/>
          <w:sz w:val="23"/>
          <w:szCs w:val="23"/>
          <w:highlight w:val="lightGray"/>
          <w:shd w:val="clear" w:color="auto" w:fill="1A4FAC"/>
        </w:rPr>
        <w:t>(4), 365.</w:t>
      </w:r>
    </w:p>
    <w:p w:rsidR="00CE46B4" w:rsidRPr="005251B5" w:rsidRDefault="00CE46B4" w:rsidP="001F57C0">
      <w:pPr>
        <w:ind w:left="2430"/>
        <w:rPr>
          <w:rFonts w:ascii="Helvetica" w:hAnsi="Helvetica"/>
          <w:color w:val="333333"/>
          <w:sz w:val="23"/>
          <w:szCs w:val="23"/>
          <w:highlight w:val="lightGray"/>
          <w:shd w:val="clear" w:color="auto" w:fill="1A4FAC"/>
        </w:rPr>
      </w:pPr>
    </w:p>
    <w:p w:rsidR="00CE46B4" w:rsidRPr="005251B5" w:rsidRDefault="003F4E67" w:rsidP="003F4E67">
      <w:pPr>
        <w:rPr>
          <w:rFonts w:ascii="Helvetica" w:hAnsi="Helvetica"/>
          <w:color w:val="333333"/>
          <w:sz w:val="23"/>
          <w:szCs w:val="23"/>
          <w:highlight w:val="lightGray"/>
          <w:shd w:val="clear" w:color="auto" w:fill="1A4FAC"/>
        </w:rPr>
      </w:pPr>
      <w:r w:rsidRPr="005251B5">
        <w:rPr>
          <w:rFonts w:ascii="Helvetica" w:hAnsi="Helvetica"/>
          <w:color w:val="333333"/>
          <w:sz w:val="23"/>
          <w:szCs w:val="23"/>
          <w:highlight w:val="lightGray"/>
          <w:shd w:val="clear" w:color="auto" w:fill="1A4FAC"/>
        </w:rPr>
        <w:t xml:space="preserve">Abelson, M. A., &amp; </w:t>
      </w:r>
      <w:proofErr w:type="spellStart"/>
      <w:r w:rsidRPr="005251B5">
        <w:rPr>
          <w:rFonts w:ascii="Helvetica" w:hAnsi="Helvetica"/>
          <w:color w:val="333333"/>
          <w:sz w:val="23"/>
          <w:szCs w:val="23"/>
          <w:highlight w:val="lightGray"/>
          <w:shd w:val="clear" w:color="auto" w:fill="1A4FAC"/>
        </w:rPr>
        <w:t>Baysinger</w:t>
      </w:r>
      <w:proofErr w:type="spellEnd"/>
      <w:r w:rsidRPr="005251B5">
        <w:rPr>
          <w:rFonts w:ascii="Helvetica" w:hAnsi="Helvetica"/>
          <w:color w:val="333333"/>
          <w:sz w:val="23"/>
          <w:szCs w:val="23"/>
          <w:highlight w:val="lightGray"/>
          <w:shd w:val="clear" w:color="auto" w:fill="1A4FAC"/>
        </w:rPr>
        <w:t>, B. D. (1984). Optimal and Dysfunctional Turnover: Toward an Organizational Level Model. </w:t>
      </w:r>
      <w:r w:rsidRPr="005251B5">
        <w:rPr>
          <w:rFonts w:ascii="Helvetica" w:hAnsi="Helvetica"/>
          <w:i/>
          <w:iCs/>
          <w:color w:val="333333"/>
          <w:sz w:val="23"/>
          <w:szCs w:val="23"/>
          <w:highlight w:val="lightGray"/>
          <w:bdr w:val="none" w:sz="0" w:space="0" w:color="auto" w:frame="1"/>
          <w:shd w:val="clear" w:color="auto" w:fill="1A4FAC"/>
        </w:rPr>
        <w:t>Academy Of Management Review</w:t>
      </w:r>
      <w:r w:rsidRPr="005251B5">
        <w:rPr>
          <w:rFonts w:ascii="Helvetica" w:hAnsi="Helvetica"/>
          <w:color w:val="333333"/>
          <w:sz w:val="23"/>
          <w:szCs w:val="23"/>
          <w:highlight w:val="lightGray"/>
          <w:shd w:val="clear" w:color="auto" w:fill="1A4FAC"/>
        </w:rPr>
        <w:t>, </w:t>
      </w:r>
      <w:r w:rsidRPr="005251B5">
        <w:rPr>
          <w:rFonts w:ascii="Helvetica" w:hAnsi="Helvetica"/>
          <w:i/>
          <w:iCs/>
          <w:color w:val="333333"/>
          <w:sz w:val="23"/>
          <w:szCs w:val="23"/>
          <w:highlight w:val="lightGray"/>
          <w:bdr w:val="none" w:sz="0" w:space="0" w:color="auto" w:frame="1"/>
          <w:shd w:val="clear" w:color="auto" w:fill="1A4FAC"/>
        </w:rPr>
        <w:t>9</w:t>
      </w:r>
      <w:r w:rsidRPr="005251B5">
        <w:rPr>
          <w:rFonts w:ascii="Helvetica" w:hAnsi="Helvetica"/>
          <w:color w:val="333333"/>
          <w:sz w:val="23"/>
          <w:szCs w:val="23"/>
          <w:highlight w:val="lightGray"/>
          <w:shd w:val="clear" w:color="auto" w:fill="1A4FAC"/>
        </w:rPr>
        <w:t>(2), 331. doi:10.5465/AMR.1984.4277675</w:t>
      </w:r>
    </w:p>
    <w:p w:rsidR="00CA22D0" w:rsidRPr="005251B5" w:rsidRDefault="00CA22D0" w:rsidP="003F4E67">
      <w:pPr>
        <w:rPr>
          <w:rFonts w:ascii="Helvetica" w:hAnsi="Helvetica"/>
          <w:color w:val="333333"/>
          <w:sz w:val="23"/>
          <w:szCs w:val="23"/>
          <w:highlight w:val="lightGray"/>
          <w:shd w:val="clear" w:color="auto" w:fill="1A4FAC"/>
        </w:rPr>
      </w:pPr>
    </w:p>
    <w:p w:rsidR="00CA22D0" w:rsidRPr="005251B5" w:rsidRDefault="00CA22D0" w:rsidP="003F4E67">
      <w:pPr>
        <w:rPr>
          <w:rFonts w:ascii="Helvetica" w:hAnsi="Helvetica"/>
          <w:color w:val="333333"/>
          <w:sz w:val="23"/>
          <w:szCs w:val="23"/>
          <w:highlight w:val="lightGray"/>
          <w:shd w:val="clear" w:color="auto" w:fill="1A4FAC"/>
        </w:rPr>
      </w:pPr>
      <w:r w:rsidRPr="005251B5">
        <w:rPr>
          <w:rFonts w:ascii="Helvetica" w:hAnsi="Helvetica"/>
          <w:color w:val="333333"/>
          <w:sz w:val="23"/>
          <w:szCs w:val="23"/>
          <w:highlight w:val="lightGray"/>
          <w:shd w:val="clear" w:color="auto" w:fill="1A4FAC"/>
        </w:rPr>
        <w:t>Yamamoto, H. (2013). The relationship between employees' perceptions of human resource management and their retention: From the viewpoint of attitudes toward job-specialties. </w:t>
      </w:r>
      <w:r w:rsidRPr="005251B5">
        <w:rPr>
          <w:rFonts w:ascii="Helvetica" w:hAnsi="Helvetica"/>
          <w:i/>
          <w:iCs/>
          <w:color w:val="333333"/>
          <w:sz w:val="23"/>
          <w:szCs w:val="23"/>
          <w:highlight w:val="lightGray"/>
          <w:bdr w:val="none" w:sz="0" w:space="0" w:color="auto" w:frame="1"/>
          <w:shd w:val="clear" w:color="auto" w:fill="1A4FAC"/>
        </w:rPr>
        <w:t xml:space="preserve">The International Journal </w:t>
      </w:r>
      <w:proofErr w:type="gramStart"/>
      <w:r w:rsidRPr="005251B5">
        <w:rPr>
          <w:rFonts w:ascii="Helvetica" w:hAnsi="Helvetica"/>
          <w:i/>
          <w:iCs/>
          <w:color w:val="333333"/>
          <w:sz w:val="23"/>
          <w:szCs w:val="23"/>
          <w:highlight w:val="lightGray"/>
          <w:bdr w:val="none" w:sz="0" w:space="0" w:color="auto" w:frame="1"/>
          <w:shd w:val="clear" w:color="auto" w:fill="1A4FAC"/>
        </w:rPr>
        <w:t>Of</w:t>
      </w:r>
      <w:proofErr w:type="gramEnd"/>
      <w:r w:rsidRPr="005251B5">
        <w:rPr>
          <w:rFonts w:ascii="Helvetica" w:hAnsi="Helvetica"/>
          <w:i/>
          <w:iCs/>
          <w:color w:val="333333"/>
          <w:sz w:val="23"/>
          <w:szCs w:val="23"/>
          <w:highlight w:val="lightGray"/>
          <w:bdr w:val="none" w:sz="0" w:space="0" w:color="auto" w:frame="1"/>
          <w:shd w:val="clear" w:color="auto" w:fill="1A4FAC"/>
        </w:rPr>
        <w:t xml:space="preserve"> Human Resource Management</w:t>
      </w:r>
      <w:r w:rsidRPr="005251B5">
        <w:rPr>
          <w:rFonts w:ascii="Helvetica" w:hAnsi="Helvetica"/>
          <w:color w:val="333333"/>
          <w:sz w:val="23"/>
          <w:szCs w:val="23"/>
          <w:highlight w:val="lightGray"/>
          <w:shd w:val="clear" w:color="auto" w:fill="1A4FAC"/>
        </w:rPr>
        <w:t>, </w:t>
      </w:r>
      <w:r w:rsidRPr="005251B5">
        <w:rPr>
          <w:rFonts w:ascii="Helvetica" w:hAnsi="Helvetica"/>
          <w:i/>
          <w:iCs/>
          <w:color w:val="333333"/>
          <w:sz w:val="23"/>
          <w:szCs w:val="23"/>
          <w:highlight w:val="lightGray"/>
          <w:bdr w:val="none" w:sz="0" w:space="0" w:color="auto" w:frame="1"/>
          <w:shd w:val="clear" w:color="auto" w:fill="1A4FAC"/>
        </w:rPr>
        <w:t>24</w:t>
      </w:r>
      <w:r w:rsidRPr="005251B5">
        <w:rPr>
          <w:rFonts w:ascii="Helvetica" w:hAnsi="Helvetica"/>
          <w:color w:val="333333"/>
          <w:sz w:val="23"/>
          <w:szCs w:val="23"/>
          <w:highlight w:val="lightGray"/>
          <w:shd w:val="clear" w:color="auto" w:fill="1A4FAC"/>
        </w:rPr>
        <w:t>(4), 747-767. doi:10.1080/09585192.2012.697478</w:t>
      </w:r>
    </w:p>
    <w:p w:rsidR="00CA22D0" w:rsidRPr="005251B5" w:rsidRDefault="00CA22D0" w:rsidP="003F4E67">
      <w:pPr>
        <w:rPr>
          <w:rFonts w:ascii="Helvetica" w:hAnsi="Helvetica"/>
          <w:color w:val="333333"/>
          <w:sz w:val="23"/>
          <w:szCs w:val="23"/>
          <w:highlight w:val="lightGray"/>
          <w:shd w:val="clear" w:color="auto" w:fill="1A4FAC"/>
        </w:rPr>
      </w:pPr>
    </w:p>
    <w:p w:rsidR="00CA22D0" w:rsidRPr="005251B5" w:rsidRDefault="00CA22D0" w:rsidP="003F4E67">
      <w:pPr>
        <w:rPr>
          <w:rFonts w:ascii="Verdana" w:hAnsi="Verdana"/>
          <w:color w:val="555555"/>
          <w:sz w:val="18"/>
          <w:szCs w:val="18"/>
          <w:highlight w:val="lightGray"/>
          <w:shd w:val="clear" w:color="auto" w:fill="FFFFFF"/>
        </w:rPr>
      </w:pPr>
      <w:r w:rsidRPr="005251B5">
        <w:rPr>
          <w:rFonts w:ascii="Verdana" w:hAnsi="Verdana"/>
          <w:color w:val="555555"/>
          <w:sz w:val="18"/>
          <w:szCs w:val="18"/>
          <w:highlight w:val="lightGray"/>
          <w:shd w:val="clear" w:color="auto" w:fill="FFFFFF"/>
        </w:rPr>
        <w:t xml:space="preserve">De </w:t>
      </w:r>
      <w:proofErr w:type="spellStart"/>
      <w:r w:rsidRPr="005251B5">
        <w:rPr>
          <w:rFonts w:ascii="Verdana" w:hAnsi="Verdana"/>
          <w:color w:val="555555"/>
          <w:sz w:val="18"/>
          <w:szCs w:val="18"/>
          <w:highlight w:val="lightGray"/>
          <w:shd w:val="clear" w:color="auto" w:fill="FFFFFF"/>
        </w:rPr>
        <w:t>Vos</w:t>
      </w:r>
      <w:proofErr w:type="spellEnd"/>
      <w:r w:rsidRPr="005251B5">
        <w:rPr>
          <w:rFonts w:ascii="Verdana" w:hAnsi="Verdana"/>
          <w:color w:val="555555"/>
          <w:sz w:val="18"/>
          <w:szCs w:val="18"/>
          <w:highlight w:val="lightGray"/>
          <w:shd w:val="clear" w:color="auto" w:fill="FFFFFF"/>
        </w:rPr>
        <w:t xml:space="preserve">, A., &amp; </w:t>
      </w:r>
      <w:proofErr w:type="spellStart"/>
      <w:r w:rsidRPr="005251B5">
        <w:rPr>
          <w:rFonts w:ascii="Verdana" w:hAnsi="Verdana"/>
          <w:color w:val="555555"/>
          <w:sz w:val="18"/>
          <w:szCs w:val="18"/>
          <w:highlight w:val="lightGray"/>
          <w:shd w:val="clear" w:color="auto" w:fill="FFFFFF"/>
        </w:rPr>
        <w:t>Meganck</w:t>
      </w:r>
      <w:proofErr w:type="spellEnd"/>
      <w:r w:rsidRPr="005251B5">
        <w:rPr>
          <w:rFonts w:ascii="Verdana" w:hAnsi="Verdana"/>
          <w:color w:val="555555"/>
          <w:sz w:val="18"/>
          <w:szCs w:val="18"/>
          <w:highlight w:val="lightGray"/>
          <w:shd w:val="clear" w:color="auto" w:fill="FFFFFF"/>
        </w:rPr>
        <w:t xml:space="preserve">, A. (2009). What HR managers do versus what </w:t>
      </w:r>
      <w:proofErr w:type="gramStart"/>
      <w:r w:rsidRPr="005251B5">
        <w:rPr>
          <w:rFonts w:ascii="Verdana" w:hAnsi="Verdana"/>
          <w:color w:val="555555"/>
          <w:sz w:val="18"/>
          <w:szCs w:val="18"/>
          <w:highlight w:val="lightGray"/>
          <w:shd w:val="clear" w:color="auto" w:fill="FFFFFF"/>
        </w:rPr>
        <w:t>employees</w:t>
      </w:r>
      <w:proofErr w:type="gramEnd"/>
      <w:r w:rsidRPr="005251B5">
        <w:rPr>
          <w:rFonts w:ascii="Verdana" w:hAnsi="Verdana"/>
          <w:color w:val="555555"/>
          <w:sz w:val="18"/>
          <w:szCs w:val="18"/>
          <w:highlight w:val="lightGray"/>
          <w:shd w:val="clear" w:color="auto" w:fill="FFFFFF"/>
        </w:rPr>
        <w:t xml:space="preserve"> value.</w:t>
      </w:r>
      <w:r w:rsidRPr="005251B5">
        <w:rPr>
          <w:rFonts w:ascii="Verdana" w:hAnsi="Verdana"/>
          <w:i/>
          <w:iCs/>
          <w:color w:val="555555"/>
          <w:sz w:val="18"/>
          <w:szCs w:val="18"/>
          <w:highlight w:val="lightGray"/>
          <w:shd w:val="clear" w:color="auto" w:fill="FFFFFF"/>
        </w:rPr>
        <w:t> Personnel Review, 38</w:t>
      </w:r>
      <w:r w:rsidRPr="005251B5">
        <w:rPr>
          <w:rFonts w:ascii="Verdana" w:hAnsi="Verdana"/>
          <w:color w:val="555555"/>
          <w:sz w:val="18"/>
          <w:szCs w:val="18"/>
          <w:highlight w:val="lightGray"/>
          <w:shd w:val="clear" w:color="auto" w:fill="FFFFFF"/>
        </w:rPr>
        <w:t xml:space="preserve">(1), 45-60. http://dx.doi.org.ezproxy.umuc.edu/10.1108/00483480910920705 Retrieved from </w:t>
      </w:r>
      <w:hyperlink r:id="rId5" w:history="1">
        <w:r w:rsidR="00C40E1F" w:rsidRPr="005251B5">
          <w:rPr>
            <w:rStyle w:val="Hyperlink"/>
            <w:rFonts w:ascii="Verdana" w:hAnsi="Verdana"/>
            <w:sz w:val="18"/>
            <w:szCs w:val="18"/>
            <w:highlight w:val="lightGray"/>
            <w:shd w:val="clear" w:color="auto" w:fill="FFFFFF"/>
          </w:rPr>
          <w:t>http://ezproxy.umuc.edu/login?url=https://search-proquest-com.ezproxy.umuc.edu/docview/214809190?accountid=14580</w:t>
        </w:r>
      </w:hyperlink>
    </w:p>
    <w:p w:rsidR="00C40E1F" w:rsidRPr="005251B5" w:rsidRDefault="00C40E1F" w:rsidP="003F4E67">
      <w:pPr>
        <w:rPr>
          <w:rFonts w:ascii="Verdana" w:hAnsi="Verdana"/>
          <w:color w:val="555555"/>
          <w:sz w:val="18"/>
          <w:szCs w:val="18"/>
          <w:highlight w:val="lightGray"/>
          <w:shd w:val="clear" w:color="auto" w:fill="FFFFFF"/>
        </w:rPr>
      </w:pPr>
    </w:p>
    <w:p w:rsidR="00C40E1F" w:rsidRPr="005251B5" w:rsidRDefault="00C40E1F" w:rsidP="003F4E67">
      <w:pPr>
        <w:rPr>
          <w:rFonts w:ascii="Helvetica" w:hAnsi="Helvetica"/>
          <w:color w:val="333333"/>
          <w:sz w:val="23"/>
          <w:szCs w:val="23"/>
          <w:highlight w:val="lightGray"/>
          <w:shd w:val="clear" w:color="auto" w:fill="1A4FAC"/>
        </w:rPr>
      </w:pPr>
      <w:r w:rsidRPr="005251B5">
        <w:rPr>
          <w:rFonts w:ascii="Helvetica" w:hAnsi="Helvetica"/>
          <w:color w:val="333333"/>
          <w:sz w:val="23"/>
          <w:szCs w:val="23"/>
          <w:highlight w:val="lightGray"/>
          <w:shd w:val="clear" w:color="auto" w:fill="1A4FAC"/>
        </w:rPr>
        <w:t>Lee, T. W., &amp; Maurer, S. D. (1997). The retention of knowledge workers with the unfolding model of voluntary turnover. </w:t>
      </w:r>
      <w:r w:rsidRPr="005251B5">
        <w:rPr>
          <w:rFonts w:ascii="Helvetica" w:hAnsi="Helvetica"/>
          <w:i/>
          <w:iCs/>
          <w:color w:val="333333"/>
          <w:sz w:val="23"/>
          <w:szCs w:val="23"/>
          <w:highlight w:val="lightGray"/>
          <w:bdr w:val="none" w:sz="0" w:space="0" w:color="auto" w:frame="1"/>
          <w:shd w:val="clear" w:color="auto" w:fill="1A4FAC"/>
        </w:rPr>
        <w:t>Human Resource Management Review</w:t>
      </w:r>
      <w:r w:rsidRPr="005251B5">
        <w:rPr>
          <w:rFonts w:ascii="Helvetica" w:hAnsi="Helvetica"/>
          <w:color w:val="333333"/>
          <w:sz w:val="23"/>
          <w:szCs w:val="23"/>
          <w:highlight w:val="lightGray"/>
          <w:shd w:val="clear" w:color="auto" w:fill="1A4FAC"/>
        </w:rPr>
        <w:t>, </w:t>
      </w:r>
      <w:r w:rsidRPr="005251B5">
        <w:rPr>
          <w:rFonts w:ascii="Helvetica" w:hAnsi="Helvetica"/>
          <w:i/>
          <w:iCs/>
          <w:color w:val="333333"/>
          <w:sz w:val="23"/>
          <w:szCs w:val="23"/>
          <w:highlight w:val="lightGray"/>
          <w:bdr w:val="none" w:sz="0" w:space="0" w:color="auto" w:frame="1"/>
          <w:shd w:val="clear" w:color="auto" w:fill="1A4FAC"/>
        </w:rPr>
        <w:t>7</w:t>
      </w:r>
      <w:r w:rsidRPr="005251B5">
        <w:rPr>
          <w:rFonts w:ascii="Helvetica" w:hAnsi="Helvetica"/>
          <w:color w:val="333333"/>
          <w:sz w:val="23"/>
          <w:szCs w:val="23"/>
          <w:highlight w:val="lightGray"/>
          <w:shd w:val="clear" w:color="auto" w:fill="1A4FAC"/>
        </w:rPr>
        <w:t xml:space="preserve">(3), 247-275. </w:t>
      </w:r>
      <w:proofErr w:type="gramStart"/>
      <w:r w:rsidRPr="005251B5">
        <w:rPr>
          <w:rFonts w:ascii="Helvetica" w:hAnsi="Helvetica"/>
          <w:color w:val="333333"/>
          <w:sz w:val="23"/>
          <w:szCs w:val="23"/>
          <w:highlight w:val="lightGray"/>
          <w:shd w:val="clear" w:color="auto" w:fill="1A4FAC"/>
        </w:rPr>
        <w:t>doi:</w:t>
      </w:r>
      <w:proofErr w:type="gramEnd"/>
      <w:r w:rsidRPr="005251B5">
        <w:rPr>
          <w:rFonts w:ascii="Helvetica" w:hAnsi="Helvetica"/>
          <w:color w:val="333333"/>
          <w:sz w:val="23"/>
          <w:szCs w:val="23"/>
          <w:highlight w:val="lightGray"/>
          <w:shd w:val="clear" w:color="auto" w:fill="1A4FAC"/>
        </w:rPr>
        <w:t>10.1016/S1053-4822(97)90008-5</w:t>
      </w:r>
    </w:p>
    <w:p w:rsidR="001F57C0" w:rsidRPr="005251B5" w:rsidRDefault="001F57C0" w:rsidP="001F57C0">
      <w:pPr>
        <w:rPr>
          <w:highlight w:val="lightGray"/>
        </w:rPr>
      </w:pPr>
    </w:p>
    <w:p w:rsidR="00C40E1F" w:rsidRPr="005251B5" w:rsidRDefault="00C40E1F" w:rsidP="001F57C0">
      <w:pPr>
        <w:rPr>
          <w:highlight w:val="lightGray"/>
        </w:rPr>
      </w:pPr>
    </w:p>
    <w:p w:rsidR="00C40E1F" w:rsidRPr="005251B5" w:rsidRDefault="00C40E1F" w:rsidP="001F57C0">
      <w:pPr>
        <w:rPr>
          <w:rFonts w:ascii="Verdana" w:hAnsi="Verdana"/>
          <w:color w:val="555555"/>
          <w:sz w:val="18"/>
          <w:szCs w:val="18"/>
          <w:highlight w:val="lightGray"/>
          <w:shd w:val="clear" w:color="auto" w:fill="FFFFFF"/>
        </w:rPr>
      </w:pPr>
      <w:proofErr w:type="spellStart"/>
      <w:r w:rsidRPr="005251B5">
        <w:rPr>
          <w:rFonts w:ascii="Verdana" w:hAnsi="Verdana"/>
          <w:color w:val="555555"/>
          <w:sz w:val="18"/>
          <w:szCs w:val="18"/>
          <w:highlight w:val="lightGray"/>
          <w:shd w:val="clear" w:color="auto" w:fill="FFFFFF"/>
        </w:rPr>
        <w:t>Cloutier</w:t>
      </w:r>
      <w:proofErr w:type="spellEnd"/>
      <w:r w:rsidRPr="005251B5">
        <w:rPr>
          <w:rFonts w:ascii="Verdana" w:hAnsi="Verdana"/>
          <w:color w:val="555555"/>
          <w:sz w:val="18"/>
          <w:szCs w:val="18"/>
          <w:highlight w:val="lightGray"/>
          <w:shd w:val="clear" w:color="auto" w:fill="FFFFFF"/>
        </w:rPr>
        <w:t xml:space="preserve">, O., </w:t>
      </w:r>
      <w:proofErr w:type="spellStart"/>
      <w:r w:rsidRPr="005251B5">
        <w:rPr>
          <w:rFonts w:ascii="Verdana" w:hAnsi="Verdana"/>
          <w:color w:val="555555"/>
          <w:sz w:val="18"/>
          <w:szCs w:val="18"/>
          <w:highlight w:val="lightGray"/>
          <w:shd w:val="clear" w:color="auto" w:fill="FFFFFF"/>
        </w:rPr>
        <w:t>Felusiak</w:t>
      </w:r>
      <w:proofErr w:type="spellEnd"/>
      <w:r w:rsidRPr="005251B5">
        <w:rPr>
          <w:rFonts w:ascii="Verdana" w:hAnsi="Verdana"/>
          <w:color w:val="555555"/>
          <w:sz w:val="18"/>
          <w:szCs w:val="18"/>
          <w:highlight w:val="lightGray"/>
          <w:shd w:val="clear" w:color="auto" w:fill="FFFFFF"/>
        </w:rPr>
        <w:t>, L., Hill, C., &amp; Pemberton-Jones, E. (2015). The importance of developing strategies for employee retention.</w:t>
      </w:r>
      <w:r w:rsidRPr="005251B5">
        <w:rPr>
          <w:rFonts w:ascii="Verdana" w:hAnsi="Verdana"/>
          <w:i/>
          <w:iCs/>
          <w:color w:val="555555"/>
          <w:sz w:val="18"/>
          <w:szCs w:val="18"/>
          <w:highlight w:val="lightGray"/>
          <w:shd w:val="clear" w:color="auto" w:fill="FFFFFF"/>
        </w:rPr>
        <w:t> Journal of Leadership, Accountability and Ethics, 12</w:t>
      </w:r>
      <w:r w:rsidRPr="005251B5">
        <w:rPr>
          <w:rFonts w:ascii="Verdana" w:hAnsi="Verdana"/>
          <w:color w:val="555555"/>
          <w:sz w:val="18"/>
          <w:szCs w:val="18"/>
          <w:highlight w:val="lightGray"/>
          <w:shd w:val="clear" w:color="auto" w:fill="FFFFFF"/>
        </w:rPr>
        <w:t xml:space="preserve">(2), 119-129. Retrieved from </w:t>
      </w:r>
      <w:hyperlink r:id="rId6" w:history="1">
        <w:r w:rsidRPr="005251B5">
          <w:rPr>
            <w:rStyle w:val="Hyperlink"/>
            <w:rFonts w:ascii="Verdana" w:hAnsi="Verdana"/>
            <w:sz w:val="18"/>
            <w:szCs w:val="18"/>
            <w:highlight w:val="lightGray"/>
            <w:shd w:val="clear" w:color="auto" w:fill="FFFFFF"/>
          </w:rPr>
          <w:t>http://ezproxy.umuc.edu/login?url=https://search-proquest-com.ezproxy.umuc.edu/docview/1726791378?accountid=14580</w:t>
        </w:r>
      </w:hyperlink>
    </w:p>
    <w:p w:rsidR="00C40E1F" w:rsidRPr="005251B5" w:rsidRDefault="00C40E1F" w:rsidP="001F57C0">
      <w:pPr>
        <w:rPr>
          <w:rFonts w:ascii="Verdana" w:hAnsi="Verdana"/>
          <w:color w:val="555555"/>
          <w:sz w:val="18"/>
          <w:szCs w:val="18"/>
          <w:highlight w:val="lightGray"/>
          <w:shd w:val="clear" w:color="auto" w:fill="FFFFFF"/>
        </w:rPr>
      </w:pPr>
    </w:p>
    <w:p w:rsidR="00C40E1F" w:rsidRPr="005251B5" w:rsidRDefault="00C40E1F" w:rsidP="001F57C0">
      <w:pPr>
        <w:rPr>
          <w:rFonts w:ascii="Helvetica" w:hAnsi="Helvetica"/>
          <w:color w:val="333333"/>
          <w:sz w:val="23"/>
          <w:szCs w:val="23"/>
          <w:highlight w:val="lightGray"/>
          <w:shd w:val="clear" w:color="auto" w:fill="1A4FAC"/>
        </w:rPr>
      </w:pPr>
      <w:proofErr w:type="spellStart"/>
      <w:r w:rsidRPr="005251B5">
        <w:rPr>
          <w:rFonts w:ascii="Helvetica" w:hAnsi="Helvetica"/>
          <w:color w:val="333333"/>
          <w:sz w:val="23"/>
          <w:szCs w:val="23"/>
          <w:highlight w:val="lightGray"/>
          <w:shd w:val="clear" w:color="auto" w:fill="1A4FAC"/>
        </w:rPr>
        <w:t>Heavey</w:t>
      </w:r>
      <w:proofErr w:type="spellEnd"/>
      <w:r w:rsidRPr="005251B5">
        <w:rPr>
          <w:rFonts w:ascii="Helvetica" w:hAnsi="Helvetica"/>
          <w:color w:val="333333"/>
          <w:sz w:val="23"/>
          <w:szCs w:val="23"/>
          <w:highlight w:val="lightGray"/>
          <w:shd w:val="clear" w:color="auto" w:fill="1A4FAC"/>
        </w:rPr>
        <w:t xml:space="preserve">, A. L., </w:t>
      </w:r>
      <w:proofErr w:type="spellStart"/>
      <w:r w:rsidRPr="005251B5">
        <w:rPr>
          <w:rFonts w:ascii="Helvetica" w:hAnsi="Helvetica"/>
          <w:color w:val="333333"/>
          <w:sz w:val="23"/>
          <w:szCs w:val="23"/>
          <w:highlight w:val="lightGray"/>
          <w:shd w:val="clear" w:color="auto" w:fill="1A4FAC"/>
        </w:rPr>
        <w:t>Holwerda</w:t>
      </w:r>
      <w:proofErr w:type="spellEnd"/>
      <w:r w:rsidRPr="005251B5">
        <w:rPr>
          <w:rFonts w:ascii="Helvetica" w:hAnsi="Helvetica"/>
          <w:color w:val="333333"/>
          <w:sz w:val="23"/>
          <w:szCs w:val="23"/>
          <w:highlight w:val="lightGray"/>
          <w:shd w:val="clear" w:color="auto" w:fill="1A4FAC"/>
        </w:rPr>
        <w:t xml:space="preserve">, J. A., &amp; </w:t>
      </w:r>
      <w:proofErr w:type="spellStart"/>
      <w:r w:rsidRPr="005251B5">
        <w:rPr>
          <w:rFonts w:ascii="Helvetica" w:hAnsi="Helvetica"/>
          <w:color w:val="333333"/>
          <w:sz w:val="23"/>
          <w:szCs w:val="23"/>
          <w:highlight w:val="lightGray"/>
          <w:shd w:val="clear" w:color="auto" w:fill="1A4FAC"/>
        </w:rPr>
        <w:t>Hausknecht</w:t>
      </w:r>
      <w:proofErr w:type="spellEnd"/>
      <w:r w:rsidRPr="005251B5">
        <w:rPr>
          <w:rFonts w:ascii="Helvetica" w:hAnsi="Helvetica"/>
          <w:color w:val="333333"/>
          <w:sz w:val="23"/>
          <w:szCs w:val="23"/>
          <w:highlight w:val="lightGray"/>
          <w:shd w:val="clear" w:color="auto" w:fill="1A4FAC"/>
        </w:rPr>
        <w:t>, J. P. (2013). Causes and consequences of collective turnover: A meta-analytic review. </w:t>
      </w:r>
      <w:r w:rsidRPr="005251B5">
        <w:rPr>
          <w:rFonts w:ascii="Helvetica" w:hAnsi="Helvetica"/>
          <w:i/>
          <w:iCs/>
          <w:color w:val="333333"/>
          <w:sz w:val="23"/>
          <w:szCs w:val="23"/>
          <w:highlight w:val="lightGray"/>
          <w:bdr w:val="none" w:sz="0" w:space="0" w:color="auto" w:frame="1"/>
          <w:shd w:val="clear" w:color="auto" w:fill="1A4FAC"/>
        </w:rPr>
        <w:t xml:space="preserve">Journal </w:t>
      </w:r>
      <w:proofErr w:type="gramStart"/>
      <w:r w:rsidRPr="005251B5">
        <w:rPr>
          <w:rFonts w:ascii="Helvetica" w:hAnsi="Helvetica"/>
          <w:i/>
          <w:iCs/>
          <w:color w:val="333333"/>
          <w:sz w:val="23"/>
          <w:szCs w:val="23"/>
          <w:highlight w:val="lightGray"/>
          <w:bdr w:val="none" w:sz="0" w:space="0" w:color="auto" w:frame="1"/>
          <w:shd w:val="clear" w:color="auto" w:fill="1A4FAC"/>
        </w:rPr>
        <w:t>Of</w:t>
      </w:r>
      <w:proofErr w:type="gramEnd"/>
      <w:r w:rsidRPr="005251B5">
        <w:rPr>
          <w:rFonts w:ascii="Helvetica" w:hAnsi="Helvetica"/>
          <w:i/>
          <w:iCs/>
          <w:color w:val="333333"/>
          <w:sz w:val="23"/>
          <w:szCs w:val="23"/>
          <w:highlight w:val="lightGray"/>
          <w:bdr w:val="none" w:sz="0" w:space="0" w:color="auto" w:frame="1"/>
          <w:shd w:val="clear" w:color="auto" w:fill="1A4FAC"/>
        </w:rPr>
        <w:t xml:space="preserve"> Applied Psychology</w:t>
      </w:r>
      <w:r w:rsidRPr="005251B5">
        <w:rPr>
          <w:rFonts w:ascii="Helvetica" w:hAnsi="Helvetica"/>
          <w:color w:val="333333"/>
          <w:sz w:val="23"/>
          <w:szCs w:val="23"/>
          <w:highlight w:val="lightGray"/>
          <w:shd w:val="clear" w:color="auto" w:fill="1A4FAC"/>
        </w:rPr>
        <w:t>, </w:t>
      </w:r>
      <w:r w:rsidRPr="005251B5">
        <w:rPr>
          <w:rFonts w:ascii="Helvetica" w:hAnsi="Helvetica"/>
          <w:i/>
          <w:iCs/>
          <w:color w:val="333333"/>
          <w:sz w:val="23"/>
          <w:szCs w:val="23"/>
          <w:highlight w:val="lightGray"/>
          <w:bdr w:val="none" w:sz="0" w:space="0" w:color="auto" w:frame="1"/>
          <w:shd w:val="clear" w:color="auto" w:fill="1A4FAC"/>
        </w:rPr>
        <w:t>98</w:t>
      </w:r>
      <w:r w:rsidRPr="005251B5">
        <w:rPr>
          <w:rFonts w:ascii="Helvetica" w:hAnsi="Helvetica"/>
          <w:color w:val="333333"/>
          <w:sz w:val="23"/>
          <w:szCs w:val="23"/>
          <w:highlight w:val="lightGray"/>
          <w:shd w:val="clear" w:color="auto" w:fill="1A4FAC"/>
        </w:rPr>
        <w:t xml:space="preserve">(3), 412-453. </w:t>
      </w:r>
      <w:proofErr w:type="gramStart"/>
      <w:r w:rsidRPr="005251B5">
        <w:rPr>
          <w:rFonts w:ascii="Helvetica" w:hAnsi="Helvetica"/>
          <w:color w:val="333333"/>
          <w:sz w:val="23"/>
          <w:szCs w:val="23"/>
          <w:highlight w:val="lightGray"/>
          <w:shd w:val="clear" w:color="auto" w:fill="1A4FAC"/>
        </w:rPr>
        <w:t>doi:</w:t>
      </w:r>
      <w:proofErr w:type="gramEnd"/>
      <w:r w:rsidRPr="005251B5">
        <w:rPr>
          <w:rFonts w:ascii="Helvetica" w:hAnsi="Helvetica"/>
          <w:color w:val="333333"/>
          <w:sz w:val="23"/>
          <w:szCs w:val="23"/>
          <w:highlight w:val="lightGray"/>
          <w:shd w:val="clear" w:color="auto" w:fill="1A4FAC"/>
        </w:rPr>
        <w:t>10.1037/a0032380</w:t>
      </w:r>
    </w:p>
    <w:p w:rsidR="00C40E1F" w:rsidRPr="005251B5" w:rsidRDefault="00C40E1F" w:rsidP="001F57C0">
      <w:pPr>
        <w:rPr>
          <w:rFonts w:ascii="Helvetica" w:hAnsi="Helvetica"/>
          <w:color w:val="333333"/>
          <w:sz w:val="23"/>
          <w:szCs w:val="23"/>
          <w:highlight w:val="lightGray"/>
          <w:shd w:val="clear" w:color="auto" w:fill="1A4FAC"/>
        </w:rPr>
      </w:pPr>
    </w:p>
    <w:p w:rsidR="0032049C" w:rsidRPr="005251B5" w:rsidRDefault="0032049C" w:rsidP="0032049C">
      <w:pPr>
        <w:pStyle w:val="body-paragraph"/>
        <w:spacing w:before="0" w:beforeAutospacing="0" w:after="0" w:afterAutospacing="0"/>
        <w:textAlignment w:val="baseline"/>
        <w:rPr>
          <w:rFonts w:ascii="Helvetica" w:hAnsi="Helvetica"/>
          <w:color w:val="333333"/>
          <w:sz w:val="23"/>
          <w:szCs w:val="23"/>
          <w:highlight w:val="lightGray"/>
        </w:rPr>
      </w:pPr>
      <w:r w:rsidRPr="005251B5">
        <w:rPr>
          <w:rFonts w:ascii="Helvetica" w:hAnsi="Helvetica"/>
          <w:color w:val="333333"/>
          <w:sz w:val="23"/>
          <w:szCs w:val="23"/>
          <w:highlight w:val="lightGray"/>
        </w:rPr>
        <w:t xml:space="preserve">Ma, S., Silva, M. G., Callan, V. J., &amp; </w:t>
      </w:r>
      <w:proofErr w:type="spellStart"/>
      <w:r w:rsidRPr="005251B5">
        <w:rPr>
          <w:rFonts w:ascii="Helvetica" w:hAnsi="Helvetica"/>
          <w:color w:val="333333"/>
          <w:sz w:val="23"/>
          <w:szCs w:val="23"/>
          <w:highlight w:val="lightGray"/>
        </w:rPr>
        <w:t>Trigo</w:t>
      </w:r>
      <w:proofErr w:type="spellEnd"/>
      <w:r w:rsidRPr="005251B5">
        <w:rPr>
          <w:rFonts w:ascii="Helvetica" w:hAnsi="Helvetica"/>
          <w:color w:val="333333"/>
          <w:sz w:val="23"/>
          <w:szCs w:val="23"/>
          <w:highlight w:val="lightGray"/>
        </w:rPr>
        <w:t>, V. (2016). Control and commitment HR practices, job satisfaction and turnover intentions: A comparison between local and multinational firms in China. </w:t>
      </w:r>
      <w:r w:rsidRPr="005251B5">
        <w:rPr>
          <w:rFonts w:ascii="Helvetica" w:hAnsi="Helvetica"/>
          <w:i/>
          <w:iCs/>
          <w:color w:val="333333"/>
          <w:sz w:val="23"/>
          <w:szCs w:val="23"/>
          <w:highlight w:val="lightGray"/>
          <w:bdr w:val="none" w:sz="0" w:space="0" w:color="auto" w:frame="1"/>
        </w:rPr>
        <w:t xml:space="preserve">The International Journal </w:t>
      </w:r>
      <w:proofErr w:type="gramStart"/>
      <w:r w:rsidRPr="005251B5">
        <w:rPr>
          <w:rFonts w:ascii="Helvetica" w:hAnsi="Helvetica"/>
          <w:i/>
          <w:iCs/>
          <w:color w:val="333333"/>
          <w:sz w:val="23"/>
          <w:szCs w:val="23"/>
          <w:highlight w:val="lightGray"/>
          <w:bdr w:val="none" w:sz="0" w:space="0" w:color="auto" w:frame="1"/>
        </w:rPr>
        <w:t>Of</w:t>
      </w:r>
      <w:proofErr w:type="gramEnd"/>
      <w:r w:rsidRPr="005251B5">
        <w:rPr>
          <w:rFonts w:ascii="Helvetica" w:hAnsi="Helvetica"/>
          <w:i/>
          <w:iCs/>
          <w:color w:val="333333"/>
          <w:sz w:val="23"/>
          <w:szCs w:val="23"/>
          <w:highlight w:val="lightGray"/>
          <w:bdr w:val="none" w:sz="0" w:space="0" w:color="auto" w:frame="1"/>
        </w:rPr>
        <w:t xml:space="preserve"> Human Resource Management</w:t>
      </w:r>
      <w:r w:rsidRPr="005251B5">
        <w:rPr>
          <w:rFonts w:ascii="Helvetica" w:hAnsi="Helvetica"/>
          <w:color w:val="333333"/>
          <w:sz w:val="23"/>
          <w:szCs w:val="23"/>
          <w:highlight w:val="lightGray"/>
        </w:rPr>
        <w:t>, </w:t>
      </w:r>
      <w:r w:rsidRPr="005251B5">
        <w:rPr>
          <w:rFonts w:ascii="Helvetica" w:hAnsi="Helvetica"/>
          <w:i/>
          <w:iCs/>
          <w:color w:val="333333"/>
          <w:sz w:val="23"/>
          <w:szCs w:val="23"/>
          <w:highlight w:val="lightGray"/>
          <w:bdr w:val="none" w:sz="0" w:space="0" w:color="auto" w:frame="1"/>
        </w:rPr>
        <w:t>27</w:t>
      </w:r>
      <w:r w:rsidRPr="005251B5">
        <w:rPr>
          <w:rFonts w:ascii="Helvetica" w:hAnsi="Helvetica"/>
          <w:color w:val="333333"/>
          <w:sz w:val="23"/>
          <w:szCs w:val="23"/>
          <w:highlight w:val="lightGray"/>
        </w:rPr>
        <w:t>(9), 974-990. doi:10.1080/09585192.2015.1052535</w:t>
      </w:r>
    </w:p>
    <w:p w:rsidR="0032049C" w:rsidRPr="005251B5" w:rsidRDefault="0032049C" w:rsidP="0032049C">
      <w:pPr>
        <w:pStyle w:val="body-paragraph"/>
        <w:spacing w:before="0" w:beforeAutospacing="0" w:after="0" w:afterAutospacing="0"/>
        <w:textAlignment w:val="baseline"/>
        <w:rPr>
          <w:rFonts w:ascii="Helvetica" w:hAnsi="Helvetica"/>
          <w:color w:val="333333"/>
          <w:sz w:val="23"/>
          <w:szCs w:val="23"/>
          <w:highlight w:val="lightGray"/>
        </w:rPr>
      </w:pPr>
    </w:p>
    <w:p w:rsidR="0032049C" w:rsidRPr="005251B5" w:rsidRDefault="0032049C" w:rsidP="0032049C">
      <w:pPr>
        <w:pStyle w:val="body-paragraph"/>
        <w:spacing w:before="0" w:beforeAutospacing="0" w:after="0" w:afterAutospacing="0"/>
        <w:textAlignment w:val="baseline"/>
        <w:rPr>
          <w:rFonts w:ascii="Helvetica" w:hAnsi="Helvetica"/>
          <w:color w:val="333333"/>
          <w:sz w:val="23"/>
          <w:szCs w:val="23"/>
          <w:highlight w:val="lightGray"/>
          <w:shd w:val="clear" w:color="auto" w:fill="1A4FAC"/>
        </w:rPr>
      </w:pPr>
      <w:r w:rsidRPr="005251B5">
        <w:rPr>
          <w:rFonts w:ascii="Helvetica" w:hAnsi="Helvetica"/>
          <w:color w:val="333333"/>
          <w:sz w:val="23"/>
          <w:szCs w:val="23"/>
          <w:highlight w:val="lightGray"/>
          <w:shd w:val="clear" w:color="auto" w:fill="1A4FAC"/>
        </w:rPr>
        <w:t xml:space="preserve">Ma, S., Silva, M. G., Callan, V. J., &amp; </w:t>
      </w:r>
      <w:proofErr w:type="spellStart"/>
      <w:r w:rsidRPr="005251B5">
        <w:rPr>
          <w:rFonts w:ascii="Helvetica" w:hAnsi="Helvetica"/>
          <w:color w:val="333333"/>
          <w:sz w:val="23"/>
          <w:szCs w:val="23"/>
          <w:highlight w:val="lightGray"/>
          <w:shd w:val="clear" w:color="auto" w:fill="1A4FAC"/>
        </w:rPr>
        <w:t>Trigo</w:t>
      </w:r>
      <w:proofErr w:type="spellEnd"/>
      <w:r w:rsidRPr="005251B5">
        <w:rPr>
          <w:rFonts w:ascii="Helvetica" w:hAnsi="Helvetica"/>
          <w:color w:val="333333"/>
          <w:sz w:val="23"/>
          <w:szCs w:val="23"/>
          <w:highlight w:val="lightGray"/>
          <w:shd w:val="clear" w:color="auto" w:fill="1A4FAC"/>
        </w:rPr>
        <w:t>, V. (2016). Control and commitment HR practices, job satisfaction and turnover intentions: A comparison between local and multinational firms in China. </w:t>
      </w:r>
      <w:r w:rsidRPr="005251B5">
        <w:rPr>
          <w:rFonts w:ascii="Helvetica" w:hAnsi="Helvetica"/>
          <w:i/>
          <w:iCs/>
          <w:color w:val="333333"/>
          <w:sz w:val="23"/>
          <w:szCs w:val="23"/>
          <w:highlight w:val="lightGray"/>
          <w:bdr w:val="none" w:sz="0" w:space="0" w:color="auto" w:frame="1"/>
          <w:shd w:val="clear" w:color="auto" w:fill="1A4FAC"/>
        </w:rPr>
        <w:t xml:space="preserve">The International Journal </w:t>
      </w:r>
      <w:proofErr w:type="gramStart"/>
      <w:r w:rsidRPr="005251B5">
        <w:rPr>
          <w:rFonts w:ascii="Helvetica" w:hAnsi="Helvetica"/>
          <w:i/>
          <w:iCs/>
          <w:color w:val="333333"/>
          <w:sz w:val="23"/>
          <w:szCs w:val="23"/>
          <w:highlight w:val="lightGray"/>
          <w:bdr w:val="none" w:sz="0" w:space="0" w:color="auto" w:frame="1"/>
          <w:shd w:val="clear" w:color="auto" w:fill="1A4FAC"/>
        </w:rPr>
        <w:t>Of</w:t>
      </w:r>
      <w:proofErr w:type="gramEnd"/>
      <w:r w:rsidRPr="005251B5">
        <w:rPr>
          <w:rFonts w:ascii="Helvetica" w:hAnsi="Helvetica"/>
          <w:i/>
          <w:iCs/>
          <w:color w:val="333333"/>
          <w:sz w:val="23"/>
          <w:szCs w:val="23"/>
          <w:highlight w:val="lightGray"/>
          <w:bdr w:val="none" w:sz="0" w:space="0" w:color="auto" w:frame="1"/>
          <w:shd w:val="clear" w:color="auto" w:fill="1A4FAC"/>
        </w:rPr>
        <w:t xml:space="preserve"> Human Resource Management</w:t>
      </w:r>
      <w:r w:rsidRPr="005251B5">
        <w:rPr>
          <w:rFonts w:ascii="Helvetica" w:hAnsi="Helvetica"/>
          <w:color w:val="333333"/>
          <w:sz w:val="23"/>
          <w:szCs w:val="23"/>
          <w:highlight w:val="lightGray"/>
          <w:shd w:val="clear" w:color="auto" w:fill="1A4FAC"/>
        </w:rPr>
        <w:t>, </w:t>
      </w:r>
      <w:r w:rsidRPr="005251B5">
        <w:rPr>
          <w:rFonts w:ascii="Helvetica" w:hAnsi="Helvetica"/>
          <w:i/>
          <w:iCs/>
          <w:color w:val="333333"/>
          <w:sz w:val="23"/>
          <w:szCs w:val="23"/>
          <w:highlight w:val="lightGray"/>
          <w:bdr w:val="none" w:sz="0" w:space="0" w:color="auto" w:frame="1"/>
          <w:shd w:val="clear" w:color="auto" w:fill="1A4FAC"/>
        </w:rPr>
        <w:t>27</w:t>
      </w:r>
      <w:r w:rsidRPr="005251B5">
        <w:rPr>
          <w:rFonts w:ascii="Helvetica" w:hAnsi="Helvetica"/>
          <w:color w:val="333333"/>
          <w:sz w:val="23"/>
          <w:szCs w:val="23"/>
          <w:highlight w:val="lightGray"/>
          <w:shd w:val="clear" w:color="auto" w:fill="1A4FAC"/>
        </w:rPr>
        <w:t>(9), 974-990. doi:10.1080/09585192.2015.1052535</w:t>
      </w:r>
    </w:p>
    <w:p w:rsidR="0032049C" w:rsidRPr="005251B5" w:rsidRDefault="0032049C" w:rsidP="0032049C">
      <w:pPr>
        <w:pStyle w:val="body-paragraph"/>
        <w:spacing w:before="0" w:beforeAutospacing="0" w:after="0" w:afterAutospacing="0"/>
        <w:textAlignment w:val="baseline"/>
        <w:rPr>
          <w:rFonts w:ascii="Helvetica" w:hAnsi="Helvetica"/>
          <w:color w:val="333333"/>
          <w:sz w:val="23"/>
          <w:szCs w:val="23"/>
          <w:highlight w:val="lightGray"/>
          <w:shd w:val="clear" w:color="auto" w:fill="1A4FAC"/>
        </w:rPr>
      </w:pPr>
    </w:p>
    <w:p w:rsidR="0032049C" w:rsidRPr="005251B5" w:rsidRDefault="0032049C" w:rsidP="0032049C">
      <w:pPr>
        <w:pStyle w:val="body-paragraph"/>
        <w:spacing w:before="0" w:beforeAutospacing="0" w:after="0" w:afterAutospacing="0"/>
        <w:textAlignment w:val="baseline"/>
        <w:rPr>
          <w:rFonts w:ascii="Helvetica" w:hAnsi="Helvetica"/>
          <w:color w:val="333333"/>
          <w:sz w:val="23"/>
          <w:szCs w:val="23"/>
          <w:highlight w:val="lightGray"/>
          <w:shd w:val="clear" w:color="auto" w:fill="1A4FAC"/>
        </w:rPr>
      </w:pPr>
      <w:r w:rsidRPr="005251B5">
        <w:rPr>
          <w:rFonts w:ascii="Helvetica" w:hAnsi="Helvetica"/>
          <w:color w:val="333333"/>
          <w:sz w:val="23"/>
          <w:szCs w:val="23"/>
          <w:highlight w:val="lightGray"/>
          <w:shd w:val="clear" w:color="auto" w:fill="1A4FAC"/>
        </w:rPr>
        <w:t>Hassan, S. (2013). The Importance of Role Clarification in Workgroups: Effects on Perceived Role Clarity, Work Satisfaction, and Turnover Rates. </w:t>
      </w:r>
      <w:r w:rsidRPr="005251B5">
        <w:rPr>
          <w:rFonts w:ascii="Helvetica" w:hAnsi="Helvetica"/>
          <w:i/>
          <w:iCs/>
          <w:color w:val="333333"/>
          <w:sz w:val="23"/>
          <w:szCs w:val="23"/>
          <w:highlight w:val="lightGray"/>
          <w:bdr w:val="none" w:sz="0" w:space="0" w:color="auto" w:frame="1"/>
          <w:shd w:val="clear" w:color="auto" w:fill="1A4FAC"/>
        </w:rPr>
        <w:t>Public Administration Review</w:t>
      </w:r>
      <w:r w:rsidRPr="005251B5">
        <w:rPr>
          <w:rFonts w:ascii="Helvetica" w:hAnsi="Helvetica"/>
          <w:color w:val="333333"/>
          <w:sz w:val="23"/>
          <w:szCs w:val="23"/>
          <w:highlight w:val="lightGray"/>
          <w:shd w:val="clear" w:color="auto" w:fill="1A4FAC"/>
        </w:rPr>
        <w:t>, </w:t>
      </w:r>
      <w:r w:rsidRPr="005251B5">
        <w:rPr>
          <w:rFonts w:ascii="Helvetica" w:hAnsi="Helvetica"/>
          <w:i/>
          <w:iCs/>
          <w:color w:val="333333"/>
          <w:sz w:val="23"/>
          <w:szCs w:val="23"/>
          <w:highlight w:val="lightGray"/>
          <w:bdr w:val="none" w:sz="0" w:space="0" w:color="auto" w:frame="1"/>
          <w:shd w:val="clear" w:color="auto" w:fill="1A4FAC"/>
        </w:rPr>
        <w:t>73</w:t>
      </w:r>
      <w:r w:rsidRPr="005251B5">
        <w:rPr>
          <w:rFonts w:ascii="Helvetica" w:hAnsi="Helvetica"/>
          <w:color w:val="333333"/>
          <w:sz w:val="23"/>
          <w:szCs w:val="23"/>
          <w:highlight w:val="lightGray"/>
          <w:shd w:val="clear" w:color="auto" w:fill="1A4FAC"/>
        </w:rPr>
        <w:t>(5), 716. doi:10.1111/puar.12100</w:t>
      </w:r>
    </w:p>
    <w:p w:rsidR="00DD1880" w:rsidRPr="005251B5" w:rsidRDefault="00DD1880" w:rsidP="0032049C">
      <w:pPr>
        <w:pStyle w:val="body-paragraph"/>
        <w:spacing w:before="0" w:beforeAutospacing="0" w:after="0" w:afterAutospacing="0"/>
        <w:textAlignment w:val="baseline"/>
        <w:rPr>
          <w:rFonts w:ascii="Helvetica" w:hAnsi="Helvetica"/>
          <w:color w:val="333333"/>
          <w:sz w:val="23"/>
          <w:szCs w:val="23"/>
          <w:highlight w:val="lightGray"/>
          <w:shd w:val="clear" w:color="auto" w:fill="1A4FAC"/>
        </w:rPr>
      </w:pPr>
    </w:p>
    <w:p w:rsidR="00DD1880" w:rsidRPr="005251B5" w:rsidRDefault="00DD1880" w:rsidP="0032049C">
      <w:pPr>
        <w:pStyle w:val="body-paragraph"/>
        <w:spacing w:before="0" w:beforeAutospacing="0" w:after="0" w:afterAutospacing="0"/>
        <w:textAlignment w:val="baseline"/>
        <w:rPr>
          <w:rFonts w:ascii="Helvetica" w:hAnsi="Helvetica"/>
          <w:color w:val="333333"/>
          <w:sz w:val="23"/>
          <w:szCs w:val="23"/>
        </w:rPr>
      </w:pPr>
      <w:r w:rsidRPr="005251B5">
        <w:rPr>
          <w:rFonts w:ascii="Helvetica" w:hAnsi="Helvetica"/>
          <w:color w:val="333333"/>
          <w:sz w:val="23"/>
          <w:szCs w:val="23"/>
          <w:highlight w:val="lightGray"/>
          <w:shd w:val="clear" w:color="auto" w:fill="1A4FAC"/>
        </w:rPr>
        <w:t>Stroh, L. (1995). Predicting turnover among repatriates: Can organizations affect retention rates</w:t>
      </w:r>
      <w:proofErr w:type="gramStart"/>
      <w:r w:rsidRPr="005251B5">
        <w:rPr>
          <w:rFonts w:ascii="Helvetica" w:hAnsi="Helvetica"/>
          <w:color w:val="333333"/>
          <w:sz w:val="23"/>
          <w:szCs w:val="23"/>
          <w:highlight w:val="lightGray"/>
          <w:shd w:val="clear" w:color="auto" w:fill="1A4FAC"/>
        </w:rPr>
        <w:t>?.</w:t>
      </w:r>
      <w:proofErr w:type="gramEnd"/>
      <w:r w:rsidRPr="005251B5">
        <w:rPr>
          <w:rFonts w:ascii="Helvetica" w:hAnsi="Helvetica"/>
          <w:color w:val="333333"/>
          <w:sz w:val="23"/>
          <w:szCs w:val="23"/>
          <w:highlight w:val="lightGray"/>
          <w:shd w:val="clear" w:color="auto" w:fill="1A4FAC"/>
        </w:rPr>
        <w:t> </w:t>
      </w:r>
      <w:r w:rsidRPr="005251B5">
        <w:rPr>
          <w:rFonts w:ascii="Helvetica" w:hAnsi="Helvetica"/>
          <w:i/>
          <w:iCs/>
          <w:color w:val="333333"/>
          <w:sz w:val="23"/>
          <w:szCs w:val="23"/>
          <w:highlight w:val="lightGray"/>
          <w:bdr w:val="none" w:sz="0" w:space="0" w:color="auto" w:frame="1"/>
          <w:shd w:val="clear" w:color="auto" w:fill="1A4FAC"/>
        </w:rPr>
        <w:t xml:space="preserve">The International Journal </w:t>
      </w:r>
      <w:proofErr w:type="gramStart"/>
      <w:r w:rsidRPr="005251B5">
        <w:rPr>
          <w:rFonts w:ascii="Helvetica" w:hAnsi="Helvetica"/>
          <w:i/>
          <w:iCs/>
          <w:color w:val="333333"/>
          <w:sz w:val="23"/>
          <w:szCs w:val="23"/>
          <w:highlight w:val="lightGray"/>
          <w:bdr w:val="none" w:sz="0" w:space="0" w:color="auto" w:frame="1"/>
          <w:shd w:val="clear" w:color="auto" w:fill="1A4FAC"/>
        </w:rPr>
        <w:t>Of</w:t>
      </w:r>
      <w:proofErr w:type="gramEnd"/>
      <w:r w:rsidRPr="005251B5">
        <w:rPr>
          <w:rFonts w:ascii="Helvetica" w:hAnsi="Helvetica"/>
          <w:i/>
          <w:iCs/>
          <w:color w:val="333333"/>
          <w:sz w:val="23"/>
          <w:szCs w:val="23"/>
          <w:highlight w:val="lightGray"/>
          <w:bdr w:val="none" w:sz="0" w:space="0" w:color="auto" w:frame="1"/>
          <w:shd w:val="clear" w:color="auto" w:fill="1A4FAC"/>
        </w:rPr>
        <w:t xml:space="preserve"> Human Resource Management</w:t>
      </w:r>
      <w:r w:rsidRPr="005251B5">
        <w:rPr>
          <w:rFonts w:ascii="Helvetica" w:hAnsi="Helvetica"/>
          <w:color w:val="333333"/>
          <w:sz w:val="23"/>
          <w:szCs w:val="23"/>
          <w:highlight w:val="lightGray"/>
          <w:shd w:val="clear" w:color="auto" w:fill="1A4FAC"/>
        </w:rPr>
        <w:t>, </w:t>
      </w:r>
      <w:r w:rsidRPr="005251B5">
        <w:rPr>
          <w:rFonts w:ascii="Helvetica" w:hAnsi="Helvetica"/>
          <w:i/>
          <w:iCs/>
          <w:color w:val="333333"/>
          <w:sz w:val="23"/>
          <w:szCs w:val="23"/>
          <w:highlight w:val="lightGray"/>
          <w:bdr w:val="none" w:sz="0" w:space="0" w:color="auto" w:frame="1"/>
          <w:shd w:val="clear" w:color="auto" w:fill="1A4FAC"/>
        </w:rPr>
        <w:t>6</w:t>
      </w:r>
      <w:r w:rsidRPr="005251B5">
        <w:rPr>
          <w:rFonts w:ascii="Helvetica" w:hAnsi="Helvetica"/>
          <w:color w:val="333333"/>
          <w:sz w:val="23"/>
          <w:szCs w:val="23"/>
          <w:highlight w:val="lightGray"/>
          <w:shd w:val="clear" w:color="auto" w:fill="1A4FAC"/>
        </w:rPr>
        <w:t xml:space="preserve">(2), 443-456. </w:t>
      </w:r>
      <w:proofErr w:type="gramStart"/>
      <w:r w:rsidRPr="005251B5">
        <w:rPr>
          <w:rFonts w:ascii="Helvetica" w:hAnsi="Helvetica"/>
          <w:color w:val="333333"/>
          <w:sz w:val="23"/>
          <w:szCs w:val="23"/>
          <w:highlight w:val="lightGray"/>
          <w:shd w:val="clear" w:color="auto" w:fill="1A4FAC"/>
        </w:rPr>
        <w:t>doi:</w:t>
      </w:r>
      <w:proofErr w:type="gramEnd"/>
      <w:r w:rsidRPr="005251B5">
        <w:rPr>
          <w:rFonts w:ascii="Helvetica" w:hAnsi="Helvetica"/>
          <w:color w:val="333333"/>
          <w:sz w:val="23"/>
          <w:szCs w:val="23"/>
          <w:highlight w:val="lightGray"/>
          <w:shd w:val="clear" w:color="auto" w:fill="1A4FAC"/>
        </w:rPr>
        <w:t>10.1080/09585199500000027</w:t>
      </w:r>
    </w:p>
    <w:p w:rsidR="00C40E1F" w:rsidRPr="005251B5" w:rsidRDefault="00C40E1F" w:rsidP="001F57C0">
      <w:pPr>
        <w:rPr>
          <w:rFonts w:ascii="Helvetica" w:hAnsi="Helvetica"/>
          <w:color w:val="333333"/>
          <w:sz w:val="23"/>
          <w:szCs w:val="23"/>
        </w:rPr>
      </w:pPr>
    </w:p>
    <w:p w:rsidR="00DD1880" w:rsidRPr="005251B5" w:rsidRDefault="00DD1880" w:rsidP="001F57C0">
      <w:pPr>
        <w:rPr>
          <w:rFonts w:ascii="Helvetica" w:hAnsi="Helvetica"/>
          <w:color w:val="333333"/>
          <w:sz w:val="23"/>
          <w:szCs w:val="23"/>
          <w:highlight w:val="lightGray"/>
          <w:shd w:val="clear" w:color="auto" w:fill="1A4FAC"/>
        </w:rPr>
      </w:pPr>
      <w:r w:rsidRPr="005251B5">
        <w:rPr>
          <w:rFonts w:ascii="Helvetica" w:hAnsi="Helvetica"/>
          <w:color w:val="333333"/>
          <w:sz w:val="23"/>
          <w:szCs w:val="23"/>
          <w:highlight w:val="lightGray"/>
          <w:shd w:val="clear" w:color="auto" w:fill="1A4FAC"/>
        </w:rPr>
        <w:t>TSCHOPP, C., GROTE, G., &amp; GERBER, M. (2014). How career orientation shapes the job satisfaction-turnover intention link. </w:t>
      </w:r>
      <w:r w:rsidRPr="005251B5">
        <w:rPr>
          <w:rFonts w:ascii="Helvetica" w:hAnsi="Helvetica"/>
          <w:i/>
          <w:iCs/>
          <w:color w:val="333333"/>
          <w:sz w:val="23"/>
          <w:szCs w:val="23"/>
          <w:highlight w:val="lightGray"/>
          <w:bdr w:val="none" w:sz="0" w:space="0" w:color="auto" w:frame="1"/>
          <w:shd w:val="clear" w:color="auto" w:fill="1A4FAC"/>
        </w:rPr>
        <w:t xml:space="preserve">Journal </w:t>
      </w:r>
      <w:proofErr w:type="gramStart"/>
      <w:r w:rsidRPr="005251B5">
        <w:rPr>
          <w:rFonts w:ascii="Helvetica" w:hAnsi="Helvetica"/>
          <w:i/>
          <w:iCs/>
          <w:color w:val="333333"/>
          <w:sz w:val="23"/>
          <w:szCs w:val="23"/>
          <w:highlight w:val="lightGray"/>
          <w:bdr w:val="none" w:sz="0" w:space="0" w:color="auto" w:frame="1"/>
          <w:shd w:val="clear" w:color="auto" w:fill="1A4FAC"/>
        </w:rPr>
        <w:t>Of</w:t>
      </w:r>
      <w:proofErr w:type="gramEnd"/>
      <w:r w:rsidRPr="005251B5">
        <w:rPr>
          <w:rFonts w:ascii="Helvetica" w:hAnsi="Helvetica"/>
          <w:i/>
          <w:iCs/>
          <w:color w:val="333333"/>
          <w:sz w:val="23"/>
          <w:szCs w:val="23"/>
          <w:highlight w:val="lightGray"/>
          <w:bdr w:val="none" w:sz="0" w:space="0" w:color="auto" w:frame="1"/>
          <w:shd w:val="clear" w:color="auto" w:fill="1A4FAC"/>
        </w:rPr>
        <w:t xml:space="preserve"> Organizational Behavior</w:t>
      </w:r>
      <w:r w:rsidRPr="005251B5">
        <w:rPr>
          <w:rFonts w:ascii="Helvetica" w:hAnsi="Helvetica"/>
          <w:color w:val="333333"/>
          <w:sz w:val="23"/>
          <w:szCs w:val="23"/>
          <w:highlight w:val="lightGray"/>
          <w:shd w:val="clear" w:color="auto" w:fill="1A4FAC"/>
        </w:rPr>
        <w:t>, </w:t>
      </w:r>
      <w:r w:rsidRPr="005251B5">
        <w:rPr>
          <w:rFonts w:ascii="Helvetica" w:hAnsi="Helvetica"/>
          <w:i/>
          <w:iCs/>
          <w:color w:val="333333"/>
          <w:sz w:val="23"/>
          <w:szCs w:val="23"/>
          <w:highlight w:val="lightGray"/>
          <w:bdr w:val="none" w:sz="0" w:space="0" w:color="auto" w:frame="1"/>
          <w:shd w:val="clear" w:color="auto" w:fill="1A4FAC"/>
        </w:rPr>
        <w:t>35</w:t>
      </w:r>
      <w:r w:rsidRPr="005251B5">
        <w:rPr>
          <w:rFonts w:ascii="Helvetica" w:hAnsi="Helvetica"/>
          <w:color w:val="333333"/>
          <w:sz w:val="23"/>
          <w:szCs w:val="23"/>
          <w:highlight w:val="lightGray"/>
          <w:shd w:val="clear" w:color="auto" w:fill="1A4FAC"/>
        </w:rPr>
        <w:t>(2), 151. doi:10.1002/job.1857</w:t>
      </w:r>
    </w:p>
    <w:p w:rsidR="00CA23C2" w:rsidRPr="005251B5" w:rsidRDefault="00CA23C2" w:rsidP="001F57C0">
      <w:pPr>
        <w:rPr>
          <w:rFonts w:ascii="Helvetica" w:hAnsi="Helvetica"/>
          <w:color w:val="333333"/>
          <w:sz w:val="23"/>
          <w:szCs w:val="23"/>
          <w:highlight w:val="lightGray"/>
          <w:shd w:val="clear" w:color="auto" w:fill="1A4FAC"/>
        </w:rPr>
      </w:pPr>
    </w:p>
    <w:p w:rsidR="00CA23C2" w:rsidRPr="005251B5" w:rsidRDefault="00CA23C2" w:rsidP="001F57C0">
      <w:pPr>
        <w:rPr>
          <w:rFonts w:ascii="Helvetica" w:hAnsi="Helvetica"/>
          <w:color w:val="333333"/>
          <w:sz w:val="23"/>
          <w:szCs w:val="23"/>
          <w:highlight w:val="lightGray"/>
          <w:shd w:val="clear" w:color="auto" w:fill="1A4FAC"/>
        </w:rPr>
      </w:pPr>
      <w:r w:rsidRPr="005251B5">
        <w:rPr>
          <w:rFonts w:ascii="Helvetica" w:hAnsi="Helvetica"/>
          <w:color w:val="333333"/>
          <w:sz w:val="23"/>
          <w:szCs w:val="23"/>
          <w:highlight w:val="lightGray"/>
          <w:shd w:val="clear" w:color="auto" w:fill="1A4FAC"/>
        </w:rPr>
        <w:t xml:space="preserve">Kessler, L. L. (2014). THE EFFECT OF JOB SATISFACTION ON </w:t>
      </w:r>
      <w:proofErr w:type="gramStart"/>
      <w:r w:rsidRPr="005251B5">
        <w:rPr>
          <w:rFonts w:ascii="Helvetica" w:hAnsi="Helvetica"/>
          <w:color w:val="333333"/>
          <w:sz w:val="23"/>
          <w:szCs w:val="23"/>
          <w:highlight w:val="lightGray"/>
          <w:shd w:val="clear" w:color="auto" w:fill="1A4FAC"/>
        </w:rPr>
        <w:t>IT</w:t>
      </w:r>
      <w:proofErr w:type="gramEnd"/>
      <w:r w:rsidRPr="005251B5">
        <w:rPr>
          <w:rFonts w:ascii="Helvetica" w:hAnsi="Helvetica"/>
          <w:color w:val="333333"/>
          <w:sz w:val="23"/>
          <w:szCs w:val="23"/>
          <w:highlight w:val="lightGray"/>
          <w:shd w:val="clear" w:color="auto" w:fill="1A4FAC"/>
        </w:rPr>
        <w:t xml:space="preserve"> EMPLOYEES TURNOVER INTENTION IN ISRAEL. </w:t>
      </w:r>
      <w:r w:rsidRPr="005251B5">
        <w:rPr>
          <w:rFonts w:ascii="Helvetica" w:hAnsi="Helvetica"/>
          <w:i/>
          <w:iCs/>
          <w:color w:val="333333"/>
          <w:sz w:val="23"/>
          <w:szCs w:val="23"/>
          <w:highlight w:val="lightGray"/>
          <w:bdr w:val="none" w:sz="0" w:space="0" w:color="auto" w:frame="1"/>
          <w:shd w:val="clear" w:color="auto" w:fill="1A4FAC"/>
        </w:rPr>
        <w:t xml:space="preserve">Annals </w:t>
      </w:r>
      <w:proofErr w:type="gramStart"/>
      <w:r w:rsidRPr="005251B5">
        <w:rPr>
          <w:rFonts w:ascii="Helvetica" w:hAnsi="Helvetica"/>
          <w:i/>
          <w:iCs/>
          <w:color w:val="333333"/>
          <w:sz w:val="23"/>
          <w:szCs w:val="23"/>
          <w:highlight w:val="lightGray"/>
          <w:bdr w:val="none" w:sz="0" w:space="0" w:color="auto" w:frame="1"/>
          <w:shd w:val="clear" w:color="auto" w:fill="1A4FAC"/>
        </w:rPr>
        <w:t>Of</w:t>
      </w:r>
      <w:proofErr w:type="gramEnd"/>
      <w:r w:rsidRPr="005251B5">
        <w:rPr>
          <w:rFonts w:ascii="Helvetica" w:hAnsi="Helvetica"/>
          <w:i/>
          <w:iCs/>
          <w:color w:val="333333"/>
          <w:sz w:val="23"/>
          <w:szCs w:val="23"/>
          <w:highlight w:val="lightGray"/>
          <w:bdr w:val="none" w:sz="0" w:space="0" w:color="auto" w:frame="1"/>
          <w:shd w:val="clear" w:color="auto" w:fill="1A4FAC"/>
        </w:rPr>
        <w:t xml:space="preserve"> The University Of Oradea, Economic Science Series</w:t>
      </w:r>
      <w:r w:rsidRPr="005251B5">
        <w:rPr>
          <w:rFonts w:ascii="Helvetica" w:hAnsi="Helvetica"/>
          <w:color w:val="333333"/>
          <w:sz w:val="23"/>
          <w:szCs w:val="23"/>
          <w:highlight w:val="lightGray"/>
          <w:shd w:val="clear" w:color="auto" w:fill="1A4FAC"/>
        </w:rPr>
        <w:t>, </w:t>
      </w:r>
      <w:r w:rsidRPr="005251B5">
        <w:rPr>
          <w:rFonts w:ascii="Helvetica" w:hAnsi="Helvetica"/>
          <w:i/>
          <w:iCs/>
          <w:color w:val="333333"/>
          <w:sz w:val="23"/>
          <w:szCs w:val="23"/>
          <w:highlight w:val="lightGray"/>
          <w:bdr w:val="none" w:sz="0" w:space="0" w:color="auto" w:frame="1"/>
          <w:shd w:val="clear" w:color="auto" w:fill="1A4FAC"/>
        </w:rPr>
        <w:t>23</w:t>
      </w:r>
      <w:r w:rsidRPr="005251B5">
        <w:rPr>
          <w:rFonts w:ascii="Helvetica" w:hAnsi="Helvetica"/>
          <w:color w:val="333333"/>
          <w:sz w:val="23"/>
          <w:szCs w:val="23"/>
          <w:highlight w:val="lightGray"/>
          <w:shd w:val="clear" w:color="auto" w:fill="1A4FAC"/>
        </w:rPr>
        <w:t>(1), 1028-1038.</w:t>
      </w:r>
    </w:p>
    <w:p w:rsidR="00CA23C2" w:rsidRPr="005251B5" w:rsidRDefault="00CA23C2" w:rsidP="001F57C0">
      <w:pPr>
        <w:rPr>
          <w:rFonts w:ascii="Helvetica" w:hAnsi="Helvetica"/>
          <w:color w:val="333333"/>
          <w:sz w:val="23"/>
          <w:szCs w:val="23"/>
          <w:highlight w:val="lightGray"/>
          <w:shd w:val="clear" w:color="auto" w:fill="1A4FAC"/>
        </w:rPr>
      </w:pPr>
    </w:p>
    <w:p w:rsidR="00CA23C2" w:rsidRPr="005251B5" w:rsidRDefault="00CA23C2" w:rsidP="001F57C0">
      <w:pPr>
        <w:rPr>
          <w:rFonts w:ascii="Helvetica" w:hAnsi="Helvetica"/>
          <w:color w:val="333333"/>
          <w:sz w:val="23"/>
          <w:szCs w:val="23"/>
          <w:highlight w:val="lightGray"/>
          <w:shd w:val="clear" w:color="auto" w:fill="1A4FAC"/>
        </w:rPr>
      </w:pPr>
      <w:proofErr w:type="spellStart"/>
      <w:r w:rsidRPr="005251B5">
        <w:rPr>
          <w:rFonts w:ascii="Helvetica" w:hAnsi="Helvetica"/>
          <w:color w:val="333333"/>
          <w:sz w:val="23"/>
          <w:szCs w:val="23"/>
          <w:highlight w:val="lightGray"/>
          <w:shd w:val="clear" w:color="auto" w:fill="1A4FAC"/>
        </w:rPr>
        <w:t>Acikgoz</w:t>
      </w:r>
      <w:proofErr w:type="spellEnd"/>
      <w:r w:rsidRPr="005251B5">
        <w:rPr>
          <w:rFonts w:ascii="Helvetica" w:hAnsi="Helvetica"/>
          <w:color w:val="333333"/>
          <w:sz w:val="23"/>
          <w:szCs w:val="23"/>
          <w:highlight w:val="lightGray"/>
          <w:shd w:val="clear" w:color="auto" w:fill="1A4FAC"/>
        </w:rPr>
        <w:t xml:space="preserve">, Y., </w:t>
      </w:r>
      <w:proofErr w:type="spellStart"/>
      <w:r w:rsidRPr="005251B5">
        <w:rPr>
          <w:rFonts w:ascii="Helvetica" w:hAnsi="Helvetica"/>
          <w:color w:val="333333"/>
          <w:sz w:val="23"/>
          <w:szCs w:val="23"/>
          <w:highlight w:val="lightGray"/>
          <w:shd w:val="clear" w:color="auto" w:fill="1A4FAC"/>
        </w:rPr>
        <w:t>Canan</w:t>
      </w:r>
      <w:proofErr w:type="spellEnd"/>
      <w:r w:rsidRPr="005251B5">
        <w:rPr>
          <w:rFonts w:ascii="Helvetica" w:hAnsi="Helvetica"/>
          <w:color w:val="333333"/>
          <w:sz w:val="23"/>
          <w:szCs w:val="23"/>
          <w:highlight w:val="lightGray"/>
          <w:shd w:val="clear" w:color="auto" w:fill="1A4FAC"/>
        </w:rPr>
        <w:t xml:space="preserve"> Sumer, H., &amp; Sumer, N. (2016). Do Employees Leave Just Because They Can? Examining the Perceived Employability-Turnover Intentions Relationship. </w:t>
      </w:r>
      <w:r w:rsidRPr="005251B5">
        <w:rPr>
          <w:rFonts w:ascii="Helvetica" w:hAnsi="Helvetica"/>
          <w:i/>
          <w:iCs/>
          <w:color w:val="333333"/>
          <w:sz w:val="23"/>
          <w:szCs w:val="23"/>
          <w:highlight w:val="lightGray"/>
          <w:bdr w:val="none" w:sz="0" w:space="0" w:color="auto" w:frame="1"/>
          <w:shd w:val="clear" w:color="auto" w:fill="1A4FAC"/>
        </w:rPr>
        <w:t xml:space="preserve">Journal </w:t>
      </w:r>
      <w:proofErr w:type="gramStart"/>
      <w:r w:rsidRPr="005251B5">
        <w:rPr>
          <w:rFonts w:ascii="Helvetica" w:hAnsi="Helvetica"/>
          <w:i/>
          <w:iCs/>
          <w:color w:val="333333"/>
          <w:sz w:val="23"/>
          <w:szCs w:val="23"/>
          <w:highlight w:val="lightGray"/>
          <w:bdr w:val="none" w:sz="0" w:space="0" w:color="auto" w:frame="1"/>
          <w:shd w:val="clear" w:color="auto" w:fill="1A4FAC"/>
        </w:rPr>
        <w:t>Of</w:t>
      </w:r>
      <w:proofErr w:type="gramEnd"/>
      <w:r w:rsidRPr="005251B5">
        <w:rPr>
          <w:rFonts w:ascii="Helvetica" w:hAnsi="Helvetica"/>
          <w:i/>
          <w:iCs/>
          <w:color w:val="333333"/>
          <w:sz w:val="23"/>
          <w:szCs w:val="23"/>
          <w:highlight w:val="lightGray"/>
          <w:bdr w:val="none" w:sz="0" w:space="0" w:color="auto" w:frame="1"/>
          <w:shd w:val="clear" w:color="auto" w:fill="1A4FAC"/>
        </w:rPr>
        <w:t xml:space="preserve"> Psychology</w:t>
      </w:r>
      <w:r w:rsidRPr="005251B5">
        <w:rPr>
          <w:rFonts w:ascii="Helvetica" w:hAnsi="Helvetica"/>
          <w:color w:val="333333"/>
          <w:sz w:val="23"/>
          <w:szCs w:val="23"/>
          <w:highlight w:val="lightGray"/>
          <w:shd w:val="clear" w:color="auto" w:fill="1A4FAC"/>
        </w:rPr>
        <w:t>, </w:t>
      </w:r>
      <w:r w:rsidRPr="005251B5">
        <w:rPr>
          <w:rFonts w:ascii="Helvetica" w:hAnsi="Helvetica"/>
          <w:i/>
          <w:iCs/>
          <w:color w:val="333333"/>
          <w:sz w:val="23"/>
          <w:szCs w:val="23"/>
          <w:highlight w:val="lightGray"/>
          <w:bdr w:val="none" w:sz="0" w:space="0" w:color="auto" w:frame="1"/>
          <w:shd w:val="clear" w:color="auto" w:fill="1A4FAC"/>
        </w:rPr>
        <w:t>150</w:t>
      </w:r>
      <w:r w:rsidRPr="005251B5">
        <w:rPr>
          <w:rFonts w:ascii="Helvetica" w:hAnsi="Helvetica"/>
          <w:color w:val="333333"/>
          <w:sz w:val="23"/>
          <w:szCs w:val="23"/>
          <w:highlight w:val="lightGray"/>
          <w:shd w:val="clear" w:color="auto" w:fill="1A4FAC"/>
        </w:rPr>
        <w:t>(5), 666. doi:10.1080/00223980.2016.1160023</w:t>
      </w:r>
    </w:p>
    <w:p w:rsidR="00CA23C2" w:rsidRPr="005251B5" w:rsidRDefault="00CA23C2" w:rsidP="001F57C0">
      <w:pPr>
        <w:rPr>
          <w:rFonts w:ascii="Helvetica" w:hAnsi="Helvetica"/>
          <w:color w:val="333333"/>
          <w:sz w:val="23"/>
          <w:szCs w:val="23"/>
          <w:highlight w:val="lightGray"/>
          <w:shd w:val="clear" w:color="auto" w:fill="1A4FAC"/>
        </w:rPr>
      </w:pPr>
    </w:p>
    <w:p w:rsidR="0032049C" w:rsidRPr="005251B5" w:rsidRDefault="005251B5" w:rsidP="001F57C0">
      <w:pPr>
        <w:rPr>
          <w:rFonts w:ascii="Helvetica" w:hAnsi="Helvetica"/>
          <w:color w:val="333333"/>
          <w:sz w:val="23"/>
          <w:szCs w:val="23"/>
          <w:highlight w:val="lightGray"/>
          <w:shd w:val="clear" w:color="auto" w:fill="1A4FAC"/>
        </w:rPr>
      </w:pPr>
      <w:r w:rsidRPr="005251B5">
        <w:rPr>
          <w:rFonts w:ascii="Helvetica" w:hAnsi="Helvetica"/>
          <w:color w:val="333333"/>
          <w:sz w:val="23"/>
          <w:szCs w:val="23"/>
          <w:highlight w:val="lightGray"/>
          <w:shd w:val="clear" w:color="auto" w:fill="1A4FAC"/>
        </w:rPr>
        <w:t>Notes on Current Labor Statistics. (2010). </w:t>
      </w:r>
      <w:r w:rsidRPr="005251B5">
        <w:rPr>
          <w:rFonts w:ascii="Helvetica" w:hAnsi="Helvetica"/>
          <w:i/>
          <w:iCs/>
          <w:color w:val="333333"/>
          <w:sz w:val="23"/>
          <w:szCs w:val="23"/>
          <w:highlight w:val="lightGray"/>
          <w:bdr w:val="none" w:sz="0" w:space="0" w:color="auto" w:frame="1"/>
          <w:shd w:val="clear" w:color="auto" w:fill="1A4FAC"/>
        </w:rPr>
        <w:t>Monthly Labor Review</w:t>
      </w:r>
      <w:r w:rsidRPr="005251B5">
        <w:rPr>
          <w:rFonts w:ascii="Helvetica" w:hAnsi="Helvetica"/>
          <w:color w:val="333333"/>
          <w:sz w:val="23"/>
          <w:szCs w:val="23"/>
          <w:highlight w:val="lightGray"/>
          <w:shd w:val="clear" w:color="auto" w:fill="1A4FAC"/>
        </w:rPr>
        <w:t>, </w:t>
      </w:r>
      <w:r w:rsidRPr="005251B5">
        <w:rPr>
          <w:rFonts w:ascii="Helvetica" w:hAnsi="Helvetica"/>
          <w:i/>
          <w:iCs/>
          <w:color w:val="333333"/>
          <w:sz w:val="23"/>
          <w:szCs w:val="23"/>
          <w:highlight w:val="lightGray"/>
          <w:bdr w:val="none" w:sz="0" w:space="0" w:color="auto" w:frame="1"/>
          <w:shd w:val="clear" w:color="auto" w:fill="1A4FAC"/>
        </w:rPr>
        <w:t>133</w:t>
      </w:r>
      <w:r w:rsidRPr="005251B5">
        <w:rPr>
          <w:rFonts w:ascii="Helvetica" w:hAnsi="Helvetica"/>
          <w:color w:val="333333"/>
          <w:sz w:val="23"/>
          <w:szCs w:val="23"/>
          <w:highlight w:val="lightGray"/>
          <w:shd w:val="clear" w:color="auto" w:fill="1A4FAC"/>
        </w:rPr>
        <w:t>(1), 83.</w:t>
      </w:r>
    </w:p>
    <w:p w:rsidR="005251B5" w:rsidRPr="005251B5" w:rsidRDefault="005251B5" w:rsidP="001F57C0">
      <w:pPr>
        <w:rPr>
          <w:rFonts w:ascii="Helvetica" w:hAnsi="Helvetica"/>
          <w:color w:val="333333"/>
          <w:sz w:val="23"/>
          <w:szCs w:val="23"/>
          <w:highlight w:val="lightGray"/>
          <w:shd w:val="clear" w:color="auto" w:fill="1A4FAC"/>
        </w:rPr>
      </w:pPr>
    </w:p>
    <w:p w:rsidR="005251B5" w:rsidRDefault="005251B5" w:rsidP="001F57C0">
      <w:pPr>
        <w:rPr>
          <w:rFonts w:ascii="Helvetica" w:hAnsi="Helvetica"/>
          <w:color w:val="333333"/>
          <w:sz w:val="23"/>
          <w:szCs w:val="23"/>
          <w:shd w:val="clear" w:color="auto" w:fill="1A4FAC"/>
        </w:rPr>
      </w:pPr>
      <w:r w:rsidRPr="005251B5">
        <w:rPr>
          <w:rFonts w:ascii="Helvetica" w:hAnsi="Helvetica"/>
          <w:color w:val="333333"/>
          <w:sz w:val="23"/>
          <w:szCs w:val="23"/>
          <w:highlight w:val="lightGray"/>
          <w:shd w:val="clear" w:color="auto" w:fill="1A4FAC"/>
        </w:rPr>
        <w:t>Hussey, D. E. (1998). Editorial. Employee turnover. </w:t>
      </w:r>
      <w:r w:rsidRPr="005251B5">
        <w:rPr>
          <w:rFonts w:ascii="Helvetica" w:hAnsi="Helvetica"/>
          <w:i/>
          <w:iCs/>
          <w:color w:val="333333"/>
          <w:sz w:val="23"/>
          <w:szCs w:val="23"/>
          <w:highlight w:val="lightGray"/>
          <w:bdr w:val="none" w:sz="0" w:space="0" w:color="auto" w:frame="1"/>
          <w:shd w:val="clear" w:color="auto" w:fill="1A4FAC"/>
        </w:rPr>
        <w:t>Strategic Change</w:t>
      </w:r>
      <w:r w:rsidRPr="005251B5">
        <w:rPr>
          <w:rFonts w:ascii="Helvetica" w:hAnsi="Helvetica"/>
          <w:color w:val="333333"/>
          <w:sz w:val="23"/>
          <w:szCs w:val="23"/>
          <w:highlight w:val="lightGray"/>
          <w:shd w:val="clear" w:color="auto" w:fill="1A4FAC"/>
        </w:rPr>
        <w:t>, </w:t>
      </w:r>
      <w:r w:rsidRPr="005251B5">
        <w:rPr>
          <w:rFonts w:ascii="Helvetica" w:hAnsi="Helvetica"/>
          <w:i/>
          <w:iCs/>
          <w:color w:val="333333"/>
          <w:sz w:val="23"/>
          <w:szCs w:val="23"/>
          <w:highlight w:val="lightGray"/>
          <w:bdr w:val="none" w:sz="0" w:space="0" w:color="auto" w:frame="1"/>
          <w:shd w:val="clear" w:color="auto" w:fill="1A4FAC"/>
        </w:rPr>
        <w:t>7</w:t>
      </w:r>
      <w:r w:rsidRPr="005251B5">
        <w:rPr>
          <w:rFonts w:ascii="Helvetica" w:hAnsi="Helvetica"/>
          <w:color w:val="333333"/>
          <w:sz w:val="23"/>
          <w:szCs w:val="23"/>
          <w:highlight w:val="lightGray"/>
          <w:shd w:val="clear" w:color="auto" w:fill="1A4FAC"/>
        </w:rPr>
        <w:t>(6), 311.</w:t>
      </w:r>
    </w:p>
    <w:p w:rsidR="005251B5" w:rsidRDefault="005251B5" w:rsidP="001F57C0">
      <w:pPr>
        <w:rPr>
          <w:rFonts w:ascii="Helvetica" w:hAnsi="Helvetica"/>
          <w:color w:val="333333"/>
          <w:sz w:val="23"/>
          <w:szCs w:val="23"/>
          <w:shd w:val="clear" w:color="auto" w:fill="1A4FAC"/>
        </w:rPr>
      </w:pPr>
    </w:p>
    <w:p w:rsidR="005251B5" w:rsidRDefault="005251B5" w:rsidP="001F57C0">
      <w:pPr>
        <w:rPr>
          <w:rFonts w:ascii="Helvetica" w:hAnsi="Helvetica"/>
          <w:color w:val="333333"/>
          <w:sz w:val="23"/>
          <w:szCs w:val="23"/>
          <w:shd w:val="clear" w:color="auto" w:fill="1A4FAC"/>
        </w:rPr>
      </w:pPr>
    </w:p>
    <w:p w:rsidR="005251B5" w:rsidRDefault="005251B5" w:rsidP="001F57C0">
      <w:pPr>
        <w:rPr>
          <w:rFonts w:ascii="Helvetica" w:hAnsi="Helvetica"/>
          <w:color w:val="333333"/>
          <w:sz w:val="23"/>
          <w:szCs w:val="23"/>
          <w:shd w:val="clear" w:color="auto" w:fill="1A4FAC"/>
        </w:rPr>
      </w:pPr>
      <w:r w:rsidRPr="005251B5">
        <w:rPr>
          <w:rFonts w:ascii="Helvetica" w:hAnsi="Helvetica"/>
          <w:color w:val="333333"/>
          <w:sz w:val="23"/>
          <w:szCs w:val="23"/>
          <w:highlight w:val="yellow"/>
          <w:shd w:val="clear" w:color="auto" w:fill="1A4FAC"/>
        </w:rPr>
        <w:t>Research study Cites</w:t>
      </w:r>
    </w:p>
    <w:p w:rsidR="005251B5" w:rsidRDefault="005251B5" w:rsidP="001F57C0">
      <w:pPr>
        <w:rPr>
          <w:rFonts w:ascii="Helvetica" w:hAnsi="Helvetica"/>
          <w:color w:val="333333"/>
          <w:sz w:val="23"/>
          <w:szCs w:val="23"/>
          <w:shd w:val="clear" w:color="auto" w:fill="1A4FAC"/>
        </w:rPr>
      </w:pPr>
    </w:p>
    <w:p w:rsidR="005251B5" w:rsidRDefault="005251B5" w:rsidP="001F57C0">
      <w:pPr>
        <w:rPr>
          <w:rFonts w:ascii="Helvetica" w:hAnsi="Helvetica"/>
          <w:color w:val="333333"/>
          <w:sz w:val="23"/>
          <w:szCs w:val="23"/>
          <w:shd w:val="clear" w:color="auto" w:fill="1A4FAC"/>
        </w:rPr>
      </w:pPr>
    </w:p>
    <w:p w:rsidR="005251B5" w:rsidRDefault="005251B5" w:rsidP="001F57C0">
      <w:pPr>
        <w:rPr>
          <w:rFonts w:ascii="Helvetica" w:hAnsi="Helvetica"/>
          <w:color w:val="333333"/>
          <w:sz w:val="23"/>
          <w:szCs w:val="23"/>
          <w:shd w:val="clear" w:color="auto" w:fill="1A4FAC"/>
        </w:rPr>
      </w:pPr>
      <w:r>
        <w:rPr>
          <w:rFonts w:ascii="Helvetica" w:hAnsi="Helvetica"/>
          <w:color w:val="333333"/>
          <w:sz w:val="23"/>
          <w:szCs w:val="23"/>
          <w:shd w:val="clear" w:color="auto" w:fill="1A4FAC"/>
        </w:rPr>
        <w:t xml:space="preserve">Shaw, J. D., </w:t>
      </w:r>
      <w:proofErr w:type="spellStart"/>
      <w:r>
        <w:rPr>
          <w:rFonts w:ascii="Helvetica" w:hAnsi="Helvetica"/>
          <w:color w:val="333333"/>
          <w:sz w:val="23"/>
          <w:szCs w:val="23"/>
          <w:shd w:val="clear" w:color="auto" w:fill="1A4FAC"/>
        </w:rPr>
        <w:t>Delery</w:t>
      </w:r>
      <w:proofErr w:type="spellEnd"/>
      <w:r>
        <w:rPr>
          <w:rFonts w:ascii="Helvetica" w:hAnsi="Helvetica"/>
          <w:color w:val="333333"/>
          <w:sz w:val="23"/>
          <w:szCs w:val="23"/>
          <w:shd w:val="clear" w:color="auto" w:fill="1A4FAC"/>
        </w:rPr>
        <w:t>, J. E., Jenkins, J. D., &amp; Gupta, N. (1998). AN ORGANIZATION-LEVEL ANALYSIS OF VOLUNTARY AND INVOLUNTARY TURNOVER. </w:t>
      </w:r>
      <w:r>
        <w:rPr>
          <w:rFonts w:ascii="Helvetica" w:hAnsi="Helvetica"/>
          <w:i/>
          <w:iCs/>
          <w:color w:val="333333"/>
          <w:sz w:val="23"/>
          <w:szCs w:val="23"/>
          <w:bdr w:val="none" w:sz="0" w:space="0" w:color="auto" w:frame="1"/>
          <w:shd w:val="clear" w:color="auto" w:fill="1A4FAC"/>
        </w:rPr>
        <w:t>Academy Of Management Journal</w:t>
      </w:r>
      <w:r>
        <w:rPr>
          <w:rFonts w:ascii="Helvetica" w:hAnsi="Helvetica"/>
          <w:color w:val="333333"/>
          <w:sz w:val="23"/>
          <w:szCs w:val="23"/>
          <w:shd w:val="clear" w:color="auto" w:fill="1A4FAC"/>
        </w:rPr>
        <w:t>, </w:t>
      </w:r>
      <w:r>
        <w:rPr>
          <w:rFonts w:ascii="Helvetica" w:hAnsi="Helvetica"/>
          <w:i/>
          <w:iCs/>
          <w:color w:val="333333"/>
          <w:sz w:val="23"/>
          <w:szCs w:val="23"/>
          <w:bdr w:val="none" w:sz="0" w:space="0" w:color="auto" w:frame="1"/>
          <w:shd w:val="clear" w:color="auto" w:fill="1A4FAC"/>
        </w:rPr>
        <w:t>41</w:t>
      </w:r>
      <w:r>
        <w:rPr>
          <w:rFonts w:ascii="Helvetica" w:hAnsi="Helvetica"/>
          <w:color w:val="333333"/>
          <w:sz w:val="23"/>
          <w:szCs w:val="23"/>
          <w:shd w:val="clear" w:color="auto" w:fill="1A4FAC"/>
        </w:rPr>
        <w:t>(5), 511-525.</w:t>
      </w:r>
    </w:p>
    <w:p w:rsidR="005251B5" w:rsidRDefault="005251B5" w:rsidP="001F57C0">
      <w:pPr>
        <w:rPr>
          <w:rFonts w:ascii="Helvetica" w:hAnsi="Helvetica"/>
          <w:color w:val="333333"/>
          <w:sz w:val="23"/>
          <w:szCs w:val="23"/>
          <w:shd w:val="clear" w:color="auto" w:fill="1A4FAC"/>
        </w:rPr>
      </w:pPr>
    </w:p>
    <w:p w:rsidR="005251B5" w:rsidRDefault="005251B5" w:rsidP="001F57C0">
      <w:pPr>
        <w:rPr>
          <w:rFonts w:ascii="Helvetica" w:hAnsi="Helvetica"/>
          <w:color w:val="333333"/>
          <w:sz w:val="23"/>
          <w:szCs w:val="23"/>
          <w:shd w:val="clear" w:color="auto" w:fill="1A4FAC"/>
        </w:rPr>
      </w:pPr>
      <w:r>
        <w:rPr>
          <w:rFonts w:ascii="Helvetica" w:hAnsi="Helvetica"/>
          <w:color w:val="333333"/>
          <w:sz w:val="23"/>
          <w:szCs w:val="23"/>
          <w:shd w:val="clear" w:color="auto" w:fill="1A4FAC"/>
        </w:rPr>
        <w:t>BATT, R., &amp; S. COLVIN, A. J. (2011). AN EMPLOYMENT SYSTEMS APPROACH TO TURNOVER: HUMAN RESOURCES PRACTICES, QUITS, DISMISSALS, AND PERFORMANCE. </w:t>
      </w:r>
      <w:r>
        <w:rPr>
          <w:rFonts w:ascii="Helvetica" w:hAnsi="Helvetica"/>
          <w:i/>
          <w:iCs/>
          <w:color w:val="333333"/>
          <w:sz w:val="23"/>
          <w:szCs w:val="23"/>
          <w:bdr w:val="none" w:sz="0" w:space="0" w:color="auto" w:frame="1"/>
          <w:shd w:val="clear" w:color="auto" w:fill="1A4FAC"/>
        </w:rPr>
        <w:t>Academy Of Management Journal</w:t>
      </w:r>
      <w:r>
        <w:rPr>
          <w:rFonts w:ascii="Helvetica" w:hAnsi="Helvetica"/>
          <w:color w:val="333333"/>
          <w:sz w:val="23"/>
          <w:szCs w:val="23"/>
          <w:shd w:val="clear" w:color="auto" w:fill="1A4FAC"/>
        </w:rPr>
        <w:t>, </w:t>
      </w:r>
      <w:r>
        <w:rPr>
          <w:rFonts w:ascii="Helvetica" w:hAnsi="Helvetica"/>
          <w:i/>
          <w:iCs/>
          <w:color w:val="333333"/>
          <w:sz w:val="23"/>
          <w:szCs w:val="23"/>
          <w:bdr w:val="none" w:sz="0" w:space="0" w:color="auto" w:frame="1"/>
          <w:shd w:val="clear" w:color="auto" w:fill="1A4FAC"/>
        </w:rPr>
        <w:t>54</w:t>
      </w:r>
      <w:r>
        <w:rPr>
          <w:rFonts w:ascii="Helvetica" w:hAnsi="Helvetica"/>
          <w:color w:val="333333"/>
          <w:sz w:val="23"/>
          <w:szCs w:val="23"/>
          <w:shd w:val="clear" w:color="auto" w:fill="1A4FAC"/>
        </w:rPr>
        <w:t>(4), 695-717.</w:t>
      </w:r>
    </w:p>
    <w:p w:rsidR="007A712C" w:rsidRDefault="007A712C" w:rsidP="001F57C0">
      <w:pPr>
        <w:rPr>
          <w:rFonts w:ascii="Helvetica" w:hAnsi="Helvetica"/>
          <w:color w:val="333333"/>
          <w:sz w:val="23"/>
          <w:szCs w:val="23"/>
          <w:shd w:val="clear" w:color="auto" w:fill="1A4FAC"/>
        </w:rPr>
      </w:pPr>
    </w:p>
    <w:p w:rsidR="007A712C" w:rsidRDefault="007A712C" w:rsidP="001F57C0">
      <w:pPr>
        <w:rPr>
          <w:rFonts w:ascii="Helvetica" w:hAnsi="Helvetica"/>
          <w:color w:val="333333"/>
          <w:sz w:val="23"/>
          <w:szCs w:val="23"/>
          <w:shd w:val="clear" w:color="auto" w:fill="1A4FAC"/>
        </w:rPr>
      </w:pPr>
      <w:r>
        <w:rPr>
          <w:rFonts w:ascii="Helvetica" w:hAnsi="Helvetica"/>
          <w:color w:val="333333"/>
          <w:sz w:val="23"/>
          <w:szCs w:val="23"/>
          <w:shd w:val="clear" w:color="auto" w:fill="1A4FAC"/>
        </w:rPr>
        <w:lastRenderedPageBreak/>
        <w:t>Zimmerman, A., Lin, X., &amp; Buck, T. (2009). Employee tenure and the nationality of joint ventures in China. </w:t>
      </w:r>
      <w:r>
        <w:rPr>
          <w:rFonts w:ascii="Helvetica" w:hAnsi="Helvetica"/>
          <w:i/>
          <w:iCs/>
          <w:color w:val="333333"/>
          <w:sz w:val="23"/>
          <w:szCs w:val="23"/>
          <w:bdr w:val="none" w:sz="0" w:space="0" w:color="auto" w:frame="1"/>
          <w:shd w:val="clear" w:color="auto" w:fill="1A4FAC"/>
        </w:rPr>
        <w:t xml:space="preserve">International Journal </w:t>
      </w:r>
      <w:proofErr w:type="gramStart"/>
      <w:r>
        <w:rPr>
          <w:rFonts w:ascii="Helvetica" w:hAnsi="Helvetica"/>
          <w:i/>
          <w:iCs/>
          <w:color w:val="333333"/>
          <w:sz w:val="23"/>
          <w:szCs w:val="23"/>
          <w:bdr w:val="none" w:sz="0" w:space="0" w:color="auto" w:frame="1"/>
          <w:shd w:val="clear" w:color="auto" w:fill="1A4FAC"/>
        </w:rPr>
        <w:t>Of</w:t>
      </w:r>
      <w:proofErr w:type="gramEnd"/>
      <w:r>
        <w:rPr>
          <w:rFonts w:ascii="Helvetica" w:hAnsi="Helvetica"/>
          <w:i/>
          <w:iCs/>
          <w:color w:val="333333"/>
          <w:sz w:val="23"/>
          <w:szCs w:val="23"/>
          <w:bdr w:val="none" w:sz="0" w:space="0" w:color="auto" w:frame="1"/>
          <w:shd w:val="clear" w:color="auto" w:fill="1A4FAC"/>
        </w:rPr>
        <w:t xml:space="preserve"> Human Resource Management</w:t>
      </w:r>
      <w:r>
        <w:rPr>
          <w:rFonts w:ascii="Helvetica" w:hAnsi="Helvetica"/>
          <w:color w:val="333333"/>
          <w:sz w:val="23"/>
          <w:szCs w:val="23"/>
          <w:shd w:val="clear" w:color="auto" w:fill="1A4FAC"/>
        </w:rPr>
        <w:t>, </w:t>
      </w:r>
      <w:r>
        <w:rPr>
          <w:rFonts w:ascii="Helvetica" w:hAnsi="Helvetica"/>
          <w:i/>
          <w:iCs/>
          <w:color w:val="333333"/>
          <w:sz w:val="23"/>
          <w:szCs w:val="23"/>
          <w:bdr w:val="none" w:sz="0" w:space="0" w:color="auto" w:frame="1"/>
          <w:shd w:val="clear" w:color="auto" w:fill="1A4FAC"/>
        </w:rPr>
        <w:t>20</w:t>
      </w:r>
      <w:r>
        <w:rPr>
          <w:rFonts w:ascii="Helvetica" w:hAnsi="Helvetica"/>
          <w:color w:val="333333"/>
          <w:sz w:val="23"/>
          <w:szCs w:val="23"/>
          <w:shd w:val="clear" w:color="auto" w:fill="1A4FAC"/>
        </w:rPr>
        <w:t xml:space="preserve">(11), 2271-2291. </w:t>
      </w:r>
      <w:proofErr w:type="gramStart"/>
      <w:r>
        <w:rPr>
          <w:rFonts w:ascii="Helvetica" w:hAnsi="Helvetica"/>
          <w:color w:val="333333"/>
          <w:sz w:val="23"/>
          <w:szCs w:val="23"/>
          <w:shd w:val="clear" w:color="auto" w:fill="1A4FAC"/>
        </w:rPr>
        <w:t>doi:</w:t>
      </w:r>
      <w:proofErr w:type="gramEnd"/>
      <w:r>
        <w:rPr>
          <w:rFonts w:ascii="Helvetica" w:hAnsi="Helvetica"/>
          <w:color w:val="333333"/>
          <w:sz w:val="23"/>
          <w:szCs w:val="23"/>
          <w:shd w:val="clear" w:color="auto" w:fill="1A4FAC"/>
        </w:rPr>
        <w:t>10.1080/09585190903239658</w:t>
      </w:r>
    </w:p>
    <w:p w:rsidR="005251B5" w:rsidRDefault="005251B5" w:rsidP="001F57C0">
      <w:pPr>
        <w:rPr>
          <w:rFonts w:ascii="Helvetica" w:hAnsi="Helvetica"/>
          <w:color w:val="333333"/>
          <w:sz w:val="23"/>
          <w:szCs w:val="23"/>
          <w:shd w:val="clear" w:color="auto" w:fill="1A4FAC"/>
        </w:rPr>
      </w:pPr>
    </w:p>
    <w:p w:rsidR="007A712C" w:rsidRDefault="007A712C" w:rsidP="001F57C0">
      <w:pPr>
        <w:rPr>
          <w:rFonts w:ascii="Helvetica" w:hAnsi="Helvetica"/>
          <w:color w:val="333333"/>
          <w:sz w:val="23"/>
          <w:szCs w:val="23"/>
          <w:shd w:val="clear" w:color="auto" w:fill="1A4FAC"/>
        </w:rPr>
      </w:pPr>
      <w:proofErr w:type="spellStart"/>
      <w:r>
        <w:rPr>
          <w:rFonts w:ascii="Helvetica" w:hAnsi="Helvetica"/>
          <w:color w:val="333333"/>
          <w:sz w:val="23"/>
          <w:szCs w:val="23"/>
          <w:shd w:val="clear" w:color="auto" w:fill="1A4FAC"/>
        </w:rPr>
        <w:t>Galang</w:t>
      </w:r>
      <w:proofErr w:type="spellEnd"/>
      <w:r>
        <w:rPr>
          <w:rFonts w:ascii="Helvetica" w:hAnsi="Helvetica"/>
          <w:color w:val="333333"/>
          <w:sz w:val="23"/>
          <w:szCs w:val="23"/>
          <w:shd w:val="clear" w:color="auto" w:fill="1A4FAC"/>
        </w:rPr>
        <w:t>, M. C. (2004). The transferability question: comparing HRM practices in the Philippines with the US and Canada. </w:t>
      </w:r>
      <w:r>
        <w:rPr>
          <w:rFonts w:ascii="Helvetica" w:hAnsi="Helvetica"/>
          <w:i/>
          <w:iCs/>
          <w:color w:val="333333"/>
          <w:sz w:val="23"/>
          <w:szCs w:val="23"/>
          <w:bdr w:val="none" w:sz="0" w:space="0" w:color="auto" w:frame="1"/>
          <w:shd w:val="clear" w:color="auto" w:fill="1A4FAC"/>
        </w:rPr>
        <w:t xml:space="preserve">International Journal </w:t>
      </w:r>
      <w:proofErr w:type="gramStart"/>
      <w:r>
        <w:rPr>
          <w:rFonts w:ascii="Helvetica" w:hAnsi="Helvetica"/>
          <w:i/>
          <w:iCs/>
          <w:color w:val="333333"/>
          <w:sz w:val="23"/>
          <w:szCs w:val="23"/>
          <w:bdr w:val="none" w:sz="0" w:space="0" w:color="auto" w:frame="1"/>
          <w:shd w:val="clear" w:color="auto" w:fill="1A4FAC"/>
        </w:rPr>
        <w:t>Of</w:t>
      </w:r>
      <w:proofErr w:type="gramEnd"/>
      <w:r>
        <w:rPr>
          <w:rFonts w:ascii="Helvetica" w:hAnsi="Helvetica"/>
          <w:i/>
          <w:iCs/>
          <w:color w:val="333333"/>
          <w:sz w:val="23"/>
          <w:szCs w:val="23"/>
          <w:bdr w:val="none" w:sz="0" w:space="0" w:color="auto" w:frame="1"/>
          <w:shd w:val="clear" w:color="auto" w:fill="1A4FAC"/>
        </w:rPr>
        <w:t xml:space="preserve"> Human Resource Management</w:t>
      </w:r>
      <w:r>
        <w:rPr>
          <w:rFonts w:ascii="Helvetica" w:hAnsi="Helvetica"/>
          <w:color w:val="333333"/>
          <w:sz w:val="23"/>
          <w:szCs w:val="23"/>
          <w:shd w:val="clear" w:color="auto" w:fill="1A4FAC"/>
        </w:rPr>
        <w:t>, </w:t>
      </w:r>
      <w:r>
        <w:rPr>
          <w:rFonts w:ascii="Helvetica" w:hAnsi="Helvetica"/>
          <w:i/>
          <w:iCs/>
          <w:color w:val="333333"/>
          <w:sz w:val="23"/>
          <w:szCs w:val="23"/>
          <w:bdr w:val="none" w:sz="0" w:space="0" w:color="auto" w:frame="1"/>
          <w:shd w:val="clear" w:color="auto" w:fill="1A4FAC"/>
        </w:rPr>
        <w:t>15</w:t>
      </w:r>
      <w:r>
        <w:rPr>
          <w:rFonts w:ascii="Helvetica" w:hAnsi="Helvetica"/>
          <w:color w:val="333333"/>
          <w:sz w:val="23"/>
          <w:szCs w:val="23"/>
          <w:shd w:val="clear" w:color="auto" w:fill="1A4FAC"/>
        </w:rPr>
        <w:t xml:space="preserve">(7), 1207. </w:t>
      </w:r>
      <w:proofErr w:type="gramStart"/>
      <w:r>
        <w:rPr>
          <w:rFonts w:ascii="Helvetica" w:hAnsi="Helvetica"/>
          <w:color w:val="333333"/>
          <w:sz w:val="23"/>
          <w:szCs w:val="23"/>
          <w:shd w:val="clear" w:color="auto" w:fill="1A4FAC"/>
        </w:rPr>
        <w:t>doi:</w:t>
      </w:r>
      <w:proofErr w:type="gramEnd"/>
      <w:r>
        <w:rPr>
          <w:rFonts w:ascii="Helvetica" w:hAnsi="Helvetica"/>
          <w:color w:val="333333"/>
          <w:sz w:val="23"/>
          <w:szCs w:val="23"/>
          <w:shd w:val="clear" w:color="auto" w:fill="1A4FAC"/>
        </w:rPr>
        <w:t>10.1080/0958519042000238419</w:t>
      </w:r>
    </w:p>
    <w:bookmarkEnd w:id="0"/>
    <w:p w:rsidR="005251B5" w:rsidRDefault="005251B5" w:rsidP="001F57C0"/>
    <w:sectPr w:rsidR="005251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7C0"/>
    <w:rsid w:val="001F57C0"/>
    <w:rsid w:val="0032049C"/>
    <w:rsid w:val="003F4E67"/>
    <w:rsid w:val="005251B5"/>
    <w:rsid w:val="007A712C"/>
    <w:rsid w:val="00B16047"/>
    <w:rsid w:val="00BC6940"/>
    <w:rsid w:val="00C40E1F"/>
    <w:rsid w:val="00CA22D0"/>
    <w:rsid w:val="00CA23C2"/>
    <w:rsid w:val="00CE46B4"/>
    <w:rsid w:val="00DD1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D7B312-82DE-443C-AF2B-B24E3BB42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57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-paragraph">
    <w:name w:val="body-paragraph"/>
    <w:basedOn w:val="Normal"/>
    <w:rsid w:val="001F57C0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C40E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275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02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08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76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ezproxy.umuc.edu/login?url=https://search-proquest-com.ezproxy.umuc.edu/docview/1726791378?accountid=14580" TargetMode="External"/><Relationship Id="rId5" Type="http://schemas.openxmlformats.org/officeDocument/2006/relationships/hyperlink" Target="http://ezproxy.umuc.edu/login?url=https://search-proquest-com.ezproxy.umuc.edu/docview/214809190?accountid=1458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FB62A5-3FEA-4D62-B296-F3BA85E24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3</Pages>
  <Words>824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stacieann pettigrew</dc:creator>
  <cp:keywords/>
  <dc:description/>
  <cp:lastModifiedBy>stacieann pettigrew</cp:lastModifiedBy>
  <cp:revision>5</cp:revision>
  <dcterms:created xsi:type="dcterms:W3CDTF">2018-03-08T08:56:00Z</dcterms:created>
  <dcterms:modified xsi:type="dcterms:W3CDTF">2018-03-08T12:51:00Z</dcterms:modified>
</cp:coreProperties>
</file>