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547C" w14:textId="7277EF35" w:rsidR="00F56D2C" w:rsidRPr="008C42F6" w:rsidRDefault="00F2682B" w:rsidP="00F56D2C">
      <w:pPr>
        <w:jc w:val="center"/>
        <w:rPr>
          <w:b/>
          <w:sz w:val="28"/>
          <w:szCs w:val="28"/>
        </w:rPr>
      </w:pPr>
      <w:r>
        <w:rPr>
          <w:b/>
          <w:sz w:val="28"/>
          <w:szCs w:val="28"/>
        </w:rPr>
        <w:t>LSS 2533 – research Methods</w:t>
      </w:r>
      <w:r w:rsidR="00F56D2C" w:rsidRPr="008C42F6">
        <w:rPr>
          <w:b/>
          <w:sz w:val="28"/>
          <w:szCs w:val="28"/>
        </w:rPr>
        <w:t xml:space="preserve"> </w:t>
      </w:r>
    </w:p>
    <w:p w14:paraId="1E91D178" w14:textId="77777777" w:rsidR="00F56D2C" w:rsidRPr="008C42F6" w:rsidRDefault="00F56D2C" w:rsidP="00F56D2C">
      <w:pPr>
        <w:jc w:val="center"/>
        <w:rPr>
          <w:b/>
          <w:sz w:val="28"/>
          <w:szCs w:val="28"/>
        </w:rPr>
      </w:pPr>
      <w:bookmarkStart w:id="0" w:name="_GoBack"/>
      <w:r w:rsidRPr="008C42F6">
        <w:rPr>
          <w:b/>
          <w:sz w:val="28"/>
          <w:szCs w:val="28"/>
        </w:rPr>
        <w:t xml:space="preserve">Assessment 3 </w:t>
      </w:r>
      <w:r>
        <w:rPr>
          <w:b/>
          <w:sz w:val="28"/>
          <w:szCs w:val="28"/>
        </w:rPr>
        <w:t xml:space="preserve">– Research Project </w:t>
      </w:r>
      <w:bookmarkEnd w:id="0"/>
      <w:r>
        <w:rPr>
          <w:b/>
          <w:sz w:val="28"/>
          <w:szCs w:val="28"/>
        </w:rPr>
        <w:t>(Fall 2017)</w:t>
      </w:r>
    </w:p>
    <w:p w14:paraId="5B1DB9D1" w14:textId="77777777" w:rsidR="00F56D2C" w:rsidRDefault="00F56D2C" w:rsidP="00F56D2C">
      <w:pPr>
        <w:jc w:val="center"/>
        <w:rPr>
          <w:b/>
        </w:rPr>
      </w:pPr>
    </w:p>
    <w:p w14:paraId="1E6E5CDF" w14:textId="77777777" w:rsidR="00F56D2C" w:rsidRDefault="00F56D2C" w:rsidP="00F56D2C">
      <w:pPr>
        <w:jc w:val="center"/>
        <w:rPr>
          <w:b/>
        </w:rPr>
      </w:pPr>
    </w:p>
    <w:p w14:paraId="0AED979A" w14:textId="16607E34" w:rsidR="00F56D2C" w:rsidRPr="008C42F6" w:rsidRDefault="00756E4F" w:rsidP="00F56D2C">
      <w:pPr>
        <w:jc w:val="center"/>
        <w:rPr>
          <w:b/>
          <w:bCs/>
          <w:sz w:val="28"/>
          <w:szCs w:val="28"/>
        </w:rPr>
      </w:pPr>
      <w:r>
        <w:rPr>
          <w:b/>
          <w:bCs/>
          <w:sz w:val="28"/>
          <w:szCs w:val="28"/>
        </w:rPr>
        <w:t>Academic Success a</w:t>
      </w:r>
      <w:r w:rsidR="00F56D2C">
        <w:rPr>
          <w:b/>
          <w:bCs/>
          <w:sz w:val="28"/>
          <w:szCs w:val="28"/>
        </w:rPr>
        <w:t xml:space="preserve">t </w:t>
      </w:r>
      <w:r w:rsidR="00AC10D0">
        <w:rPr>
          <w:b/>
          <w:bCs/>
          <w:sz w:val="28"/>
          <w:szCs w:val="28"/>
        </w:rPr>
        <w:t>ADMC</w:t>
      </w:r>
      <w:r w:rsidR="00B63B4A">
        <w:rPr>
          <w:b/>
          <w:bCs/>
          <w:sz w:val="28"/>
          <w:szCs w:val="28"/>
        </w:rPr>
        <w:t xml:space="preserve"> </w:t>
      </w:r>
    </w:p>
    <w:p w14:paraId="57DDB873" w14:textId="77777777" w:rsidR="00F56D2C" w:rsidRDefault="00F56D2C" w:rsidP="00F56D2C">
      <w:pPr>
        <w:rPr>
          <w:lang w:bidi="ar-AE"/>
        </w:rPr>
      </w:pPr>
    </w:p>
    <w:p w14:paraId="6FF9F4E2" w14:textId="77777777" w:rsidR="00F56D2C" w:rsidRDefault="00F56D2C" w:rsidP="00F56D2C">
      <w:pPr>
        <w:jc w:val="center"/>
      </w:pPr>
    </w:p>
    <w:p w14:paraId="63346B86" w14:textId="77777777" w:rsidR="00F56D2C" w:rsidRPr="0015294E" w:rsidRDefault="00F56D2C" w:rsidP="00F56D2C">
      <w:pPr>
        <w:jc w:val="center"/>
        <w:rPr>
          <w:rFonts w:ascii="Times New Roman" w:eastAsia="Times New Roman" w:hAnsi="Times New Roman" w:cs="Times New Roman"/>
          <w:color w:val="000000"/>
          <w:sz w:val="24"/>
          <w:szCs w:val="24"/>
        </w:rPr>
      </w:pPr>
      <w:r>
        <w:t xml:space="preserve"> </w:t>
      </w:r>
      <w:r>
        <w:rPr>
          <w:rFonts w:ascii="Times New Roman" w:eastAsia="Times New Roman" w:hAnsi="Times New Roman" w:cs="Times New Roman"/>
          <w:noProof/>
          <w:color w:val="000000"/>
          <w:sz w:val="24"/>
          <w:szCs w:val="24"/>
        </w:rPr>
        <w:drawing>
          <wp:inline distT="0" distB="0" distL="0" distR="0" wp14:anchorId="32A526C7" wp14:editId="1745B7A1">
            <wp:extent cx="1021080" cy="1058859"/>
            <wp:effectExtent l="0" t="0" r="7620" b="8255"/>
            <wp:docPr id="1" name="Picture 1" descr="http://crm.hct.ac.ae/marketing/images/sheild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m.hct.ac.ae/marketing/images/sheild_col.gif"/>
                    <pic:cNvPicPr>
                      <a:picLocks noChangeAspect="1" noChangeArrowheads="1"/>
                    </pic:cNvPicPr>
                  </pic:nvPicPr>
                  <pic:blipFill>
                    <a:blip r:embed="rId7" cstate="print"/>
                    <a:srcRect/>
                    <a:stretch>
                      <a:fillRect/>
                    </a:stretch>
                  </pic:blipFill>
                  <pic:spPr bwMode="auto">
                    <a:xfrm>
                      <a:off x="0" y="0"/>
                      <a:ext cx="1043221" cy="1081819"/>
                    </a:xfrm>
                    <a:prstGeom prst="rect">
                      <a:avLst/>
                    </a:prstGeom>
                    <a:noFill/>
                    <a:ln w="9525">
                      <a:noFill/>
                      <a:miter lim="800000"/>
                      <a:headEnd/>
                      <a:tailEnd/>
                    </a:ln>
                  </pic:spPr>
                </pic:pic>
              </a:graphicData>
            </a:graphic>
          </wp:inline>
        </w:drawing>
      </w:r>
    </w:p>
    <w:p w14:paraId="6D0DE365" w14:textId="77777777" w:rsidR="00F56D2C" w:rsidRDefault="00F56D2C" w:rsidP="00F56D2C">
      <w:pPr>
        <w:rPr>
          <w:lang w:bidi="ar-AE"/>
        </w:rPr>
      </w:pPr>
    </w:p>
    <w:p w14:paraId="48D9933A" w14:textId="77777777" w:rsidR="00F56D2C" w:rsidRDefault="00F56D2C" w:rsidP="00F56D2C">
      <w:r>
        <w:t xml:space="preserve">  </w:t>
      </w:r>
    </w:p>
    <w:p w14:paraId="5DF1E386" w14:textId="0284AC35" w:rsidR="00F56D2C" w:rsidRPr="0015294E" w:rsidRDefault="00F56D2C" w:rsidP="00F56D2C">
      <w:pPr>
        <w:jc w:val="center"/>
        <w:rPr>
          <w:sz w:val="28"/>
          <w:szCs w:val="28"/>
        </w:rPr>
      </w:pPr>
      <w:r>
        <w:rPr>
          <w:sz w:val="28"/>
          <w:szCs w:val="28"/>
        </w:rPr>
        <w:t>Name: Omar Saleh Aljefri</w:t>
      </w:r>
    </w:p>
    <w:p w14:paraId="23B26226" w14:textId="16AA3F62" w:rsidR="00F56D2C" w:rsidRDefault="00F56D2C" w:rsidP="00F56D2C">
      <w:pPr>
        <w:jc w:val="center"/>
        <w:rPr>
          <w:sz w:val="28"/>
          <w:szCs w:val="28"/>
        </w:rPr>
      </w:pPr>
      <w:r>
        <w:rPr>
          <w:sz w:val="28"/>
          <w:szCs w:val="28"/>
        </w:rPr>
        <w:t>ID No: H00373751</w:t>
      </w:r>
    </w:p>
    <w:p w14:paraId="0D6C16D0" w14:textId="77777777" w:rsidR="00F56D2C" w:rsidRDefault="00F56D2C" w:rsidP="00F56D2C">
      <w:pPr>
        <w:jc w:val="center"/>
        <w:rPr>
          <w:sz w:val="28"/>
          <w:szCs w:val="28"/>
          <w:lang w:bidi="ar-AE"/>
        </w:rPr>
      </w:pPr>
    </w:p>
    <w:p w14:paraId="06B3D639" w14:textId="77777777" w:rsidR="00F56D2C" w:rsidRDefault="00F56D2C" w:rsidP="00F56D2C">
      <w:pPr>
        <w:rPr>
          <w:sz w:val="28"/>
          <w:szCs w:val="28"/>
        </w:rPr>
      </w:pPr>
    </w:p>
    <w:p w14:paraId="3C2E0613" w14:textId="77777777" w:rsidR="00F56D2C" w:rsidRDefault="00F56D2C" w:rsidP="00F56D2C">
      <w:pPr>
        <w:jc w:val="center"/>
        <w:rPr>
          <w:sz w:val="24"/>
          <w:szCs w:val="24"/>
        </w:rPr>
      </w:pPr>
      <w:r w:rsidRPr="00AF72F1">
        <w:rPr>
          <w:sz w:val="24"/>
          <w:szCs w:val="24"/>
        </w:rPr>
        <w:t>Su</w:t>
      </w:r>
      <w:r>
        <w:rPr>
          <w:sz w:val="24"/>
          <w:szCs w:val="24"/>
        </w:rPr>
        <w:t>bmitted to:</w:t>
      </w:r>
    </w:p>
    <w:p w14:paraId="4CABD7AD" w14:textId="77777777" w:rsidR="00F56D2C" w:rsidRPr="00AA71AE" w:rsidRDefault="00F56D2C" w:rsidP="00F56D2C">
      <w:pPr>
        <w:jc w:val="center"/>
        <w:rPr>
          <w:b/>
          <w:sz w:val="24"/>
          <w:szCs w:val="24"/>
        </w:rPr>
      </w:pPr>
      <w:r>
        <w:rPr>
          <w:sz w:val="24"/>
          <w:szCs w:val="24"/>
        </w:rPr>
        <w:t xml:space="preserve"> </w:t>
      </w:r>
      <w:r w:rsidRPr="00AA71AE">
        <w:rPr>
          <w:b/>
          <w:sz w:val="24"/>
          <w:szCs w:val="24"/>
        </w:rPr>
        <w:t>Dr. Maria Concepcion</w:t>
      </w:r>
    </w:p>
    <w:p w14:paraId="777DDA57" w14:textId="77777777" w:rsidR="00F56D2C" w:rsidRDefault="00F56D2C" w:rsidP="00F56D2C">
      <w:pPr>
        <w:jc w:val="center"/>
        <w:rPr>
          <w:sz w:val="24"/>
          <w:szCs w:val="24"/>
          <w:lang w:bidi="ar-AE"/>
        </w:rPr>
      </w:pPr>
    </w:p>
    <w:p w14:paraId="322E3B49" w14:textId="77777777" w:rsidR="00F56D2C" w:rsidRPr="00AF72F1" w:rsidRDefault="00F56D2C" w:rsidP="00F56D2C">
      <w:pPr>
        <w:jc w:val="center"/>
        <w:rPr>
          <w:sz w:val="24"/>
          <w:szCs w:val="24"/>
        </w:rPr>
      </w:pPr>
    </w:p>
    <w:p w14:paraId="75800572" w14:textId="4BAFA651" w:rsidR="005E5740" w:rsidRDefault="005E5740" w:rsidP="005E5740">
      <w:pPr>
        <w:spacing w:line="360" w:lineRule="auto"/>
        <w:jc w:val="right"/>
        <w:rPr>
          <w:rFonts w:asciiTheme="majorBidi" w:hAnsiTheme="majorBidi" w:cstheme="majorBidi"/>
          <w:sz w:val="28"/>
          <w:szCs w:val="28"/>
          <w:rtl/>
          <w:lang w:bidi="ar-AE"/>
        </w:rPr>
      </w:pPr>
    </w:p>
    <w:p w14:paraId="4B5DD741" w14:textId="68A2607F" w:rsidR="005E5740" w:rsidRDefault="005E5740" w:rsidP="005E5740">
      <w:pPr>
        <w:spacing w:line="360" w:lineRule="auto"/>
        <w:jc w:val="right"/>
        <w:rPr>
          <w:rFonts w:asciiTheme="majorBidi" w:hAnsiTheme="majorBidi" w:cstheme="majorBidi"/>
          <w:sz w:val="28"/>
          <w:szCs w:val="28"/>
          <w:rtl/>
          <w:lang w:bidi="ar-AE"/>
        </w:rPr>
      </w:pPr>
    </w:p>
    <w:p w14:paraId="385CCD24" w14:textId="5B36B239" w:rsidR="00AC10D0" w:rsidRDefault="00AC10D0" w:rsidP="005E5740">
      <w:pPr>
        <w:spacing w:line="360" w:lineRule="auto"/>
        <w:jc w:val="right"/>
        <w:rPr>
          <w:rFonts w:asciiTheme="majorBidi" w:hAnsiTheme="majorBidi" w:cstheme="majorBidi"/>
          <w:sz w:val="28"/>
          <w:szCs w:val="28"/>
          <w:rtl/>
          <w:lang w:bidi="ar-AE"/>
        </w:rPr>
      </w:pPr>
    </w:p>
    <w:p w14:paraId="5C600DDF" w14:textId="6C0103B1" w:rsidR="00AC10D0" w:rsidRDefault="00AC10D0" w:rsidP="005E5740">
      <w:pPr>
        <w:spacing w:line="360" w:lineRule="auto"/>
        <w:jc w:val="right"/>
        <w:rPr>
          <w:rFonts w:asciiTheme="majorBidi" w:hAnsiTheme="majorBidi" w:cstheme="majorBidi"/>
          <w:sz w:val="28"/>
          <w:szCs w:val="28"/>
          <w:rtl/>
          <w:lang w:bidi="ar-AE"/>
        </w:rPr>
      </w:pPr>
    </w:p>
    <w:p w14:paraId="7DF79BC7" w14:textId="1F201283" w:rsidR="00AC10D0" w:rsidRDefault="00AC10D0" w:rsidP="005E5740">
      <w:pPr>
        <w:spacing w:line="360" w:lineRule="auto"/>
        <w:jc w:val="right"/>
        <w:rPr>
          <w:rFonts w:asciiTheme="majorBidi" w:hAnsiTheme="majorBidi" w:cstheme="majorBidi"/>
          <w:sz w:val="28"/>
          <w:szCs w:val="28"/>
          <w:rtl/>
          <w:lang w:bidi="ar-AE"/>
        </w:rPr>
      </w:pPr>
    </w:p>
    <w:p w14:paraId="2C72F0C0" w14:textId="77777777" w:rsidR="00AC10D0" w:rsidRDefault="00AC10D0" w:rsidP="005E5740">
      <w:pPr>
        <w:spacing w:line="360" w:lineRule="auto"/>
        <w:jc w:val="right"/>
        <w:rPr>
          <w:rFonts w:asciiTheme="majorBidi" w:hAnsiTheme="majorBidi" w:cstheme="majorBidi"/>
          <w:sz w:val="28"/>
          <w:szCs w:val="28"/>
          <w:lang w:bidi="ar-AE"/>
        </w:rPr>
      </w:pPr>
    </w:p>
    <w:p w14:paraId="6A17C7BB" w14:textId="77777777" w:rsidR="00125EBD" w:rsidRDefault="00125EBD" w:rsidP="00F56D2C">
      <w:pPr>
        <w:spacing w:line="360" w:lineRule="auto"/>
        <w:rPr>
          <w:rFonts w:asciiTheme="majorBidi" w:hAnsiTheme="majorBidi" w:cstheme="majorBidi"/>
          <w:sz w:val="28"/>
          <w:szCs w:val="28"/>
          <w:lang w:bidi="ar-AE"/>
        </w:rPr>
      </w:pPr>
    </w:p>
    <w:p w14:paraId="7402102C" w14:textId="43A551C2" w:rsidR="00F56D2C" w:rsidRDefault="00125EBD" w:rsidP="00F56D2C">
      <w:pPr>
        <w:jc w:val="right"/>
        <w:rPr>
          <w:b/>
        </w:rPr>
      </w:pPr>
      <w:r>
        <w:rPr>
          <w:rFonts w:asciiTheme="majorBidi" w:hAnsiTheme="majorBidi" w:cstheme="majorBidi"/>
          <w:sz w:val="28"/>
          <w:szCs w:val="28"/>
          <w:lang w:bidi="ar-AE"/>
        </w:rPr>
        <w:t xml:space="preserve">   </w:t>
      </w:r>
      <w:r w:rsidR="00F56D2C">
        <w:rPr>
          <w:b/>
        </w:rPr>
        <w:t xml:space="preserve">The </w:t>
      </w:r>
      <w:r w:rsidR="00991184">
        <w:rPr>
          <w:b/>
        </w:rPr>
        <w:t>Proposal</w:t>
      </w:r>
      <w:r w:rsidR="00F56D2C">
        <w:rPr>
          <w:b/>
        </w:rPr>
        <w:t xml:space="preserve"> </w:t>
      </w:r>
    </w:p>
    <w:p w14:paraId="0E3366B1" w14:textId="77777777" w:rsidR="00F56D2C" w:rsidRDefault="00F56D2C" w:rsidP="00F56D2C">
      <w:pPr>
        <w:jc w:val="right"/>
        <w:rPr>
          <w:b/>
        </w:rPr>
      </w:pPr>
    </w:p>
    <w:p w14:paraId="5C4B391F" w14:textId="12D91E5E" w:rsidR="00F56D2C" w:rsidRDefault="00F56D2C" w:rsidP="00F56D2C">
      <w:pPr>
        <w:jc w:val="right"/>
        <w:rPr>
          <w:b/>
          <w:bCs/>
        </w:rPr>
      </w:pPr>
      <w:r>
        <w:rPr>
          <w:b/>
          <w:bCs/>
        </w:rPr>
        <w:t>Introduction:</w:t>
      </w:r>
    </w:p>
    <w:p w14:paraId="2E6EB984" w14:textId="77777777" w:rsidR="003D4491" w:rsidRDefault="003D4491" w:rsidP="00F56D2C">
      <w:pPr>
        <w:jc w:val="right"/>
        <w:rPr>
          <w:b/>
          <w:bCs/>
        </w:rPr>
      </w:pPr>
    </w:p>
    <w:p w14:paraId="7580A1D0" w14:textId="768F9EDF" w:rsidR="006715C6" w:rsidRDefault="006A680B" w:rsidP="006715C6">
      <w:pPr>
        <w:jc w:val="right"/>
        <w:rPr>
          <w:rFonts w:asciiTheme="majorBidi" w:hAnsiTheme="majorBidi" w:cstheme="majorBidi"/>
          <w:sz w:val="24"/>
          <w:szCs w:val="24"/>
        </w:rPr>
      </w:pPr>
      <w:r>
        <w:t xml:space="preserve">  </w:t>
      </w:r>
      <w:r w:rsidR="009C7DE7" w:rsidRPr="006B0166">
        <w:rPr>
          <w:rFonts w:asciiTheme="majorBidi" w:hAnsiTheme="majorBidi" w:cstheme="majorBidi"/>
          <w:sz w:val="24"/>
          <w:szCs w:val="24"/>
        </w:rPr>
        <w:t xml:space="preserve">It is a common </w:t>
      </w:r>
      <w:r w:rsidR="00D14843" w:rsidRPr="006B0166">
        <w:rPr>
          <w:rFonts w:asciiTheme="majorBidi" w:hAnsiTheme="majorBidi" w:cstheme="majorBidi"/>
          <w:sz w:val="24"/>
          <w:szCs w:val="24"/>
        </w:rPr>
        <w:t>idea for a one to have a dream to pursue, yet achieving it requires hard work and dedication. The biggest concern is how to be successful in your career. It all</w:t>
      </w:r>
      <w:r w:rsidR="000620CB" w:rsidRPr="006B0166">
        <w:rPr>
          <w:rFonts w:asciiTheme="majorBidi" w:hAnsiTheme="majorBidi" w:cstheme="majorBidi"/>
          <w:sz w:val="24"/>
          <w:szCs w:val="24"/>
        </w:rPr>
        <w:t xml:space="preserve"> begins with solid fundamentals. </w:t>
      </w:r>
      <w:r w:rsidR="00D14843" w:rsidRPr="006B0166">
        <w:rPr>
          <w:rFonts w:asciiTheme="majorBidi" w:hAnsiTheme="majorBidi" w:cstheme="majorBidi"/>
          <w:sz w:val="24"/>
          <w:szCs w:val="24"/>
        </w:rPr>
        <w:t xml:space="preserve">Some people think of success as being wealthy and having </w:t>
      </w:r>
      <w:r w:rsidR="000620CB" w:rsidRPr="006B0166">
        <w:rPr>
          <w:rFonts w:asciiTheme="majorBidi" w:hAnsiTheme="majorBidi" w:cstheme="majorBidi"/>
          <w:sz w:val="24"/>
          <w:szCs w:val="24"/>
        </w:rPr>
        <w:t xml:space="preserve">a decent salary to rely on. In the other words, success always comes with having a lot money. </w:t>
      </w:r>
      <w:r w:rsidR="00637B78" w:rsidRPr="006B0166">
        <w:rPr>
          <w:rFonts w:asciiTheme="majorBidi" w:hAnsiTheme="majorBidi" w:cstheme="majorBidi"/>
          <w:sz w:val="24"/>
          <w:szCs w:val="24"/>
        </w:rPr>
        <w:t xml:space="preserve">Money and a good background does not guarantee success, there are other essential elements that should be considered to reach success. A successful individual is the one who is happy about his career choices and is a fond of the field that is associated with his future career.   </w:t>
      </w:r>
    </w:p>
    <w:p w14:paraId="7ECEC479" w14:textId="77777777" w:rsidR="00AC10D0" w:rsidRPr="006B0166" w:rsidRDefault="00AC10D0" w:rsidP="006715C6">
      <w:pPr>
        <w:jc w:val="right"/>
        <w:rPr>
          <w:rFonts w:asciiTheme="majorBidi" w:hAnsiTheme="majorBidi" w:cstheme="majorBidi"/>
          <w:b/>
          <w:bCs/>
          <w:sz w:val="24"/>
          <w:szCs w:val="24"/>
          <w:lang w:bidi="ar-AE"/>
        </w:rPr>
      </w:pPr>
    </w:p>
    <w:p w14:paraId="1273EA60" w14:textId="5D5452B6" w:rsidR="00F56D2C" w:rsidRDefault="006B0166" w:rsidP="00F56D2C">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  </w:t>
      </w:r>
      <w:r w:rsidR="00F56D2C" w:rsidRPr="006B0166">
        <w:rPr>
          <w:rFonts w:asciiTheme="majorBidi" w:hAnsiTheme="majorBidi" w:cstheme="majorBidi"/>
          <w:sz w:val="24"/>
          <w:szCs w:val="24"/>
        </w:rPr>
        <w:t xml:space="preserve">The background of the study </w:t>
      </w:r>
      <w:r w:rsidR="0051414F" w:rsidRPr="006B0166">
        <w:rPr>
          <w:rFonts w:asciiTheme="majorBidi" w:hAnsiTheme="majorBidi" w:cstheme="majorBidi"/>
          <w:sz w:val="24"/>
          <w:szCs w:val="24"/>
        </w:rPr>
        <w:t>examines academic success in collage</w:t>
      </w:r>
      <w:r w:rsidR="00F56D2C" w:rsidRPr="006B0166">
        <w:rPr>
          <w:rFonts w:asciiTheme="majorBidi" w:hAnsiTheme="majorBidi" w:cstheme="majorBidi"/>
          <w:sz w:val="24"/>
          <w:szCs w:val="24"/>
        </w:rPr>
        <w:t>. The researcher would like to</w:t>
      </w:r>
      <w:r w:rsidR="0051414F" w:rsidRPr="006B0166">
        <w:rPr>
          <w:rFonts w:asciiTheme="majorBidi" w:hAnsiTheme="majorBidi" w:cstheme="majorBidi"/>
          <w:sz w:val="24"/>
          <w:szCs w:val="24"/>
        </w:rPr>
        <w:t xml:space="preserve"> seek the true desire </w:t>
      </w:r>
      <w:r w:rsidR="00C038E7" w:rsidRPr="006B0166">
        <w:rPr>
          <w:rFonts w:asciiTheme="majorBidi" w:hAnsiTheme="majorBidi" w:cstheme="majorBidi"/>
          <w:sz w:val="24"/>
          <w:szCs w:val="24"/>
        </w:rPr>
        <w:t>of picking majors at collages.</w:t>
      </w:r>
      <w:r w:rsidR="00F56D2C" w:rsidRPr="006B0166">
        <w:rPr>
          <w:rFonts w:asciiTheme="majorBidi" w:hAnsiTheme="majorBidi" w:cstheme="majorBidi"/>
          <w:sz w:val="24"/>
          <w:szCs w:val="24"/>
        </w:rPr>
        <w:t xml:space="preserve"> He will</w:t>
      </w:r>
      <w:r w:rsidR="00C038E7" w:rsidRPr="006B0166">
        <w:rPr>
          <w:rFonts w:asciiTheme="majorBidi" w:hAnsiTheme="majorBidi" w:cstheme="majorBidi"/>
          <w:sz w:val="24"/>
          <w:szCs w:val="24"/>
        </w:rPr>
        <w:t xml:space="preserve"> discuss how students approach failure mentally. Also, </w:t>
      </w:r>
      <w:r w:rsidRPr="006B0166">
        <w:rPr>
          <w:rFonts w:asciiTheme="majorBidi" w:hAnsiTheme="majorBidi" w:cstheme="majorBidi"/>
          <w:sz w:val="24"/>
          <w:szCs w:val="24"/>
        </w:rPr>
        <w:t>the study skills that makes a successful student</w:t>
      </w:r>
      <w:r w:rsidR="00C038E7" w:rsidRPr="006B0166">
        <w:rPr>
          <w:rFonts w:asciiTheme="majorBidi" w:hAnsiTheme="majorBidi" w:cstheme="majorBidi"/>
          <w:sz w:val="24"/>
          <w:szCs w:val="24"/>
        </w:rPr>
        <w:t xml:space="preserve">. Finally, there will be given some strategies that could open the path for student to reach academic success. </w:t>
      </w:r>
      <w:r w:rsidR="00F56D2C" w:rsidRPr="006B0166">
        <w:rPr>
          <w:rFonts w:asciiTheme="majorBidi" w:hAnsiTheme="majorBidi" w:cstheme="majorBidi"/>
          <w:sz w:val="24"/>
          <w:szCs w:val="24"/>
        </w:rPr>
        <w:t xml:space="preserve">  </w:t>
      </w:r>
    </w:p>
    <w:p w14:paraId="06F5FA98" w14:textId="77777777" w:rsidR="00AC10D0" w:rsidRPr="006B0166" w:rsidRDefault="00AC10D0" w:rsidP="00F56D2C">
      <w:pPr>
        <w:spacing w:line="360" w:lineRule="auto"/>
        <w:jc w:val="right"/>
        <w:rPr>
          <w:rFonts w:asciiTheme="majorBidi" w:hAnsiTheme="majorBidi" w:cstheme="majorBidi"/>
          <w:sz w:val="24"/>
          <w:szCs w:val="24"/>
        </w:rPr>
      </w:pPr>
    </w:p>
    <w:p w14:paraId="03F32AC9" w14:textId="187F66A4" w:rsidR="00F56D2C" w:rsidRPr="00986BD3" w:rsidRDefault="006B0166" w:rsidP="00F56D2C">
      <w:pPr>
        <w:jc w:val="right"/>
        <w:rPr>
          <w:rtl/>
          <w:lang w:bidi="ar-AE"/>
        </w:rPr>
      </w:pPr>
      <w:r>
        <w:rPr>
          <w:rFonts w:asciiTheme="majorBidi" w:hAnsiTheme="majorBidi" w:cstheme="majorBidi"/>
          <w:sz w:val="24"/>
          <w:szCs w:val="24"/>
        </w:rPr>
        <w:t xml:space="preserve">  </w:t>
      </w:r>
      <w:r w:rsidR="00F56D2C" w:rsidRPr="006B0166">
        <w:rPr>
          <w:rFonts w:asciiTheme="majorBidi" w:hAnsiTheme="majorBidi" w:cstheme="majorBidi"/>
          <w:sz w:val="24"/>
          <w:szCs w:val="24"/>
        </w:rPr>
        <w:t>In terms of the UAE and particularly</w:t>
      </w:r>
      <w:r w:rsidR="00D83798" w:rsidRPr="006B0166">
        <w:rPr>
          <w:rFonts w:asciiTheme="majorBidi" w:hAnsiTheme="majorBidi" w:cstheme="majorBidi"/>
          <w:sz w:val="24"/>
          <w:szCs w:val="24"/>
        </w:rPr>
        <w:t xml:space="preserve"> for the students attending HCT</w:t>
      </w:r>
      <w:r w:rsidR="00F56D2C" w:rsidRPr="006B0166">
        <w:rPr>
          <w:rFonts w:asciiTheme="majorBidi" w:hAnsiTheme="majorBidi" w:cstheme="majorBidi"/>
          <w:sz w:val="24"/>
          <w:szCs w:val="24"/>
        </w:rPr>
        <w:t xml:space="preserve">, the researcher would like </w:t>
      </w:r>
      <w:r w:rsidR="00D83798" w:rsidRPr="006B0166">
        <w:rPr>
          <w:rFonts w:asciiTheme="majorBidi" w:hAnsiTheme="majorBidi" w:cstheme="majorBidi"/>
          <w:sz w:val="24"/>
          <w:szCs w:val="24"/>
        </w:rPr>
        <w:t xml:space="preserve">to know the true desire of picking majors at HCT. He will discuss how students at HCT approach failure mentally. Also, </w:t>
      </w:r>
      <w:r w:rsidRPr="006B0166">
        <w:rPr>
          <w:rFonts w:asciiTheme="majorBidi" w:hAnsiTheme="majorBidi" w:cstheme="majorBidi"/>
          <w:sz w:val="24"/>
          <w:szCs w:val="24"/>
        </w:rPr>
        <w:t>the study skills that makes a successful student.</w:t>
      </w:r>
      <w:r w:rsidR="00D83798" w:rsidRPr="006B0166">
        <w:rPr>
          <w:rFonts w:asciiTheme="majorBidi" w:hAnsiTheme="majorBidi" w:cstheme="majorBidi"/>
          <w:sz w:val="24"/>
          <w:szCs w:val="24"/>
        </w:rPr>
        <w:t xml:space="preserve"> Finally, there will be given some strategies that could open the path for HCT student to reach academic success.  </w:t>
      </w:r>
    </w:p>
    <w:p w14:paraId="22BD268E" w14:textId="77777777" w:rsidR="00F56D2C" w:rsidRDefault="00F56D2C" w:rsidP="00F56D2C">
      <w:pPr>
        <w:jc w:val="right"/>
      </w:pPr>
    </w:p>
    <w:p w14:paraId="1FA2669A" w14:textId="6C21E7F4" w:rsidR="00BB0D8E" w:rsidRDefault="00F56D2C" w:rsidP="00BB0D8E">
      <w:pPr>
        <w:spacing w:line="360" w:lineRule="auto"/>
        <w:jc w:val="right"/>
        <w:rPr>
          <w:b/>
        </w:rPr>
      </w:pPr>
      <w:r>
        <w:rPr>
          <w:b/>
        </w:rPr>
        <w:t xml:space="preserve">Research </w:t>
      </w:r>
      <w:r w:rsidR="00BB0D8E">
        <w:rPr>
          <w:b/>
        </w:rPr>
        <w:t xml:space="preserve">Questions: </w:t>
      </w:r>
    </w:p>
    <w:p w14:paraId="4A76173D" w14:textId="77777777" w:rsidR="00F56D2C" w:rsidRPr="006B0166" w:rsidRDefault="00F56D2C" w:rsidP="00F56D2C">
      <w:pPr>
        <w:spacing w:line="360" w:lineRule="auto"/>
        <w:jc w:val="right"/>
        <w:rPr>
          <w:rFonts w:asciiTheme="majorBidi" w:hAnsiTheme="majorBidi" w:cstheme="majorBidi"/>
          <w:sz w:val="24"/>
          <w:szCs w:val="24"/>
        </w:rPr>
      </w:pPr>
      <w:r w:rsidRPr="006B0166">
        <w:rPr>
          <w:rFonts w:asciiTheme="majorBidi" w:hAnsiTheme="majorBidi" w:cstheme="majorBidi"/>
          <w:sz w:val="24"/>
          <w:szCs w:val="24"/>
        </w:rPr>
        <w:t>This research will seek to answer the following questions:</w:t>
      </w:r>
    </w:p>
    <w:p w14:paraId="2F665AF3" w14:textId="2A7094F9" w:rsidR="00F56D2C" w:rsidRPr="006B0166" w:rsidRDefault="00BB0D8E" w:rsidP="00F56D2C">
      <w:pPr>
        <w:pStyle w:val="ListParagraph"/>
        <w:numPr>
          <w:ilvl w:val="0"/>
          <w:numId w:val="1"/>
        </w:numPr>
        <w:spacing w:line="360" w:lineRule="auto"/>
        <w:jc w:val="both"/>
        <w:rPr>
          <w:rFonts w:asciiTheme="majorBidi" w:hAnsiTheme="majorBidi" w:cstheme="majorBidi"/>
          <w:sz w:val="24"/>
          <w:szCs w:val="24"/>
        </w:rPr>
      </w:pPr>
      <w:r w:rsidRPr="006B0166">
        <w:rPr>
          <w:rFonts w:asciiTheme="majorBidi" w:hAnsiTheme="majorBidi" w:cstheme="majorBidi"/>
          <w:sz w:val="24"/>
          <w:szCs w:val="24"/>
        </w:rPr>
        <w:t>What are the motives of choosing a major at HCT?</w:t>
      </w:r>
    </w:p>
    <w:p w14:paraId="04BBE350" w14:textId="3FCFB30F" w:rsidR="00F56D2C" w:rsidRPr="006B0166" w:rsidRDefault="00BB0D8E" w:rsidP="00F56D2C">
      <w:pPr>
        <w:pStyle w:val="ListParagraph"/>
        <w:numPr>
          <w:ilvl w:val="0"/>
          <w:numId w:val="1"/>
        </w:numPr>
        <w:spacing w:line="360" w:lineRule="auto"/>
        <w:jc w:val="both"/>
        <w:rPr>
          <w:rFonts w:asciiTheme="majorBidi" w:hAnsiTheme="majorBidi" w:cstheme="majorBidi"/>
          <w:sz w:val="24"/>
          <w:szCs w:val="24"/>
        </w:rPr>
      </w:pPr>
      <w:r w:rsidRPr="006B0166">
        <w:rPr>
          <w:rFonts w:asciiTheme="majorBidi" w:hAnsiTheme="majorBidi" w:cstheme="majorBidi"/>
          <w:sz w:val="24"/>
          <w:szCs w:val="24"/>
        </w:rPr>
        <w:t xml:space="preserve">How HCT students approach failure mentally? </w:t>
      </w:r>
    </w:p>
    <w:p w14:paraId="370C2F08" w14:textId="6B8AEDEA" w:rsidR="00F56D2C" w:rsidRDefault="00763942" w:rsidP="00E20C67">
      <w:pPr>
        <w:pStyle w:val="ListParagraph"/>
        <w:numPr>
          <w:ilvl w:val="0"/>
          <w:numId w:val="1"/>
        </w:numPr>
        <w:spacing w:line="360" w:lineRule="auto"/>
        <w:jc w:val="both"/>
      </w:pPr>
      <w:r w:rsidRPr="006B0166">
        <w:rPr>
          <w:rFonts w:asciiTheme="majorBidi" w:hAnsiTheme="majorBidi" w:cstheme="majorBidi"/>
          <w:sz w:val="24"/>
          <w:szCs w:val="24"/>
        </w:rPr>
        <w:t xml:space="preserve">What are the study </w:t>
      </w:r>
      <w:r w:rsidR="00B63B4A" w:rsidRPr="006B0166">
        <w:rPr>
          <w:rFonts w:asciiTheme="majorBidi" w:hAnsiTheme="majorBidi" w:cstheme="majorBidi"/>
          <w:sz w:val="24"/>
          <w:szCs w:val="24"/>
        </w:rPr>
        <w:t xml:space="preserve">skills </w:t>
      </w:r>
      <w:r w:rsidRPr="006B0166">
        <w:rPr>
          <w:rFonts w:asciiTheme="majorBidi" w:hAnsiTheme="majorBidi" w:cstheme="majorBidi"/>
          <w:sz w:val="24"/>
          <w:szCs w:val="24"/>
        </w:rPr>
        <w:t xml:space="preserve">that makes a successful </w:t>
      </w:r>
      <w:r w:rsidR="00FE7767" w:rsidRPr="006B0166">
        <w:rPr>
          <w:rFonts w:asciiTheme="majorBidi" w:hAnsiTheme="majorBidi" w:cstheme="majorBidi"/>
          <w:sz w:val="24"/>
          <w:szCs w:val="24"/>
        </w:rPr>
        <w:t>HCT student</w:t>
      </w:r>
      <w:r w:rsidR="00FE7767">
        <w:t>?</w:t>
      </w:r>
      <w:r>
        <w:t xml:space="preserve"> </w:t>
      </w:r>
    </w:p>
    <w:p w14:paraId="69751DDF" w14:textId="77777777" w:rsidR="00F56D2C" w:rsidRDefault="00F56D2C" w:rsidP="00F56D2C">
      <w:pPr>
        <w:spacing w:line="360" w:lineRule="auto"/>
        <w:jc w:val="right"/>
      </w:pPr>
    </w:p>
    <w:p w14:paraId="4D07D74B" w14:textId="259B50F8" w:rsidR="00F56D2C" w:rsidRDefault="00F56D2C" w:rsidP="00F56D2C">
      <w:pPr>
        <w:spacing w:line="360" w:lineRule="auto"/>
        <w:jc w:val="right"/>
        <w:rPr>
          <w:rtl/>
        </w:rPr>
      </w:pPr>
    </w:p>
    <w:p w14:paraId="527DF2F7" w14:textId="77777777" w:rsidR="00AC10D0" w:rsidRDefault="00AC10D0" w:rsidP="00F56D2C">
      <w:pPr>
        <w:spacing w:line="360" w:lineRule="auto"/>
        <w:jc w:val="right"/>
      </w:pPr>
    </w:p>
    <w:p w14:paraId="40DB2593" w14:textId="2F29EDAC" w:rsidR="00F56D2C" w:rsidRDefault="00F56D2C" w:rsidP="00F56D2C">
      <w:pPr>
        <w:spacing w:line="360" w:lineRule="auto"/>
        <w:jc w:val="right"/>
        <w:rPr>
          <w:b/>
          <w:rtl/>
          <w:lang w:bidi="ar-AE"/>
        </w:rPr>
      </w:pPr>
      <w:r w:rsidRPr="00B00BA5">
        <w:rPr>
          <w:b/>
        </w:rPr>
        <w:t>Research Methodology</w:t>
      </w:r>
      <w:r w:rsidR="00AC10D0">
        <w:rPr>
          <w:b/>
        </w:rPr>
        <w:t xml:space="preserve"> </w:t>
      </w:r>
    </w:p>
    <w:p w14:paraId="6D61C1E4" w14:textId="7E7B5E4B" w:rsidR="00E20C67" w:rsidRPr="00F37CCA" w:rsidRDefault="006A680B" w:rsidP="00BB0D8E">
      <w:pPr>
        <w:widowControl w:val="0"/>
        <w:tabs>
          <w:tab w:val="left" w:pos="220"/>
          <w:tab w:val="left" w:pos="720"/>
        </w:tabs>
        <w:autoSpaceDE w:val="0"/>
        <w:autoSpaceDN w:val="0"/>
        <w:adjustRightInd w:val="0"/>
        <w:spacing w:after="0" w:line="240" w:lineRule="auto"/>
        <w:ind w:left="720"/>
        <w:jc w:val="right"/>
        <w:rPr>
          <w:rFonts w:asciiTheme="majorBidi" w:hAnsiTheme="majorBidi" w:cstheme="majorBidi"/>
          <w:sz w:val="24"/>
          <w:szCs w:val="24"/>
        </w:rPr>
      </w:pPr>
      <w:r>
        <w:rPr>
          <w:rFonts w:ascii="Times New Roman" w:hAnsi="Times New Roman" w:cs="Times New Roman"/>
          <w:color w:val="000000" w:themeColor="text1"/>
          <w:sz w:val="28"/>
          <w:szCs w:val="28"/>
        </w:rPr>
        <w:t xml:space="preserve"> </w:t>
      </w:r>
      <w:r w:rsidR="00BB0D8E" w:rsidRPr="00F37CCA">
        <w:rPr>
          <w:rFonts w:asciiTheme="majorBidi" w:hAnsiTheme="majorBidi" w:cstheme="majorBidi"/>
          <w:sz w:val="24"/>
          <w:szCs w:val="24"/>
        </w:rPr>
        <w:t>My research will be about Accomplishing greatness and success as a HCT student. In this research, I will examine my questions by using both quantitative and qualitative approaches in my research, as I will use surveys, interviews, and observations in my research. Moreover, I will gather information from the internet, books, newspapers and other secondary sources to support my research with evidence. I will interview students who are in their beginning years, middle way, graduating to see the difference in their mentalities about greatness and success on HCT. HCT will be my focus in this research. I will try my best to gather 4-5 sources for the research.</w:t>
      </w:r>
      <w:r w:rsidR="00921759" w:rsidRPr="00F37CCA">
        <w:rPr>
          <w:rFonts w:asciiTheme="majorBidi" w:hAnsiTheme="majorBidi" w:cstheme="majorBidi"/>
          <w:sz w:val="24"/>
          <w:szCs w:val="24"/>
        </w:rPr>
        <w:t xml:space="preserve"> </w:t>
      </w:r>
      <w:r w:rsidR="00BB0D8E" w:rsidRPr="00F37CCA">
        <w:rPr>
          <w:rFonts w:asciiTheme="majorBidi" w:hAnsiTheme="majorBidi" w:cstheme="majorBidi"/>
          <w:sz w:val="24"/>
          <w:szCs w:val="24"/>
        </w:rPr>
        <w:t xml:space="preserve">  </w:t>
      </w:r>
    </w:p>
    <w:p w14:paraId="4D58B60B" w14:textId="72E8F090" w:rsidR="00BB0D8E" w:rsidRPr="00BB0D8E" w:rsidRDefault="00BB0D8E" w:rsidP="00BB0D8E">
      <w:pPr>
        <w:widowControl w:val="0"/>
        <w:tabs>
          <w:tab w:val="left" w:pos="220"/>
          <w:tab w:val="left" w:pos="720"/>
        </w:tabs>
        <w:autoSpaceDE w:val="0"/>
        <w:autoSpaceDN w:val="0"/>
        <w:adjustRightInd w:val="0"/>
        <w:spacing w:after="0" w:line="240" w:lineRule="auto"/>
        <w:ind w:left="720"/>
        <w:jc w:val="right"/>
        <w:rPr>
          <w:rFonts w:cstheme="minorHAnsi"/>
          <w:color w:val="000000" w:themeColor="text1"/>
        </w:rPr>
      </w:pPr>
      <w:r w:rsidRPr="00F37CCA">
        <w:rPr>
          <w:rFonts w:asciiTheme="majorBidi" w:hAnsiTheme="majorBidi" w:cstheme="majorBidi"/>
          <w:sz w:val="24"/>
          <w:szCs w:val="24"/>
        </w:rPr>
        <w:t xml:space="preserve">  </w:t>
      </w:r>
    </w:p>
    <w:p w14:paraId="7B662DCF" w14:textId="44DEC266" w:rsidR="006D66BE" w:rsidRDefault="006D66BE" w:rsidP="006D66BE">
      <w:pPr>
        <w:spacing w:line="360" w:lineRule="auto"/>
        <w:rPr>
          <w:b/>
          <w:lang w:bidi="ar-AE"/>
        </w:rPr>
      </w:pPr>
    </w:p>
    <w:p w14:paraId="128E6FB5" w14:textId="77777777" w:rsidR="006D66BE" w:rsidRDefault="006D66BE" w:rsidP="006D66BE">
      <w:pPr>
        <w:jc w:val="right"/>
        <w:rPr>
          <w:b/>
          <w:bCs/>
        </w:rPr>
      </w:pPr>
      <w:r>
        <w:rPr>
          <w:b/>
          <w:bCs/>
        </w:rPr>
        <w:t>The Report</w:t>
      </w:r>
    </w:p>
    <w:p w14:paraId="7D60263A" w14:textId="77777777" w:rsidR="006D66BE" w:rsidRPr="004B2B91" w:rsidRDefault="006D66BE" w:rsidP="006D66BE">
      <w:pPr>
        <w:jc w:val="right"/>
        <w:rPr>
          <w:b/>
          <w:bCs/>
        </w:rPr>
      </w:pPr>
    </w:p>
    <w:p w14:paraId="6CA7771A" w14:textId="2E110CC2" w:rsidR="006D66BE" w:rsidRPr="00F37CCA" w:rsidRDefault="00AF134D" w:rsidP="00FF01F2">
      <w:pPr>
        <w:pStyle w:val="ListParagraph"/>
        <w:numPr>
          <w:ilvl w:val="0"/>
          <w:numId w:val="2"/>
        </w:numPr>
        <w:ind w:left="360"/>
        <w:jc w:val="both"/>
        <w:rPr>
          <w:rFonts w:asciiTheme="majorBidi" w:hAnsiTheme="majorBidi" w:cstheme="majorBidi"/>
          <w:sz w:val="24"/>
          <w:szCs w:val="24"/>
        </w:rPr>
      </w:pPr>
      <w:r w:rsidRPr="00F37CCA">
        <w:rPr>
          <w:rFonts w:asciiTheme="majorBidi" w:hAnsiTheme="majorBidi" w:cstheme="majorBidi"/>
          <w:sz w:val="24"/>
          <w:szCs w:val="24"/>
        </w:rPr>
        <w:t xml:space="preserve">Reasons of choosing a </w:t>
      </w:r>
      <w:r w:rsidR="00FF01F2" w:rsidRPr="00F37CCA">
        <w:rPr>
          <w:rFonts w:asciiTheme="majorBidi" w:hAnsiTheme="majorBidi" w:cstheme="majorBidi"/>
          <w:sz w:val="24"/>
          <w:szCs w:val="24"/>
        </w:rPr>
        <w:t>major:</w:t>
      </w:r>
      <w:r w:rsidRPr="00F37CCA">
        <w:rPr>
          <w:rFonts w:asciiTheme="majorBidi" w:hAnsiTheme="majorBidi" w:cstheme="majorBidi"/>
          <w:sz w:val="24"/>
          <w:szCs w:val="24"/>
        </w:rPr>
        <w:t xml:space="preserve"> </w:t>
      </w:r>
    </w:p>
    <w:p w14:paraId="3C823AC5" w14:textId="1C1C9800" w:rsidR="00AF134D" w:rsidRPr="00F37CCA" w:rsidRDefault="00AF134D" w:rsidP="00AF134D">
      <w:pPr>
        <w:bidi w:val="0"/>
        <w:jc w:val="both"/>
        <w:rPr>
          <w:rFonts w:asciiTheme="majorBidi" w:hAnsiTheme="majorBidi" w:cstheme="majorBidi"/>
          <w:sz w:val="24"/>
          <w:szCs w:val="24"/>
        </w:rPr>
      </w:pPr>
      <w:r w:rsidRPr="00F37CCA">
        <w:rPr>
          <w:rFonts w:asciiTheme="majorBidi" w:hAnsiTheme="majorBidi" w:cstheme="majorBidi"/>
          <w:sz w:val="24"/>
          <w:szCs w:val="24"/>
        </w:rPr>
        <w:t xml:space="preserve">  The</w:t>
      </w:r>
      <w:r w:rsidR="00351C4A" w:rsidRPr="00F37CCA">
        <w:rPr>
          <w:rFonts w:asciiTheme="majorBidi" w:hAnsiTheme="majorBidi" w:cstheme="majorBidi"/>
          <w:sz w:val="24"/>
          <w:szCs w:val="24"/>
        </w:rPr>
        <w:t>re</w:t>
      </w:r>
      <w:r w:rsidRPr="00F37CCA">
        <w:rPr>
          <w:rFonts w:asciiTheme="majorBidi" w:hAnsiTheme="majorBidi" w:cstheme="majorBidi"/>
          <w:sz w:val="24"/>
          <w:szCs w:val="24"/>
        </w:rPr>
        <w:t xml:space="preserve"> are different reasons that drives stu</w:t>
      </w:r>
      <w:r w:rsidR="00B455FD" w:rsidRPr="00F37CCA">
        <w:rPr>
          <w:rFonts w:asciiTheme="majorBidi" w:hAnsiTheme="majorBidi" w:cstheme="majorBidi"/>
          <w:sz w:val="24"/>
          <w:szCs w:val="24"/>
        </w:rPr>
        <w:t>dents to choose their majors. With no deep digging into knowledge about the major, student tends t</w:t>
      </w:r>
      <w:r w:rsidR="00ED4111" w:rsidRPr="00F37CCA">
        <w:rPr>
          <w:rFonts w:asciiTheme="majorBidi" w:hAnsiTheme="majorBidi" w:cstheme="majorBidi"/>
          <w:sz w:val="24"/>
          <w:szCs w:val="24"/>
        </w:rPr>
        <w:t>o like one for the future income. In other words, the higher the future job's salary</w:t>
      </w:r>
      <w:r w:rsidR="00CC3533" w:rsidRPr="00F37CCA">
        <w:rPr>
          <w:rFonts w:asciiTheme="majorBidi" w:hAnsiTheme="majorBidi" w:cstheme="majorBidi"/>
          <w:sz w:val="24"/>
          <w:szCs w:val="24"/>
        </w:rPr>
        <w:t xml:space="preserve"> is</w:t>
      </w:r>
      <w:r w:rsidR="00ED4111" w:rsidRPr="00F37CCA">
        <w:rPr>
          <w:rFonts w:asciiTheme="majorBidi" w:hAnsiTheme="majorBidi" w:cstheme="majorBidi"/>
          <w:sz w:val="24"/>
          <w:szCs w:val="24"/>
        </w:rPr>
        <w:t xml:space="preserve"> the more desirable is the major to the student.</w:t>
      </w:r>
      <w:r w:rsidR="00337841" w:rsidRPr="00F37CCA">
        <w:rPr>
          <w:rFonts w:asciiTheme="majorBidi" w:hAnsiTheme="majorBidi" w:cstheme="majorBidi"/>
          <w:sz w:val="24"/>
          <w:szCs w:val="24"/>
        </w:rPr>
        <w:t xml:space="preserve"> Sierra </w:t>
      </w:r>
      <w:r w:rsidR="00337841" w:rsidRPr="008731B7">
        <w:rPr>
          <w:rFonts w:asciiTheme="majorBidi" w:hAnsiTheme="majorBidi" w:cstheme="majorBidi"/>
          <w:sz w:val="24"/>
          <w:szCs w:val="24"/>
          <w:highlight w:val="yellow"/>
        </w:rPr>
        <w:t>Vandervort (2016)</w:t>
      </w:r>
      <w:r w:rsidR="00337841" w:rsidRPr="00F37CCA">
        <w:rPr>
          <w:rFonts w:asciiTheme="majorBidi" w:hAnsiTheme="majorBidi" w:cstheme="majorBidi"/>
          <w:sz w:val="24"/>
          <w:szCs w:val="24"/>
        </w:rPr>
        <w:t xml:space="preserve">, mentioned that </w:t>
      </w:r>
      <w:r w:rsidR="00AE3F9E" w:rsidRPr="00F37CCA">
        <w:rPr>
          <w:rFonts w:asciiTheme="majorBidi" w:hAnsiTheme="majorBidi" w:cstheme="majorBidi"/>
          <w:sz w:val="24"/>
          <w:szCs w:val="24"/>
        </w:rPr>
        <w:t xml:space="preserve">it's important to pay attention to the economic aspect and the individual interest and balance between them. </w:t>
      </w:r>
      <w:r w:rsidR="00ED4111" w:rsidRPr="00F37CCA">
        <w:rPr>
          <w:rFonts w:asciiTheme="majorBidi" w:hAnsiTheme="majorBidi" w:cstheme="majorBidi"/>
          <w:sz w:val="24"/>
          <w:szCs w:val="24"/>
        </w:rPr>
        <w:t xml:space="preserve">Neglecting the interest in the major often leads to difficulties in the freshman and sophomore years, which make students drop the major or end with a low GPA. </w:t>
      </w:r>
      <w:r w:rsidR="00CC3533" w:rsidRPr="00F37CCA">
        <w:rPr>
          <w:rFonts w:asciiTheme="majorBidi" w:hAnsiTheme="majorBidi" w:cstheme="majorBidi"/>
          <w:sz w:val="24"/>
          <w:szCs w:val="24"/>
        </w:rPr>
        <w:t>Another wrong mindset is to pick a major due to the influence of other people. For instance, following a particular career to be</w:t>
      </w:r>
      <w:r w:rsidR="0086024F" w:rsidRPr="00F37CCA">
        <w:rPr>
          <w:rFonts w:asciiTheme="majorBidi" w:hAnsiTheme="majorBidi" w:cstheme="majorBidi"/>
          <w:sz w:val="24"/>
          <w:szCs w:val="24"/>
        </w:rPr>
        <w:t xml:space="preserve"> like a famous figure, as he is </w:t>
      </w:r>
      <w:r w:rsidR="004A6AA4" w:rsidRPr="00F37CCA">
        <w:rPr>
          <w:rFonts w:asciiTheme="majorBidi" w:hAnsiTheme="majorBidi" w:cstheme="majorBidi"/>
          <w:sz w:val="24"/>
          <w:szCs w:val="24"/>
        </w:rPr>
        <w:t>successful</w:t>
      </w:r>
      <w:r w:rsidR="0086024F" w:rsidRPr="00F37CCA">
        <w:rPr>
          <w:rFonts w:asciiTheme="majorBidi" w:hAnsiTheme="majorBidi" w:cstheme="majorBidi"/>
          <w:sz w:val="24"/>
          <w:szCs w:val="24"/>
        </w:rPr>
        <w:t xml:space="preserve"> in it. Or obey</w:t>
      </w:r>
      <w:r w:rsidR="00AE3F9E" w:rsidRPr="00F37CCA">
        <w:rPr>
          <w:rFonts w:asciiTheme="majorBidi" w:hAnsiTheme="majorBidi" w:cstheme="majorBidi"/>
          <w:sz w:val="24"/>
          <w:szCs w:val="24"/>
        </w:rPr>
        <w:t>ing and embracing</w:t>
      </w:r>
      <w:r w:rsidR="0086024F" w:rsidRPr="00F37CCA">
        <w:rPr>
          <w:rFonts w:asciiTheme="majorBidi" w:hAnsiTheme="majorBidi" w:cstheme="majorBidi"/>
          <w:sz w:val="24"/>
          <w:szCs w:val="24"/>
        </w:rPr>
        <w:t xml:space="preserve"> what parents choose for </w:t>
      </w:r>
      <w:r w:rsidR="00337841" w:rsidRPr="00F37CCA">
        <w:rPr>
          <w:rFonts w:asciiTheme="majorBidi" w:hAnsiTheme="majorBidi" w:cstheme="majorBidi"/>
          <w:sz w:val="24"/>
          <w:szCs w:val="24"/>
        </w:rPr>
        <w:t>them</w:t>
      </w:r>
      <w:r w:rsidR="0086024F" w:rsidRPr="00F37CCA">
        <w:rPr>
          <w:rFonts w:asciiTheme="majorBidi" w:hAnsiTheme="majorBidi" w:cstheme="majorBidi"/>
          <w:sz w:val="24"/>
          <w:szCs w:val="24"/>
        </w:rPr>
        <w:t xml:space="preserve"> which is </w:t>
      </w:r>
      <w:r w:rsidR="00674794" w:rsidRPr="00F37CCA">
        <w:rPr>
          <w:rFonts w:asciiTheme="majorBidi" w:hAnsiTheme="majorBidi" w:cstheme="majorBidi"/>
          <w:sz w:val="24"/>
          <w:szCs w:val="24"/>
        </w:rPr>
        <w:t xml:space="preserve">a </w:t>
      </w:r>
      <w:r w:rsidR="0086024F" w:rsidRPr="00F37CCA">
        <w:rPr>
          <w:rFonts w:asciiTheme="majorBidi" w:hAnsiTheme="majorBidi" w:cstheme="majorBidi"/>
          <w:sz w:val="24"/>
          <w:szCs w:val="24"/>
        </w:rPr>
        <w:t xml:space="preserve">cultural thing nowadays </w:t>
      </w:r>
      <w:r w:rsidR="004A6AA4" w:rsidRPr="00F37CCA">
        <w:rPr>
          <w:rFonts w:asciiTheme="majorBidi" w:hAnsiTheme="majorBidi" w:cstheme="majorBidi"/>
          <w:sz w:val="24"/>
          <w:szCs w:val="24"/>
        </w:rPr>
        <w:t xml:space="preserve">in many countries. </w:t>
      </w:r>
      <w:r w:rsidR="004A6AA4" w:rsidRPr="008731B7">
        <w:rPr>
          <w:rFonts w:asciiTheme="majorBidi" w:hAnsiTheme="majorBidi" w:cstheme="majorBidi"/>
          <w:sz w:val="24"/>
          <w:szCs w:val="24"/>
          <w:highlight w:val="yellow"/>
        </w:rPr>
        <w:t>Thomas Frank (2014)</w:t>
      </w:r>
      <w:r w:rsidR="004A6AA4" w:rsidRPr="00F37CCA">
        <w:rPr>
          <w:rFonts w:asciiTheme="majorBidi" w:hAnsiTheme="majorBidi" w:cstheme="majorBidi"/>
          <w:sz w:val="24"/>
          <w:szCs w:val="24"/>
        </w:rPr>
        <w:t xml:space="preserve"> stated, "</w:t>
      </w:r>
      <w:r w:rsidR="004A6AA4" w:rsidRPr="00F37CCA">
        <w:rPr>
          <w:rFonts w:asciiTheme="majorBidi" w:hAnsiTheme="majorBidi" w:cstheme="majorBidi"/>
          <w:sz w:val="24"/>
          <w:szCs w:val="24"/>
          <w:shd w:val="clear" w:color="auto" w:fill="FFFFFF"/>
        </w:rPr>
        <w:t>If you want to do something, don’t let anyone’s counsel pull you away from it too quickly. Consider their words, do your research, and make your own decision.</w:t>
      </w:r>
      <w:r w:rsidR="004A6AA4" w:rsidRPr="00F37CCA">
        <w:rPr>
          <w:rFonts w:asciiTheme="majorBidi" w:hAnsiTheme="majorBidi" w:cstheme="majorBidi"/>
          <w:sz w:val="24"/>
          <w:szCs w:val="24"/>
        </w:rPr>
        <w:t xml:space="preserve">" </w:t>
      </w:r>
      <w:r w:rsidR="00337841" w:rsidRPr="00F37CCA">
        <w:rPr>
          <w:rFonts w:asciiTheme="majorBidi" w:hAnsiTheme="majorBidi" w:cstheme="majorBidi"/>
          <w:sz w:val="24"/>
          <w:szCs w:val="24"/>
        </w:rPr>
        <w:t>It's helpful to consider other people's counsel, but it's not a must to choose</w:t>
      </w:r>
      <w:r w:rsidR="00674794" w:rsidRPr="00F37CCA">
        <w:rPr>
          <w:rFonts w:asciiTheme="majorBidi" w:hAnsiTheme="majorBidi" w:cstheme="majorBidi"/>
          <w:sz w:val="24"/>
          <w:szCs w:val="24"/>
        </w:rPr>
        <w:t xml:space="preserve"> it</w:t>
      </w:r>
      <w:r w:rsidR="00337841" w:rsidRPr="00F37CCA">
        <w:rPr>
          <w:rFonts w:asciiTheme="majorBidi" w:hAnsiTheme="majorBidi" w:cstheme="majorBidi"/>
          <w:sz w:val="24"/>
          <w:szCs w:val="24"/>
        </w:rPr>
        <w:t xml:space="preserve"> and live with it. </w:t>
      </w:r>
    </w:p>
    <w:p w14:paraId="74A4F597" w14:textId="03DB5566" w:rsidR="006D66BE" w:rsidRPr="00F37CCA" w:rsidRDefault="006D66BE" w:rsidP="006D66BE">
      <w:pPr>
        <w:ind w:left="360"/>
        <w:jc w:val="right"/>
        <w:rPr>
          <w:rFonts w:asciiTheme="majorBidi" w:hAnsiTheme="majorBidi" w:cstheme="majorBidi"/>
          <w:sz w:val="24"/>
          <w:szCs w:val="24"/>
        </w:rPr>
      </w:pPr>
      <w:r w:rsidRPr="00F37CCA">
        <w:rPr>
          <w:rFonts w:asciiTheme="majorBidi" w:hAnsiTheme="majorBidi" w:cstheme="majorBidi"/>
          <w:sz w:val="24"/>
          <w:szCs w:val="24"/>
        </w:rPr>
        <w:t xml:space="preserve">   </w:t>
      </w:r>
    </w:p>
    <w:p w14:paraId="776E97CA" w14:textId="0B531459" w:rsidR="006D66BE" w:rsidRPr="00F37CCA" w:rsidRDefault="00674794" w:rsidP="006D66BE">
      <w:pPr>
        <w:pStyle w:val="ListParagraph"/>
        <w:numPr>
          <w:ilvl w:val="0"/>
          <w:numId w:val="2"/>
        </w:numPr>
        <w:ind w:left="360"/>
        <w:jc w:val="both"/>
        <w:rPr>
          <w:rFonts w:asciiTheme="majorBidi" w:hAnsiTheme="majorBidi" w:cstheme="majorBidi"/>
          <w:sz w:val="24"/>
          <w:szCs w:val="24"/>
        </w:rPr>
      </w:pPr>
      <w:r w:rsidRPr="00F37CCA">
        <w:rPr>
          <w:rFonts w:asciiTheme="majorBidi" w:hAnsiTheme="majorBidi" w:cstheme="majorBidi"/>
          <w:sz w:val="24"/>
          <w:szCs w:val="24"/>
        </w:rPr>
        <w:t xml:space="preserve">Failure approach: </w:t>
      </w:r>
      <w:r w:rsidR="006D66BE" w:rsidRPr="00F37CCA">
        <w:rPr>
          <w:rFonts w:asciiTheme="majorBidi" w:hAnsiTheme="majorBidi" w:cstheme="majorBidi"/>
          <w:sz w:val="24"/>
          <w:szCs w:val="24"/>
        </w:rPr>
        <w:t xml:space="preserve"> </w:t>
      </w:r>
    </w:p>
    <w:p w14:paraId="3D42B2E9" w14:textId="68CFCDB9" w:rsidR="00763DC8" w:rsidRDefault="00763942" w:rsidP="00763DC8">
      <w:pPr>
        <w:bidi w:val="0"/>
        <w:jc w:val="both"/>
        <w:rPr>
          <w:rFonts w:asciiTheme="majorBidi" w:hAnsiTheme="majorBidi" w:cstheme="majorBidi"/>
          <w:sz w:val="24"/>
          <w:szCs w:val="24"/>
          <w:shd w:val="clear" w:color="auto" w:fill="FFFFFF"/>
        </w:rPr>
      </w:pPr>
      <w:r w:rsidRPr="00F37CCA">
        <w:rPr>
          <w:rFonts w:asciiTheme="majorBidi" w:hAnsiTheme="majorBidi" w:cstheme="majorBidi"/>
          <w:sz w:val="24"/>
          <w:szCs w:val="24"/>
        </w:rPr>
        <w:t xml:space="preserve"> Failure </w:t>
      </w:r>
      <w:r w:rsidR="00383A56" w:rsidRPr="00F37CCA">
        <w:rPr>
          <w:rFonts w:asciiTheme="majorBidi" w:hAnsiTheme="majorBidi" w:cstheme="majorBidi"/>
          <w:sz w:val="24"/>
          <w:szCs w:val="24"/>
        </w:rPr>
        <w:t xml:space="preserve">is necessary in life. some people take it with positive mentality to learn and reach greatness, others believe it’s an </w:t>
      </w:r>
      <w:r w:rsidR="006C4499" w:rsidRPr="00F37CCA">
        <w:rPr>
          <w:rFonts w:asciiTheme="majorBidi" w:hAnsiTheme="majorBidi" w:cstheme="majorBidi"/>
          <w:sz w:val="24"/>
          <w:szCs w:val="24"/>
        </w:rPr>
        <w:t>embarrassment</w:t>
      </w:r>
      <w:r w:rsidR="00383A56" w:rsidRPr="00F37CCA">
        <w:rPr>
          <w:rFonts w:asciiTheme="majorBidi" w:hAnsiTheme="majorBidi" w:cstheme="majorBidi"/>
          <w:sz w:val="24"/>
          <w:szCs w:val="24"/>
        </w:rPr>
        <w:t xml:space="preserve"> that leads to a dead end, and there is </w:t>
      </w:r>
      <w:r w:rsidR="006C4499" w:rsidRPr="00F37CCA">
        <w:rPr>
          <w:rFonts w:asciiTheme="majorBidi" w:hAnsiTheme="majorBidi" w:cstheme="majorBidi"/>
          <w:sz w:val="24"/>
          <w:szCs w:val="24"/>
        </w:rPr>
        <w:t xml:space="preserve">no way out of it. The right way </w:t>
      </w:r>
      <w:r w:rsidR="00763DC8" w:rsidRPr="00F37CCA">
        <w:rPr>
          <w:rFonts w:asciiTheme="majorBidi" w:hAnsiTheme="majorBidi" w:cstheme="majorBidi"/>
          <w:sz w:val="24"/>
          <w:szCs w:val="24"/>
        </w:rPr>
        <w:t xml:space="preserve">to think </w:t>
      </w:r>
      <w:r w:rsidR="006C4499" w:rsidRPr="00F37CCA">
        <w:rPr>
          <w:rFonts w:asciiTheme="majorBidi" w:hAnsiTheme="majorBidi" w:cstheme="majorBidi"/>
          <w:sz w:val="24"/>
          <w:szCs w:val="24"/>
        </w:rPr>
        <w:t>of failure is that it is a learning point</w:t>
      </w:r>
      <w:r w:rsidR="00763DC8" w:rsidRPr="00F37CCA">
        <w:rPr>
          <w:rFonts w:asciiTheme="majorBidi" w:hAnsiTheme="majorBidi" w:cstheme="majorBidi"/>
          <w:sz w:val="24"/>
          <w:szCs w:val="24"/>
        </w:rPr>
        <w:t xml:space="preserve">. </w:t>
      </w:r>
      <w:r w:rsidR="00763DC8" w:rsidRPr="00F37CCA">
        <w:rPr>
          <w:rFonts w:asciiTheme="majorBidi" w:hAnsiTheme="majorBidi" w:cstheme="majorBidi"/>
          <w:sz w:val="24"/>
          <w:szCs w:val="24"/>
          <w:shd w:val="clear" w:color="auto" w:fill="FFFFFF"/>
        </w:rPr>
        <w:t xml:space="preserve">John </w:t>
      </w:r>
      <w:r w:rsidR="00763DC8" w:rsidRPr="008731B7">
        <w:rPr>
          <w:rFonts w:asciiTheme="majorBidi" w:hAnsiTheme="majorBidi" w:cstheme="majorBidi"/>
          <w:sz w:val="24"/>
          <w:szCs w:val="24"/>
          <w:highlight w:val="yellow"/>
          <w:shd w:val="clear" w:color="auto" w:fill="FFFFFF"/>
        </w:rPr>
        <w:t>Maxwell</w:t>
      </w:r>
      <w:r w:rsidR="0033301F" w:rsidRPr="008731B7">
        <w:rPr>
          <w:rFonts w:asciiTheme="majorBidi" w:hAnsiTheme="majorBidi" w:cstheme="majorBidi"/>
          <w:sz w:val="24"/>
          <w:szCs w:val="24"/>
          <w:highlight w:val="yellow"/>
          <w:shd w:val="clear" w:color="auto" w:fill="FFFFFF"/>
        </w:rPr>
        <w:t xml:space="preserve"> (2015</w:t>
      </w:r>
      <w:r w:rsidR="00763DC8" w:rsidRPr="008731B7">
        <w:rPr>
          <w:rFonts w:asciiTheme="majorBidi" w:hAnsiTheme="majorBidi" w:cstheme="majorBidi"/>
          <w:sz w:val="24"/>
          <w:szCs w:val="24"/>
          <w:highlight w:val="yellow"/>
          <w:shd w:val="clear" w:color="auto" w:fill="FFFFFF"/>
        </w:rPr>
        <w:t>)</w:t>
      </w:r>
      <w:r w:rsidR="00763DC8" w:rsidRPr="00F37CCA">
        <w:rPr>
          <w:rFonts w:asciiTheme="majorBidi" w:hAnsiTheme="majorBidi" w:cstheme="majorBidi"/>
          <w:sz w:val="24"/>
          <w:szCs w:val="24"/>
          <w:shd w:val="clear" w:color="auto" w:fill="FFFFFF"/>
        </w:rPr>
        <w:t xml:space="preserve"> said, “You can’t grow and learn if your focus is on finding someone else to blame instead of looking at your own </w:t>
      </w:r>
      <w:r w:rsidR="007B262F" w:rsidRPr="00F37CCA">
        <w:rPr>
          <w:rFonts w:asciiTheme="majorBidi" w:hAnsiTheme="majorBidi" w:cstheme="majorBidi"/>
          <w:sz w:val="24"/>
          <w:szCs w:val="24"/>
          <w:shd w:val="clear" w:color="auto" w:fill="FFFFFF"/>
        </w:rPr>
        <w:t>shortcomings." The</w:t>
      </w:r>
      <w:r w:rsidR="00763DC8" w:rsidRPr="00F37CCA">
        <w:rPr>
          <w:rFonts w:asciiTheme="majorBidi" w:hAnsiTheme="majorBidi" w:cstheme="majorBidi"/>
          <w:sz w:val="24"/>
          <w:szCs w:val="24"/>
          <w:shd w:val="clear" w:color="auto" w:fill="FFFFFF"/>
        </w:rPr>
        <w:t xml:space="preserve"> first thing that a person should blame is hims</w:t>
      </w:r>
      <w:r w:rsidR="007B262F" w:rsidRPr="00F37CCA">
        <w:rPr>
          <w:rFonts w:asciiTheme="majorBidi" w:hAnsiTheme="majorBidi" w:cstheme="majorBidi"/>
          <w:sz w:val="24"/>
          <w:szCs w:val="24"/>
          <w:shd w:val="clear" w:color="auto" w:fill="FFFFFF"/>
        </w:rPr>
        <w:t xml:space="preserve">elf, as it is constructive for the brain awareness and improvement. Failure occur during university </w:t>
      </w:r>
      <w:r w:rsidR="007A1CB2" w:rsidRPr="00F37CCA">
        <w:rPr>
          <w:rFonts w:asciiTheme="majorBidi" w:hAnsiTheme="majorBidi" w:cstheme="majorBidi"/>
          <w:sz w:val="24"/>
          <w:szCs w:val="24"/>
          <w:shd w:val="clear" w:color="auto" w:fill="FFFFFF"/>
        </w:rPr>
        <w:t xml:space="preserve">years for many reasons. </w:t>
      </w:r>
      <w:r w:rsidR="007A1CB2" w:rsidRPr="008731B7">
        <w:rPr>
          <w:rFonts w:asciiTheme="majorBidi" w:hAnsiTheme="majorBidi" w:cstheme="majorBidi"/>
          <w:sz w:val="24"/>
          <w:szCs w:val="24"/>
          <w:highlight w:val="yellow"/>
          <w:shd w:val="clear" w:color="auto" w:fill="FFFFFF"/>
        </w:rPr>
        <w:t>Buskist and Howard</w:t>
      </w:r>
      <w:r w:rsidR="00B63B4A" w:rsidRPr="008731B7">
        <w:rPr>
          <w:rFonts w:asciiTheme="majorBidi" w:hAnsiTheme="majorBidi" w:cstheme="majorBidi"/>
          <w:sz w:val="24"/>
          <w:szCs w:val="24"/>
          <w:highlight w:val="yellow"/>
          <w:shd w:val="clear" w:color="auto" w:fill="FFFFFF"/>
        </w:rPr>
        <w:t xml:space="preserve"> (2009)</w:t>
      </w:r>
      <w:r w:rsidR="00B63B4A" w:rsidRPr="00F37CCA">
        <w:rPr>
          <w:rFonts w:asciiTheme="majorBidi" w:hAnsiTheme="majorBidi" w:cstheme="majorBidi"/>
          <w:sz w:val="24"/>
          <w:szCs w:val="24"/>
          <w:shd w:val="clear" w:color="auto" w:fill="FFFFFF"/>
        </w:rPr>
        <w:t xml:space="preserve">, </w:t>
      </w:r>
      <w:r w:rsidR="007A1CB2" w:rsidRPr="00F37CCA">
        <w:rPr>
          <w:rFonts w:asciiTheme="majorBidi" w:hAnsiTheme="majorBidi" w:cstheme="majorBidi"/>
          <w:sz w:val="24"/>
          <w:szCs w:val="24"/>
          <w:shd w:val="clear" w:color="auto" w:fill="FFFFFF"/>
        </w:rPr>
        <w:t>framed failing students under two sections, students who attend sessions and</w:t>
      </w:r>
      <w:r w:rsidR="00B63B4A" w:rsidRPr="00F37CCA">
        <w:rPr>
          <w:rFonts w:asciiTheme="majorBidi" w:hAnsiTheme="majorBidi" w:cstheme="majorBidi"/>
          <w:sz w:val="24"/>
          <w:szCs w:val="24"/>
          <w:shd w:val="clear" w:color="auto" w:fill="FFFFFF"/>
        </w:rPr>
        <w:t xml:space="preserve"> be active, students who do the least work and attend few classes if </w:t>
      </w:r>
      <w:r w:rsidR="00B63B4A" w:rsidRPr="00F37CCA">
        <w:rPr>
          <w:rFonts w:asciiTheme="majorBidi" w:hAnsiTheme="majorBidi" w:cstheme="majorBidi"/>
          <w:sz w:val="24"/>
          <w:szCs w:val="24"/>
          <w:shd w:val="clear" w:color="auto" w:fill="FFFFFF"/>
        </w:rPr>
        <w:lastRenderedPageBreak/>
        <w:t>needed.</w:t>
      </w:r>
      <w:r w:rsidR="00573369" w:rsidRPr="00F37CCA">
        <w:rPr>
          <w:rFonts w:asciiTheme="majorBidi" w:hAnsiTheme="majorBidi" w:cstheme="majorBidi"/>
          <w:sz w:val="24"/>
          <w:szCs w:val="24"/>
          <w:shd w:val="clear" w:color="auto" w:fill="FFFFFF"/>
        </w:rPr>
        <w:t xml:space="preserve"> They </w:t>
      </w:r>
      <w:r w:rsidR="00E23479" w:rsidRPr="00F37CCA">
        <w:rPr>
          <w:rFonts w:asciiTheme="majorBidi" w:hAnsiTheme="majorBidi" w:cstheme="majorBidi"/>
          <w:sz w:val="24"/>
          <w:szCs w:val="24"/>
          <w:shd w:val="clear" w:color="auto" w:fill="FFFFFF"/>
        </w:rPr>
        <w:t>emphasized</w:t>
      </w:r>
      <w:r w:rsidR="00573369" w:rsidRPr="00F37CCA">
        <w:rPr>
          <w:rFonts w:asciiTheme="majorBidi" w:hAnsiTheme="majorBidi" w:cstheme="majorBidi"/>
          <w:sz w:val="24"/>
          <w:szCs w:val="24"/>
          <w:shd w:val="clear" w:color="auto" w:fill="FFFFFF"/>
        </w:rPr>
        <w:t xml:space="preserve"> that </w:t>
      </w:r>
      <w:r w:rsidR="00E23479" w:rsidRPr="00F37CCA">
        <w:rPr>
          <w:rFonts w:asciiTheme="majorBidi" w:hAnsiTheme="majorBidi" w:cstheme="majorBidi"/>
          <w:sz w:val="24"/>
          <w:szCs w:val="24"/>
          <w:shd w:val="clear" w:color="auto" w:fill="FFFFFF"/>
        </w:rPr>
        <w:t>it's</w:t>
      </w:r>
      <w:r w:rsidR="00573369" w:rsidRPr="00F37CCA">
        <w:rPr>
          <w:rFonts w:asciiTheme="majorBidi" w:hAnsiTheme="majorBidi" w:cstheme="majorBidi"/>
          <w:sz w:val="24"/>
          <w:szCs w:val="24"/>
          <w:shd w:val="clear" w:color="auto" w:fill="FFFFFF"/>
        </w:rPr>
        <w:t xml:space="preserve"> easier for active students to identify their struggles and work on overcoming them. </w:t>
      </w:r>
      <w:r w:rsidR="00E23479" w:rsidRPr="00F37CCA">
        <w:rPr>
          <w:rFonts w:asciiTheme="majorBidi" w:hAnsiTheme="majorBidi" w:cstheme="majorBidi"/>
          <w:sz w:val="24"/>
          <w:szCs w:val="24"/>
          <w:shd w:val="clear" w:color="auto" w:fill="FFFFFF"/>
        </w:rPr>
        <w:t xml:space="preserve">For inactive student, it's harder for them as there is no desire for improvement. </w:t>
      </w:r>
    </w:p>
    <w:p w14:paraId="07142B12" w14:textId="77777777" w:rsidR="003D4491" w:rsidRPr="00F37CCA" w:rsidRDefault="003D4491" w:rsidP="003D4491">
      <w:pPr>
        <w:bidi w:val="0"/>
        <w:jc w:val="both"/>
        <w:rPr>
          <w:rFonts w:asciiTheme="majorBidi" w:hAnsiTheme="majorBidi" w:cstheme="majorBidi"/>
          <w:sz w:val="24"/>
          <w:szCs w:val="24"/>
          <w:shd w:val="clear" w:color="auto" w:fill="FFFFFF"/>
        </w:rPr>
      </w:pPr>
    </w:p>
    <w:p w14:paraId="6332A9D6" w14:textId="2E2695ED" w:rsidR="00763942" w:rsidRPr="00F37CCA" w:rsidRDefault="00E23479" w:rsidP="00E23479">
      <w:pPr>
        <w:pStyle w:val="ListParagraph"/>
        <w:numPr>
          <w:ilvl w:val="0"/>
          <w:numId w:val="2"/>
        </w:numPr>
        <w:jc w:val="both"/>
        <w:rPr>
          <w:rFonts w:asciiTheme="majorBidi" w:hAnsiTheme="majorBidi" w:cstheme="majorBidi"/>
          <w:sz w:val="24"/>
          <w:szCs w:val="24"/>
        </w:rPr>
      </w:pPr>
      <w:r w:rsidRPr="00F37CCA">
        <w:rPr>
          <w:rFonts w:asciiTheme="majorBidi" w:hAnsiTheme="majorBidi" w:cstheme="majorBidi"/>
          <w:sz w:val="24"/>
          <w:szCs w:val="24"/>
        </w:rPr>
        <w:t xml:space="preserve">Study skills: </w:t>
      </w:r>
    </w:p>
    <w:p w14:paraId="79DEF272" w14:textId="2D93D635" w:rsidR="006D66BE" w:rsidRPr="00F37CCA" w:rsidRDefault="00E23479" w:rsidP="00A61BC7">
      <w:pPr>
        <w:bidi w:val="0"/>
        <w:jc w:val="both"/>
        <w:rPr>
          <w:rFonts w:asciiTheme="majorBidi" w:hAnsiTheme="majorBidi" w:cstheme="majorBidi"/>
          <w:sz w:val="24"/>
          <w:szCs w:val="24"/>
        </w:rPr>
      </w:pPr>
      <w:r w:rsidRPr="00F37CCA">
        <w:rPr>
          <w:rFonts w:asciiTheme="majorBidi" w:hAnsiTheme="majorBidi" w:cstheme="majorBidi"/>
          <w:sz w:val="24"/>
          <w:szCs w:val="24"/>
        </w:rPr>
        <w:t xml:space="preserve">  One of the essential </w:t>
      </w:r>
      <w:r w:rsidR="00C9616C" w:rsidRPr="00F37CCA">
        <w:rPr>
          <w:rFonts w:asciiTheme="majorBidi" w:hAnsiTheme="majorBidi" w:cstheme="majorBidi"/>
          <w:sz w:val="24"/>
          <w:szCs w:val="24"/>
        </w:rPr>
        <w:t>methods</w:t>
      </w:r>
      <w:r w:rsidRPr="00F37CCA">
        <w:rPr>
          <w:rFonts w:asciiTheme="majorBidi" w:hAnsiTheme="majorBidi" w:cstheme="majorBidi"/>
          <w:sz w:val="24"/>
          <w:szCs w:val="24"/>
        </w:rPr>
        <w:t xml:space="preserve"> to consider </w:t>
      </w:r>
      <w:r w:rsidR="002D0D1E" w:rsidRPr="00F37CCA">
        <w:rPr>
          <w:rFonts w:asciiTheme="majorBidi" w:hAnsiTheme="majorBidi" w:cstheme="majorBidi"/>
          <w:sz w:val="24"/>
          <w:szCs w:val="24"/>
        </w:rPr>
        <w:t>becoming</w:t>
      </w:r>
      <w:r w:rsidRPr="00F37CCA">
        <w:rPr>
          <w:rFonts w:asciiTheme="majorBidi" w:hAnsiTheme="majorBidi" w:cstheme="majorBidi"/>
          <w:sz w:val="24"/>
          <w:szCs w:val="24"/>
        </w:rPr>
        <w:t xml:space="preserve"> </w:t>
      </w:r>
      <w:r w:rsidR="009A5D21" w:rsidRPr="00F37CCA">
        <w:rPr>
          <w:rFonts w:asciiTheme="majorBidi" w:hAnsiTheme="majorBidi" w:cstheme="majorBidi"/>
          <w:sz w:val="24"/>
          <w:szCs w:val="24"/>
        </w:rPr>
        <w:t>a successful student</w:t>
      </w:r>
      <w:r w:rsidRPr="00F37CCA">
        <w:rPr>
          <w:rFonts w:asciiTheme="majorBidi" w:hAnsiTheme="majorBidi" w:cstheme="majorBidi"/>
          <w:sz w:val="24"/>
          <w:szCs w:val="24"/>
        </w:rPr>
        <w:t xml:space="preserve"> is to develop effective study habits and skills.</w:t>
      </w:r>
      <w:r w:rsidR="009A5D21" w:rsidRPr="00F37CCA">
        <w:rPr>
          <w:rFonts w:asciiTheme="majorBidi" w:hAnsiTheme="majorBidi" w:cstheme="majorBidi"/>
          <w:sz w:val="24"/>
          <w:szCs w:val="24"/>
        </w:rPr>
        <w:t xml:space="preserve"> </w:t>
      </w:r>
      <w:r w:rsidR="00135EB0" w:rsidRPr="00F37CCA">
        <w:rPr>
          <w:rFonts w:asciiTheme="majorBidi" w:hAnsiTheme="majorBidi" w:cstheme="majorBidi"/>
          <w:sz w:val="24"/>
          <w:szCs w:val="24"/>
        </w:rPr>
        <w:t>Malcol</w:t>
      </w:r>
      <w:r w:rsidR="006715C6" w:rsidRPr="00F37CCA">
        <w:rPr>
          <w:rFonts w:asciiTheme="majorBidi" w:hAnsiTheme="majorBidi" w:cstheme="majorBidi"/>
          <w:sz w:val="24"/>
          <w:szCs w:val="24"/>
        </w:rPr>
        <w:t xml:space="preserve">m </w:t>
      </w:r>
      <w:r w:rsidR="006715C6" w:rsidRPr="008731B7">
        <w:rPr>
          <w:rFonts w:asciiTheme="majorBidi" w:hAnsiTheme="majorBidi" w:cstheme="majorBidi"/>
          <w:sz w:val="24"/>
          <w:szCs w:val="24"/>
          <w:highlight w:val="yellow"/>
        </w:rPr>
        <w:t>Gladwell</w:t>
      </w:r>
      <w:r w:rsidR="009D0018" w:rsidRPr="008731B7">
        <w:rPr>
          <w:rFonts w:asciiTheme="majorBidi" w:hAnsiTheme="majorBidi" w:cstheme="majorBidi"/>
          <w:sz w:val="24"/>
          <w:szCs w:val="24"/>
          <w:highlight w:val="yellow"/>
        </w:rPr>
        <w:t xml:space="preserve"> (2013),</w:t>
      </w:r>
      <w:r w:rsidR="006715C6" w:rsidRPr="00F37CCA">
        <w:rPr>
          <w:rFonts w:asciiTheme="majorBidi" w:hAnsiTheme="majorBidi" w:cstheme="majorBidi"/>
          <w:sz w:val="24"/>
          <w:szCs w:val="24"/>
        </w:rPr>
        <w:t xml:space="preserve"> </w:t>
      </w:r>
      <w:r w:rsidR="002D0D1E" w:rsidRPr="00F37CCA">
        <w:rPr>
          <w:rFonts w:asciiTheme="majorBidi" w:hAnsiTheme="majorBidi" w:cstheme="majorBidi"/>
          <w:sz w:val="24"/>
          <w:szCs w:val="24"/>
        </w:rPr>
        <w:t>stated</w:t>
      </w:r>
      <w:r w:rsidR="006715C6" w:rsidRPr="00F37CCA">
        <w:rPr>
          <w:rFonts w:asciiTheme="majorBidi" w:hAnsiTheme="majorBidi" w:cstheme="majorBidi"/>
          <w:sz w:val="24"/>
          <w:szCs w:val="24"/>
        </w:rPr>
        <w:t xml:space="preserve"> in his </w:t>
      </w:r>
      <w:r w:rsidR="00135EB0" w:rsidRPr="00F37CCA">
        <w:rPr>
          <w:rFonts w:asciiTheme="majorBidi" w:hAnsiTheme="majorBidi" w:cstheme="majorBidi"/>
          <w:sz w:val="24"/>
          <w:szCs w:val="24"/>
        </w:rPr>
        <w:t xml:space="preserve">book " Outliers" that </w:t>
      </w:r>
      <w:r w:rsidR="006715C6" w:rsidRPr="00F37CCA">
        <w:rPr>
          <w:rFonts w:asciiTheme="majorBidi" w:hAnsiTheme="majorBidi" w:cstheme="majorBidi"/>
          <w:sz w:val="24"/>
          <w:szCs w:val="24"/>
        </w:rPr>
        <w:t xml:space="preserve">around </w:t>
      </w:r>
      <w:r w:rsidR="00135EB0" w:rsidRPr="00F37CCA">
        <w:rPr>
          <w:rFonts w:asciiTheme="majorBidi" w:hAnsiTheme="majorBidi" w:cstheme="majorBidi"/>
          <w:sz w:val="24"/>
          <w:szCs w:val="24"/>
        </w:rPr>
        <w:t>ten thousand hours of prac</w:t>
      </w:r>
      <w:r w:rsidR="006715C6" w:rsidRPr="00F37CCA">
        <w:rPr>
          <w:rFonts w:asciiTheme="majorBidi" w:hAnsiTheme="majorBidi" w:cstheme="majorBidi"/>
          <w:sz w:val="24"/>
          <w:szCs w:val="24"/>
        </w:rPr>
        <w:t xml:space="preserve">tice makes any person a master in his field. He emphasized in his study that there is no such a thing called gifted, and this statement was proved throughout his study. He found a steady relationship between hours of practice and achievements, which means that everything can be accomplished with hard work and dedication. Also, study skills are very important </w:t>
      </w:r>
      <w:r w:rsidR="002D0D1E" w:rsidRPr="00F37CCA">
        <w:rPr>
          <w:rFonts w:asciiTheme="majorBidi" w:hAnsiTheme="majorBidi" w:cstheme="majorBidi"/>
          <w:sz w:val="24"/>
          <w:szCs w:val="24"/>
        </w:rPr>
        <w:t xml:space="preserve">for students have. One of the useful </w:t>
      </w:r>
      <w:r w:rsidR="001975E0" w:rsidRPr="00F37CCA">
        <w:rPr>
          <w:rFonts w:asciiTheme="majorBidi" w:hAnsiTheme="majorBidi" w:cstheme="majorBidi"/>
          <w:sz w:val="24"/>
          <w:szCs w:val="24"/>
        </w:rPr>
        <w:t>techniques</w:t>
      </w:r>
      <w:r w:rsidR="002D0D1E" w:rsidRPr="00F37CCA">
        <w:rPr>
          <w:rFonts w:asciiTheme="majorBidi" w:hAnsiTheme="majorBidi" w:cstheme="majorBidi"/>
          <w:sz w:val="24"/>
          <w:szCs w:val="24"/>
        </w:rPr>
        <w:t xml:space="preserve"> is time management</w:t>
      </w:r>
      <w:r w:rsidR="00A61BC7" w:rsidRPr="00F37CCA">
        <w:rPr>
          <w:rFonts w:asciiTheme="majorBidi" w:hAnsiTheme="majorBidi" w:cstheme="majorBidi"/>
          <w:sz w:val="24"/>
          <w:szCs w:val="24"/>
        </w:rPr>
        <w:t>, s</w:t>
      </w:r>
      <w:r w:rsidR="001975E0" w:rsidRPr="00F37CCA">
        <w:rPr>
          <w:rFonts w:asciiTheme="majorBidi" w:hAnsiTheme="majorBidi" w:cstheme="majorBidi"/>
          <w:sz w:val="24"/>
          <w:szCs w:val="24"/>
        </w:rPr>
        <w:t>i</w:t>
      </w:r>
      <w:r w:rsidR="00A61BC7" w:rsidRPr="00F37CCA">
        <w:rPr>
          <w:rFonts w:asciiTheme="majorBidi" w:hAnsiTheme="majorBidi" w:cstheme="majorBidi"/>
          <w:sz w:val="24"/>
          <w:szCs w:val="24"/>
        </w:rPr>
        <w:t xml:space="preserve">tting a weekly study schedule will give satisfaction to the student when they study. It will make students ready for the </w:t>
      </w:r>
      <w:r w:rsidR="00FE7767" w:rsidRPr="00F37CCA">
        <w:rPr>
          <w:rFonts w:asciiTheme="majorBidi" w:hAnsiTheme="majorBidi" w:cstheme="majorBidi"/>
          <w:sz w:val="24"/>
          <w:szCs w:val="24"/>
        </w:rPr>
        <w:t>worst-case</w:t>
      </w:r>
      <w:r w:rsidR="00A61BC7" w:rsidRPr="00F37CCA">
        <w:rPr>
          <w:rFonts w:asciiTheme="majorBidi" w:hAnsiTheme="majorBidi" w:cstheme="majorBidi"/>
          <w:sz w:val="24"/>
          <w:szCs w:val="24"/>
        </w:rPr>
        <w:t xml:space="preserve"> scenarios like having pop quiz. Another study skill is taking good notes when studying, as it will </w:t>
      </w:r>
      <w:r w:rsidR="00FE7767" w:rsidRPr="00F37CCA">
        <w:rPr>
          <w:rFonts w:asciiTheme="majorBidi" w:hAnsiTheme="majorBidi" w:cstheme="majorBidi"/>
          <w:sz w:val="24"/>
          <w:szCs w:val="24"/>
        </w:rPr>
        <w:t xml:space="preserve">make </w:t>
      </w:r>
      <w:r w:rsidR="00A61BC7" w:rsidRPr="00F37CCA">
        <w:rPr>
          <w:rFonts w:asciiTheme="majorBidi" w:hAnsiTheme="majorBidi" w:cstheme="majorBidi"/>
          <w:sz w:val="24"/>
          <w:szCs w:val="24"/>
        </w:rPr>
        <w:t xml:space="preserve">revising smoother and </w:t>
      </w:r>
      <w:r w:rsidR="00FE7767" w:rsidRPr="00F37CCA">
        <w:rPr>
          <w:rFonts w:asciiTheme="majorBidi" w:hAnsiTheme="majorBidi" w:cstheme="majorBidi"/>
          <w:sz w:val="24"/>
          <w:szCs w:val="24"/>
        </w:rPr>
        <w:t>easier for the student</w:t>
      </w:r>
      <w:r w:rsidR="00A61BC7" w:rsidRPr="00F37CCA">
        <w:rPr>
          <w:rFonts w:asciiTheme="majorBidi" w:hAnsiTheme="majorBidi" w:cstheme="majorBidi"/>
          <w:sz w:val="24"/>
          <w:szCs w:val="24"/>
        </w:rPr>
        <w:t>. Moreover,</w:t>
      </w:r>
      <w:r w:rsidR="00FE7767" w:rsidRPr="00F37CCA">
        <w:rPr>
          <w:rFonts w:asciiTheme="majorBidi" w:hAnsiTheme="majorBidi" w:cstheme="majorBidi"/>
          <w:sz w:val="24"/>
          <w:szCs w:val="24"/>
        </w:rPr>
        <w:t xml:space="preserve"> learning how to manage stress is effective for the student to deal with exams and perform well in tough environments. These study skills will help students to become successful in collage, but the most important thing is to make it habits so it stays with throughout life. </w:t>
      </w:r>
    </w:p>
    <w:p w14:paraId="7907E5C3" w14:textId="61142F19" w:rsidR="006D66BE" w:rsidRDefault="006D66BE" w:rsidP="006D66BE">
      <w:pPr>
        <w:jc w:val="right"/>
      </w:pPr>
    </w:p>
    <w:p w14:paraId="47677A39" w14:textId="4E33780D" w:rsidR="006D66BE" w:rsidRDefault="006D66BE" w:rsidP="00FE7767">
      <w:pPr>
        <w:rPr>
          <w:rtl/>
        </w:rPr>
      </w:pPr>
    </w:p>
    <w:p w14:paraId="27916922" w14:textId="5BD0A9C5" w:rsidR="00E120FA" w:rsidRDefault="00E120FA" w:rsidP="00FE7767">
      <w:pPr>
        <w:rPr>
          <w:rtl/>
        </w:rPr>
      </w:pPr>
    </w:p>
    <w:p w14:paraId="6F0DBF9C" w14:textId="7D7CA3BA" w:rsidR="00E120FA" w:rsidRDefault="00E120FA" w:rsidP="00FE7767">
      <w:pPr>
        <w:rPr>
          <w:rtl/>
        </w:rPr>
      </w:pPr>
    </w:p>
    <w:p w14:paraId="31A211AE" w14:textId="318D0479" w:rsidR="00E120FA" w:rsidRDefault="00E120FA" w:rsidP="00FE7767">
      <w:pPr>
        <w:rPr>
          <w:rtl/>
        </w:rPr>
      </w:pPr>
    </w:p>
    <w:p w14:paraId="09F15BA5" w14:textId="0B557993" w:rsidR="00E120FA" w:rsidRDefault="00E120FA" w:rsidP="00FE7767">
      <w:pPr>
        <w:rPr>
          <w:rtl/>
        </w:rPr>
      </w:pPr>
    </w:p>
    <w:p w14:paraId="6925AB75" w14:textId="652F840A" w:rsidR="00E120FA" w:rsidRDefault="00E120FA" w:rsidP="00FE7767">
      <w:pPr>
        <w:rPr>
          <w:rtl/>
        </w:rPr>
      </w:pPr>
    </w:p>
    <w:p w14:paraId="6AE959FC" w14:textId="152DF709" w:rsidR="00E120FA" w:rsidRDefault="00E120FA" w:rsidP="00FE7767">
      <w:pPr>
        <w:rPr>
          <w:rtl/>
        </w:rPr>
      </w:pPr>
    </w:p>
    <w:p w14:paraId="1F6AC9B2" w14:textId="5EC878B2" w:rsidR="00E120FA" w:rsidRDefault="00E120FA" w:rsidP="00FE7767">
      <w:pPr>
        <w:rPr>
          <w:rtl/>
        </w:rPr>
      </w:pPr>
    </w:p>
    <w:p w14:paraId="4BCB25FF" w14:textId="4B7D7F9A" w:rsidR="00E120FA" w:rsidRDefault="00E120FA" w:rsidP="00FE7767">
      <w:pPr>
        <w:rPr>
          <w:rtl/>
        </w:rPr>
      </w:pPr>
    </w:p>
    <w:p w14:paraId="28951A3A" w14:textId="7B1BF065" w:rsidR="00E120FA" w:rsidRDefault="00E120FA" w:rsidP="00FE7767">
      <w:pPr>
        <w:rPr>
          <w:rtl/>
        </w:rPr>
      </w:pPr>
    </w:p>
    <w:p w14:paraId="79E23DE9" w14:textId="776E1125" w:rsidR="00E120FA" w:rsidRDefault="00E120FA" w:rsidP="00FE7767">
      <w:pPr>
        <w:rPr>
          <w:rtl/>
        </w:rPr>
      </w:pPr>
    </w:p>
    <w:p w14:paraId="5494C23C" w14:textId="69EC5322" w:rsidR="00E120FA" w:rsidRDefault="00E120FA" w:rsidP="00FE7767">
      <w:pPr>
        <w:rPr>
          <w:rtl/>
        </w:rPr>
      </w:pPr>
    </w:p>
    <w:p w14:paraId="2A3E294D" w14:textId="2DC342AB" w:rsidR="00E120FA" w:rsidRDefault="00E120FA" w:rsidP="00FE7767">
      <w:pPr>
        <w:rPr>
          <w:rtl/>
        </w:rPr>
      </w:pPr>
    </w:p>
    <w:p w14:paraId="36E16FD7" w14:textId="018C5D28" w:rsidR="00E120FA" w:rsidRDefault="00E120FA" w:rsidP="00FE7767">
      <w:pPr>
        <w:rPr>
          <w:rtl/>
        </w:rPr>
      </w:pPr>
    </w:p>
    <w:p w14:paraId="00DE770A" w14:textId="71897440" w:rsidR="00E120FA" w:rsidRDefault="00E120FA" w:rsidP="00FE7767">
      <w:pPr>
        <w:rPr>
          <w:rtl/>
        </w:rPr>
      </w:pPr>
    </w:p>
    <w:p w14:paraId="413DBABD" w14:textId="7831BD26" w:rsidR="00E120FA" w:rsidRDefault="00E120FA" w:rsidP="00FE7767">
      <w:pPr>
        <w:rPr>
          <w:rtl/>
        </w:rPr>
      </w:pPr>
    </w:p>
    <w:p w14:paraId="27324880" w14:textId="4F142D57" w:rsidR="00E120FA" w:rsidRDefault="00E120FA" w:rsidP="00FE7767">
      <w:pPr>
        <w:rPr>
          <w:rtl/>
        </w:rPr>
      </w:pPr>
    </w:p>
    <w:p w14:paraId="541C5073" w14:textId="77777777" w:rsidR="00E120FA" w:rsidRDefault="00E120FA" w:rsidP="00FE7767">
      <w:pPr>
        <w:rPr>
          <w:rtl/>
        </w:rPr>
      </w:pPr>
    </w:p>
    <w:p w14:paraId="67C8AA68" w14:textId="573C0008" w:rsidR="006D66BE" w:rsidRPr="00FA250B" w:rsidRDefault="00E120FA" w:rsidP="006D66BE">
      <w:pPr>
        <w:jc w:val="right"/>
        <w:rPr>
          <w:b/>
        </w:rPr>
      </w:pPr>
      <w:r>
        <w:rPr>
          <w:noProof/>
        </w:rPr>
        <w:drawing>
          <wp:anchor distT="0" distB="0" distL="114300" distR="114300" simplePos="0" relativeHeight="251658240" behindDoc="1" locked="0" layoutInCell="1" allowOverlap="1" wp14:anchorId="194DF5FE" wp14:editId="410AC5BD">
            <wp:simplePos x="0" y="0"/>
            <wp:positionH relativeFrom="margin">
              <wp:posOffset>1997710</wp:posOffset>
            </wp:positionH>
            <wp:positionV relativeFrom="paragraph">
              <wp:posOffset>183515</wp:posOffset>
            </wp:positionV>
            <wp:extent cx="4418965" cy="2935605"/>
            <wp:effectExtent l="0" t="0" r="635" b="0"/>
            <wp:wrapTight wrapText="bothSides">
              <wp:wrapPolygon edited="0">
                <wp:start x="0" y="0"/>
                <wp:lineTo x="0" y="21446"/>
                <wp:lineTo x="21510" y="21446"/>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2195" t="18292" r="15202" b="31367"/>
                    <a:stretch/>
                  </pic:blipFill>
                  <pic:spPr bwMode="auto">
                    <a:xfrm>
                      <a:off x="0" y="0"/>
                      <a:ext cx="4418965" cy="2935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6BE">
        <w:rPr>
          <w:b/>
        </w:rPr>
        <w:t xml:space="preserve">Presentation, </w:t>
      </w:r>
      <w:r w:rsidR="006D66BE" w:rsidRPr="00FA250B">
        <w:rPr>
          <w:b/>
        </w:rPr>
        <w:t xml:space="preserve">Interpretation </w:t>
      </w:r>
      <w:r w:rsidR="006D66BE">
        <w:rPr>
          <w:b/>
        </w:rPr>
        <w:t xml:space="preserve">and Analysis </w:t>
      </w:r>
      <w:r w:rsidR="006D66BE" w:rsidRPr="00FA250B">
        <w:rPr>
          <w:b/>
        </w:rPr>
        <w:t>of Data</w:t>
      </w:r>
    </w:p>
    <w:p w14:paraId="78950551" w14:textId="0D17704D" w:rsidR="00040664" w:rsidRDefault="00040664" w:rsidP="00040664">
      <w:pPr>
        <w:pStyle w:val="ListParagraph"/>
        <w:numPr>
          <w:ilvl w:val="0"/>
          <w:numId w:val="3"/>
        </w:numPr>
        <w:ind w:left="360"/>
        <w:rPr>
          <w:b/>
        </w:rPr>
      </w:pPr>
      <w:r>
        <w:rPr>
          <w:b/>
        </w:rPr>
        <w:t>Tables and Figures</w:t>
      </w:r>
    </w:p>
    <w:p w14:paraId="2F428EB3" w14:textId="023462DE" w:rsidR="00374003" w:rsidRPr="00374003" w:rsidRDefault="00374003" w:rsidP="00374003">
      <w:pPr>
        <w:bidi w:val="0"/>
        <w:rPr>
          <w:b/>
        </w:rPr>
      </w:pPr>
      <w:r>
        <w:rPr>
          <w:b/>
        </w:rPr>
        <w:t xml:space="preserve">Question </w:t>
      </w:r>
      <w:r w:rsidR="00BE38CB">
        <w:rPr>
          <w:b/>
        </w:rPr>
        <w:t>1:</w:t>
      </w:r>
      <w:r>
        <w:rPr>
          <w:b/>
        </w:rPr>
        <w:t xml:space="preserve"> </w:t>
      </w:r>
    </w:p>
    <w:p w14:paraId="07F9E951" w14:textId="78979D3E" w:rsidR="00040664" w:rsidRDefault="00040664" w:rsidP="00040664">
      <w:pPr>
        <w:ind w:firstLine="720"/>
        <w:jc w:val="right"/>
        <w:rPr>
          <w:lang w:val="en-CA"/>
        </w:rPr>
      </w:pPr>
      <w:r>
        <w:rPr>
          <w:lang w:val="en-CA"/>
        </w:rPr>
        <w:t>How many hours do you study daily?</w:t>
      </w:r>
    </w:p>
    <w:p w14:paraId="3FD0E354" w14:textId="77777777" w:rsidR="00040664" w:rsidRPr="003A18D0" w:rsidRDefault="00040664" w:rsidP="00040664">
      <w:pPr>
        <w:ind w:firstLine="720"/>
        <w:jc w:val="right"/>
        <w:rPr>
          <w:lang w:val="en-CA"/>
        </w:rPr>
      </w:pPr>
    </w:p>
    <w:p w14:paraId="197889B1" w14:textId="3AE58FC2" w:rsidR="00040664" w:rsidRPr="003A18D0" w:rsidRDefault="00040664" w:rsidP="00040664">
      <w:pPr>
        <w:pStyle w:val="NoSpacing"/>
        <w:ind w:left="720" w:firstLine="720"/>
        <w:rPr>
          <w:lang w:val="en-CA"/>
        </w:rPr>
      </w:pPr>
      <w:r>
        <w:rPr>
          <w:lang w:val="en-CA"/>
        </w:rPr>
        <w:t xml:space="preserve">One </w:t>
      </w:r>
      <w:r w:rsidR="00E120FA">
        <w:rPr>
          <w:lang w:val="en-CA"/>
        </w:rPr>
        <w:t>hour:</w:t>
      </w:r>
      <w:r w:rsidR="00374003">
        <w:rPr>
          <w:lang w:val="en-CA"/>
        </w:rPr>
        <w:t xml:space="preserve">   </w:t>
      </w:r>
      <w:r w:rsidR="00BE38CB">
        <w:rPr>
          <w:lang w:val="en-CA"/>
        </w:rPr>
        <w:t xml:space="preserve">              </w:t>
      </w:r>
      <w:r>
        <w:rPr>
          <w:lang w:val="en-CA"/>
        </w:rPr>
        <w:t xml:space="preserve">N= 10 </w:t>
      </w:r>
      <w:r w:rsidRPr="003A18D0">
        <w:rPr>
          <w:lang w:val="en-CA"/>
        </w:rPr>
        <w:t>(</w:t>
      </w:r>
      <w:r w:rsidR="00E120FA">
        <w:rPr>
          <w:lang w:val="en-CA"/>
        </w:rPr>
        <w:t>40</w:t>
      </w:r>
      <w:r w:rsidRPr="003A18D0">
        <w:rPr>
          <w:lang w:val="en-CA"/>
        </w:rPr>
        <w:t>%)</w:t>
      </w:r>
      <w:r w:rsidRPr="003A18D0">
        <w:rPr>
          <w:lang w:val="en-CA"/>
        </w:rPr>
        <w:tab/>
      </w:r>
    </w:p>
    <w:p w14:paraId="404706CB" w14:textId="251D603B" w:rsidR="00040664" w:rsidRDefault="00374003" w:rsidP="00040664">
      <w:pPr>
        <w:pStyle w:val="NoSpacing"/>
        <w:ind w:left="720" w:firstLine="720"/>
      </w:pPr>
      <w:r>
        <w:rPr>
          <w:lang w:val="en-CA"/>
        </w:rPr>
        <w:t xml:space="preserve">Two </w:t>
      </w:r>
      <w:r w:rsidR="00BE38CB">
        <w:rPr>
          <w:lang w:val="en-CA"/>
        </w:rPr>
        <w:t>hours</w:t>
      </w:r>
      <w:r w:rsidR="00E120FA">
        <w:rPr>
          <w:lang w:val="en-CA"/>
        </w:rPr>
        <w:t>:</w:t>
      </w:r>
      <w:r w:rsidR="00BE38CB">
        <w:rPr>
          <w:lang w:val="en-CA"/>
        </w:rPr>
        <w:t xml:space="preserve">                N</w:t>
      </w:r>
      <w:r w:rsidR="00040664">
        <w:rPr>
          <w:lang w:val="en-CA"/>
        </w:rPr>
        <w:t>=4</w:t>
      </w:r>
      <w:r w:rsidR="00E120FA">
        <w:rPr>
          <w:lang w:val="en-CA"/>
        </w:rPr>
        <w:t xml:space="preserve"> (16</w:t>
      </w:r>
      <w:r w:rsidR="00040664" w:rsidRPr="003A18D0">
        <w:rPr>
          <w:lang w:val="en-CA"/>
        </w:rPr>
        <w:t>%)</w:t>
      </w:r>
    </w:p>
    <w:p w14:paraId="66B74094" w14:textId="123716ED" w:rsidR="00040664" w:rsidRPr="003A18D0" w:rsidRDefault="00374003" w:rsidP="00040664">
      <w:pPr>
        <w:pStyle w:val="NoSpacing"/>
        <w:ind w:left="720" w:firstLine="720"/>
      </w:pPr>
      <w:r>
        <w:t xml:space="preserve">I don’t </w:t>
      </w:r>
      <w:r w:rsidR="00E120FA">
        <w:t>study:</w:t>
      </w:r>
      <w:r>
        <w:t xml:space="preserve"> daily </w:t>
      </w:r>
      <w:r w:rsidR="00BE38CB">
        <w:t xml:space="preserve">  </w:t>
      </w:r>
      <w:r>
        <w:t>N</w:t>
      </w:r>
      <w:r w:rsidR="00040664">
        <w:t>= 11</w:t>
      </w:r>
      <w:r w:rsidR="00E120FA">
        <w:t xml:space="preserve"> (44%) </w:t>
      </w:r>
    </w:p>
    <w:p w14:paraId="0F1E9D31" w14:textId="77777777" w:rsidR="00E120FA" w:rsidRDefault="00E120FA" w:rsidP="00040664">
      <w:pPr>
        <w:jc w:val="right"/>
        <w:rPr>
          <w:rtl/>
        </w:rPr>
      </w:pPr>
    </w:p>
    <w:p w14:paraId="08B4254B" w14:textId="77777777" w:rsidR="00E120FA" w:rsidRDefault="00E120FA" w:rsidP="00040664">
      <w:pPr>
        <w:jc w:val="right"/>
        <w:rPr>
          <w:b/>
          <w:bCs/>
          <w:rtl/>
        </w:rPr>
      </w:pPr>
    </w:p>
    <w:p w14:paraId="718FF89E" w14:textId="77777777" w:rsidR="00E120FA" w:rsidRDefault="00E120FA" w:rsidP="00040664">
      <w:pPr>
        <w:jc w:val="right"/>
        <w:rPr>
          <w:b/>
          <w:bCs/>
          <w:rtl/>
        </w:rPr>
      </w:pPr>
    </w:p>
    <w:p w14:paraId="20F72A93" w14:textId="02076A91" w:rsidR="00BE38CB" w:rsidRPr="00D8713B" w:rsidRDefault="00BE38CB" w:rsidP="00040664">
      <w:pPr>
        <w:jc w:val="right"/>
        <w:rPr>
          <w:b/>
          <w:bCs/>
        </w:rPr>
      </w:pPr>
      <w:r w:rsidRPr="00D8713B">
        <w:rPr>
          <w:b/>
          <w:bCs/>
        </w:rPr>
        <w:t xml:space="preserve">Question </w:t>
      </w:r>
      <w:proofErr w:type="gramStart"/>
      <w:r w:rsidRPr="00D8713B">
        <w:rPr>
          <w:b/>
          <w:bCs/>
        </w:rPr>
        <w:t>2 :</w:t>
      </w:r>
      <w:proofErr w:type="gramEnd"/>
      <w:r w:rsidRPr="00D8713B">
        <w:rPr>
          <w:b/>
          <w:bCs/>
        </w:rPr>
        <w:t xml:space="preserve"> </w:t>
      </w:r>
    </w:p>
    <w:tbl>
      <w:tblPr>
        <w:tblStyle w:val="PlainTable5"/>
        <w:bidiVisual/>
        <w:tblW w:w="6861" w:type="dxa"/>
        <w:tblLook w:val="04A0" w:firstRow="1" w:lastRow="0" w:firstColumn="1" w:lastColumn="0" w:noHBand="0" w:noVBand="1"/>
      </w:tblPr>
      <w:tblGrid>
        <w:gridCol w:w="2287"/>
        <w:gridCol w:w="2287"/>
        <w:gridCol w:w="2287"/>
      </w:tblGrid>
      <w:tr w:rsidR="00BE38CB" w14:paraId="1772A2FF" w14:textId="77777777" w:rsidTr="00BE38CB">
        <w:trPr>
          <w:cnfStyle w:val="100000000000" w:firstRow="1" w:lastRow="0" w:firstColumn="0" w:lastColumn="0" w:oddVBand="0" w:evenVBand="0" w:oddHBand="0" w:evenHBand="0" w:firstRowFirstColumn="0" w:firstRowLastColumn="0" w:lastRowFirstColumn="0" w:lastRowLastColumn="0"/>
          <w:trHeight w:val="622"/>
        </w:trPr>
        <w:tc>
          <w:tcPr>
            <w:cnfStyle w:val="001000000100" w:firstRow="0" w:lastRow="0" w:firstColumn="1" w:lastColumn="0" w:oddVBand="0" w:evenVBand="0" w:oddHBand="0" w:evenHBand="0" w:firstRowFirstColumn="1" w:firstRowLastColumn="0" w:lastRowFirstColumn="0" w:lastRowLastColumn="0"/>
            <w:tcW w:w="2287" w:type="dxa"/>
          </w:tcPr>
          <w:p w14:paraId="1BB5AF14" w14:textId="0AC05D56" w:rsidR="00BE38CB" w:rsidRDefault="00BE38CB" w:rsidP="00040664">
            <w:pPr>
              <w:rPr>
                <w:lang w:bidi="ar-AE"/>
              </w:rPr>
            </w:pPr>
            <w:r>
              <w:rPr>
                <w:lang w:bidi="ar-AE"/>
              </w:rPr>
              <w:t xml:space="preserve">To get a high GPA and graduate </w:t>
            </w:r>
          </w:p>
        </w:tc>
        <w:tc>
          <w:tcPr>
            <w:tcW w:w="2287" w:type="dxa"/>
          </w:tcPr>
          <w:p w14:paraId="240A4CA3" w14:textId="257B6E17" w:rsidR="00BE38CB" w:rsidRDefault="00BE38CB" w:rsidP="00040664">
            <w:pPr>
              <w:jc w:val="right"/>
              <w:cnfStyle w:val="100000000000" w:firstRow="1" w:lastRow="0" w:firstColumn="0" w:lastColumn="0" w:oddVBand="0" w:evenVBand="0" w:oddHBand="0" w:evenHBand="0" w:firstRowFirstColumn="0" w:firstRowLastColumn="0" w:lastRowFirstColumn="0" w:lastRowLastColumn="0"/>
              <w:rPr>
                <w:lang w:bidi="ar-AE"/>
              </w:rPr>
            </w:pPr>
            <w:r>
              <w:rPr>
                <w:lang w:bidi="ar-AE"/>
              </w:rPr>
              <w:t xml:space="preserve">To learn and graduate </w:t>
            </w:r>
          </w:p>
        </w:tc>
        <w:tc>
          <w:tcPr>
            <w:tcW w:w="2287" w:type="dxa"/>
          </w:tcPr>
          <w:p w14:paraId="3A2ACFCC" w14:textId="7456DBAC" w:rsidR="00BE38CB" w:rsidRDefault="00BE38CB" w:rsidP="00BE38CB">
            <w:pPr>
              <w:jc w:val="center"/>
              <w:cnfStyle w:val="100000000000" w:firstRow="1" w:lastRow="0" w:firstColumn="0" w:lastColumn="0" w:oddVBand="0" w:evenVBand="0" w:oddHBand="0" w:evenHBand="0" w:firstRowFirstColumn="0" w:firstRowLastColumn="0" w:lastRowFirstColumn="0" w:lastRowLastColumn="0"/>
              <w:rPr>
                <w:lang w:bidi="ar-AE"/>
              </w:rPr>
            </w:pPr>
            <w:r>
              <w:rPr>
                <w:lang w:bidi="ar-AE"/>
              </w:rPr>
              <w:t>Why do you study at ADMC?</w:t>
            </w:r>
          </w:p>
        </w:tc>
      </w:tr>
      <w:tr w:rsidR="00BE38CB" w14:paraId="40F56CBC" w14:textId="77777777" w:rsidTr="00BE38CB">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7" w:type="dxa"/>
          </w:tcPr>
          <w:p w14:paraId="775416C2" w14:textId="6AD86455" w:rsidR="00BE38CB" w:rsidRDefault="00BE38CB" w:rsidP="00BE38CB">
            <w:pPr>
              <w:jc w:val="center"/>
              <w:rPr>
                <w:lang w:bidi="ar-AE"/>
              </w:rPr>
            </w:pPr>
            <w:r>
              <w:rPr>
                <w:lang w:bidi="ar-AE"/>
              </w:rPr>
              <w:t>17</w:t>
            </w:r>
          </w:p>
        </w:tc>
        <w:tc>
          <w:tcPr>
            <w:tcW w:w="2287" w:type="dxa"/>
          </w:tcPr>
          <w:p w14:paraId="6FFA194B" w14:textId="4F93BC47" w:rsidR="00BE38CB" w:rsidRDefault="00BE38CB" w:rsidP="00BE38CB">
            <w:pPr>
              <w:jc w:val="center"/>
              <w:cnfStyle w:val="000000100000" w:firstRow="0" w:lastRow="0" w:firstColumn="0" w:lastColumn="0" w:oddVBand="0" w:evenVBand="0" w:oddHBand="1" w:evenHBand="0" w:firstRowFirstColumn="0" w:firstRowLastColumn="0" w:lastRowFirstColumn="0" w:lastRowLastColumn="0"/>
              <w:rPr>
                <w:lang w:bidi="ar-AE"/>
              </w:rPr>
            </w:pPr>
            <w:r>
              <w:rPr>
                <w:lang w:bidi="ar-AE"/>
              </w:rPr>
              <w:t>8</w:t>
            </w:r>
          </w:p>
        </w:tc>
        <w:tc>
          <w:tcPr>
            <w:tcW w:w="2287" w:type="dxa"/>
          </w:tcPr>
          <w:p w14:paraId="68A94628" w14:textId="549D1811" w:rsidR="00BE38CB" w:rsidRDefault="00BE38CB" w:rsidP="00040664">
            <w:pPr>
              <w:jc w:val="right"/>
              <w:cnfStyle w:val="000000100000" w:firstRow="0" w:lastRow="0" w:firstColumn="0" w:lastColumn="0" w:oddVBand="0" w:evenVBand="0" w:oddHBand="1" w:evenHBand="0" w:firstRowFirstColumn="0" w:firstRowLastColumn="0" w:lastRowFirstColumn="0" w:lastRowLastColumn="0"/>
              <w:rPr>
                <w:lang w:bidi="ar-AE"/>
              </w:rPr>
            </w:pPr>
            <w:r>
              <w:rPr>
                <w:lang w:bidi="ar-AE"/>
              </w:rPr>
              <w:t xml:space="preserve">Respondents </w:t>
            </w:r>
          </w:p>
        </w:tc>
      </w:tr>
      <w:tr w:rsidR="00BE38CB" w14:paraId="6033AF0D" w14:textId="77777777" w:rsidTr="00BE38CB">
        <w:trPr>
          <w:trHeight w:val="585"/>
        </w:trPr>
        <w:tc>
          <w:tcPr>
            <w:cnfStyle w:val="001000000000" w:firstRow="0" w:lastRow="0" w:firstColumn="1" w:lastColumn="0" w:oddVBand="0" w:evenVBand="0" w:oddHBand="0" w:evenHBand="0" w:firstRowFirstColumn="0" w:firstRowLastColumn="0" w:lastRowFirstColumn="0" w:lastRowLastColumn="0"/>
            <w:tcW w:w="2287" w:type="dxa"/>
          </w:tcPr>
          <w:p w14:paraId="5411B87B" w14:textId="4FFD19F2" w:rsidR="00BE38CB" w:rsidRDefault="00BE38CB" w:rsidP="00BE38CB">
            <w:pPr>
              <w:jc w:val="center"/>
              <w:rPr>
                <w:rtl/>
                <w:lang w:bidi="ar-AE"/>
              </w:rPr>
            </w:pPr>
            <w:r>
              <w:rPr>
                <w:lang w:bidi="ar-AE"/>
              </w:rPr>
              <w:t>68%</w:t>
            </w:r>
          </w:p>
        </w:tc>
        <w:tc>
          <w:tcPr>
            <w:tcW w:w="2287" w:type="dxa"/>
          </w:tcPr>
          <w:p w14:paraId="46DF3B46" w14:textId="523F530B" w:rsidR="00BE38CB" w:rsidRDefault="00BE38CB" w:rsidP="00BE38CB">
            <w:pPr>
              <w:jc w:val="center"/>
              <w:cnfStyle w:val="000000000000" w:firstRow="0" w:lastRow="0" w:firstColumn="0" w:lastColumn="0" w:oddVBand="0" w:evenVBand="0" w:oddHBand="0" w:evenHBand="0" w:firstRowFirstColumn="0" w:firstRowLastColumn="0" w:lastRowFirstColumn="0" w:lastRowLastColumn="0"/>
              <w:rPr>
                <w:lang w:bidi="ar-AE"/>
              </w:rPr>
            </w:pPr>
            <w:r>
              <w:rPr>
                <w:lang w:bidi="ar-AE"/>
              </w:rPr>
              <w:t>32%</w:t>
            </w:r>
          </w:p>
        </w:tc>
        <w:tc>
          <w:tcPr>
            <w:tcW w:w="2287" w:type="dxa"/>
          </w:tcPr>
          <w:p w14:paraId="7CF1B82E" w14:textId="015DEA68" w:rsidR="00BE38CB" w:rsidRDefault="00BE38CB" w:rsidP="00040664">
            <w:pPr>
              <w:jc w:val="right"/>
              <w:cnfStyle w:val="000000000000" w:firstRow="0" w:lastRow="0" w:firstColumn="0" w:lastColumn="0" w:oddVBand="0" w:evenVBand="0" w:oddHBand="0" w:evenHBand="0" w:firstRowFirstColumn="0" w:firstRowLastColumn="0" w:lastRowFirstColumn="0" w:lastRowLastColumn="0"/>
              <w:rPr>
                <w:lang w:bidi="ar-AE"/>
              </w:rPr>
            </w:pPr>
            <w:r>
              <w:rPr>
                <w:lang w:bidi="ar-AE"/>
              </w:rPr>
              <w:t xml:space="preserve">Frequency </w:t>
            </w:r>
          </w:p>
        </w:tc>
      </w:tr>
    </w:tbl>
    <w:p w14:paraId="4892C46C" w14:textId="0F99F921" w:rsidR="00040664" w:rsidRDefault="00040664" w:rsidP="00040664">
      <w:pPr>
        <w:jc w:val="right"/>
      </w:pPr>
    </w:p>
    <w:p w14:paraId="546664A5" w14:textId="3B41AB3B" w:rsidR="00040664" w:rsidRPr="00E120FA" w:rsidRDefault="00040664" w:rsidP="00E120FA">
      <w:pPr>
        <w:jc w:val="right"/>
        <w:rPr>
          <w:b/>
          <w:bCs/>
          <w:lang w:bidi="ar-AE"/>
        </w:rPr>
      </w:pPr>
      <w:r w:rsidRPr="00E120FA">
        <w:rPr>
          <w:b/>
          <w:bCs/>
        </w:rPr>
        <w:tab/>
      </w:r>
      <w:r w:rsidRPr="00E120FA">
        <w:rPr>
          <w:b/>
          <w:bCs/>
        </w:rPr>
        <w:tab/>
      </w:r>
      <w:r w:rsidR="00D8713B" w:rsidRPr="00E120FA">
        <w:rPr>
          <w:b/>
          <w:bCs/>
          <w:lang w:bidi="ar-AE"/>
        </w:rPr>
        <w:t xml:space="preserve">Question </w:t>
      </w:r>
      <w:proofErr w:type="gramStart"/>
      <w:r w:rsidR="00D8713B" w:rsidRPr="00E120FA">
        <w:rPr>
          <w:b/>
          <w:bCs/>
          <w:lang w:bidi="ar-AE"/>
        </w:rPr>
        <w:t>3 :</w:t>
      </w:r>
      <w:proofErr w:type="gramEnd"/>
      <w:r w:rsidR="00D8713B" w:rsidRPr="00E120FA">
        <w:rPr>
          <w:b/>
          <w:bCs/>
          <w:lang w:bidi="ar-AE"/>
        </w:rPr>
        <w:t xml:space="preserve"> </w:t>
      </w:r>
    </w:p>
    <w:p w14:paraId="1CABF3F2" w14:textId="62D036E4" w:rsidR="00040664" w:rsidRPr="003A18D0" w:rsidRDefault="00BE38CB" w:rsidP="00040664">
      <w:pPr>
        <w:ind w:firstLine="720"/>
        <w:jc w:val="right"/>
      </w:pPr>
      <w:r>
        <w:t xml:space="preserve">I </w:t>
      </w:r>
      <w:r w:rsidR="00D8713B">
        <w:t xml:space="preserve">love my major because I am passionate to learn about it </w:t>
      </w:r>
      <w:r>
        <w:t xml:space="preserve"> </w:t>
      </w:r>
    </w:p>
    <w:p w14:paraId="0BBA5AB7" w14:textId="4E4A9E98" w:rsidR="00040664" w:rsidRPr="003A18D0" w:rsidRDefault="00040664" w:rsidP="00040664">
      <w:pPr>
        <w:ind w:firstLine="720"/>
        <w:jc w:val="right"/>
      </w:pPr>
      <w:r w:rsidRPr="003A18D0">
        <w:t xml:space="preserve">Totally </w:t>
      </w:r>
      <w:r>
        <w:t>dis</w:t>
      </w:r>
      <w:r w:rsidRPr="003A18D0">
        <w:t xml:space="preserve">agree </w:t>
      </w:r>
      <w:r>
        <w:t xml:space="preserve">    </w:t>
      </w:r>
      <w:proofErr w:type="gramStart"/>
      <w:r>
        <w:t>1  2</w:t>
      </w:r>
      <w:proofErr w:type="gramEnd"/>
      <w:r>
        <w:t xml:space="preserve">   3   4    5</w:t>
      </w:r>
      <w:r w:rsidRPr="003A18D0">
        <w:t xml:space="preserve">  </w:t>
      </w:r>
      <w:r>
        <w:t xml:space="preserve">  </w:t>
      </w:r>
      <w:r w:rsidRPr="003A18D0">
        <w:t xml:space="preserve">Totally </w:t>
      </w:r>
      <w:r>
        <w:t xml:space="preserve"> </w:t>
      </w:r>
      <w:r w:rsidRPr="003A18D0">
        <w:t>agree</w:t>
      </w:r>
      <w:r w:rsidRPr="003A18D0">
        <w:tab/>
      </w:r>
      <w:r w:rsidRPr="003A18D0">
        <w:tab/>
        <w:t xml:space="preserve">M = </w:t>
      </w:r>
      <w:r w:rsidR="00D8713B">
        <w:t>2.2</w:t>
      </w:r>
    </w:p>
    <w:p w14:paraId="0736E31E" w14:textId="3DE24392" w:rsidR="00040664" w:rsidRPr="00E120FA" w:rsidRDefault="00E120FA" w:rsidP="00040664">
      <w:pPr>
        <w:jc w:val="right"/>
        <w:rPr>
          <w:b/>
          <w:bCs/>
        </w:rPr>
      </w:pPr>
      <w:r w:rsidRPr="00E120FA">
        <w:rPr>
          <w:b/>
          <w:bCs/>
        </w:rPr>
        <w:t>Question</w:t>
      </w:r>
      <w:r w:rsidR="004A4269" w:rsidRPr="00E120FA">
        <w:rPr>
          <w:b/>
          <w:bCs/>
        </w:rPr>
        <w:t xml:space="preserve"> </w:t>
      </w:r>
      <w:proofErr w:type="gramStart"/>
      <w:r w:rsidR="004A4269" w:rsidRPr="00E120FA">
        <w:rPr>
          <w:b/>
          <w:bCs/>
        </w:rPr>
        <w:t>4 :</w:t>
      </w:r>
      <w:proofErr w:type="gramEnd"/>
      <w:r w:rsidR="004A4269" w:rsidRPr="00E120FA">
        <w:rPr>
          <w:b/>
          <w:bCs/>
        </w:rPr>
        <w:t xml:space="preserve"> </w:t>
      </w:r>
    </w:p>
    <w:p w14:paraId="6226AC6A" w14:textId="17DDB6E1" w:rsidR="004A4269" w:rsidRPr="003A18D0" w:rsidRDefault="004A4269" w:rsidP="004A4269">
      <w:pPr>
        <w:ind w:firstLine="720"/>
        <w:jc w:val="right"/>
      </w:pPr>
      <w:r>
        <w:t>I revise everything I learn every day in the library</w:t>
      </w:r>
    </w:p>
    <w:p w14:paraId="0CA90034" w14:textId="71DA9466" w:rsidR="00040664" w:rsidRDefault="00040664" w:rsidP="00040664">
      <w:pPr>
        <w:ind w:firstLine="720"/>
        <w:jc w:val="right"/>
        <w:rPr>
          <w:rtl/>
        </w:rPr>
      </w:pPr>
      <w:r w:rsidRPr="003A18D0">
        <w:t xml:space="preserve">Totally </w:t>
      </w:r>
      <w:r>
        <w:t>dis</w:t>
      </w:r>
      <w:r w:rsidRPr="003A18D0">
        <w:t xml:space="preserve">agree </w:t>
      </w:r>
      <w:r>
        <w:t xml:space="preserve">    </w:t>
      </w:r>
      <w:proofErr w:type="gramStart"/>
      <w:r>
        <w:t>1  2</w:t>
      </w:r>
      <w:proofErr w:type="gramEnd"/>
      <w:r>
        <w:t xml:space="preserve">   3   4    5</w:t>
      </w:r>
      <w:r w:rsidRPr="003A18D0">
        <w:t xml:space="preserve">  </w:t>
      </w:r>
      <w:r>
        <w:t xml:space="preserve">  </w:t>
      </w:r>
      <w:r w:rsidRPr="003A18D0">
        <w:t xml:space="preserve">Totally </w:t>
      </w:r>
      <w:r>
        <w:t xml:space="preserve"> </w:t>
      </w:r>
      <w:r w:rsidRPr="003A18D0">
        <w:t>agree</w:t>
      </w:r>
      <w:r w:rsidRPr="003A18D0">
        <w:tab/>
      </w:r>
      <w:r w:rsidRPr="003A18D0">
        <w:tab/>
      </w:r>
      <w:r w:rsidR="004A4269">
        <w:t>M = 2.8</w:t>
      </w:r>
    </w:p>
    <w:p w14:paraId="3F27ED45" w14:textId="17C639A5" w:rsidR="004A4269" w:rsidRPr="00E120FA" w:rsidRDefault="004A4269" w:rsidP="00040664">
      <w:pPr>
        <w:ind w:firstLine="720"/>
        <w:jc w:val="right"/>
        <w:rPr>
          <w:b/>
          <w:bCs/>
          <w:lang w:bidi="ar-AE"/>
        </w:rPr>
      </w:pPr>
      <w:r w:rsidRPr="00E120FA">
        <w:rPr>
          <w:b/>
          <w:bCs/>
          <w:lang w:bidi="ar-AE"/>
        </w:rPr>
        <w:t xml:space="preserve">Question </w:t>
      </w:r>
      <w:proofErr w:type="gramStart"/>
      <w:r w:rsidRPr="00E120FA">
        <w:rPr>
          <w:b/>
          <w:bCs/>
          <w:lang w:bidi="ar-AE"/>
        </w:rPr>
        <w:t>5 :</w:t>
      </w:r>
      <w:proofErr w:type="gramEnd"/>
      <w:r w:rsidRPr="00E120FA">
        <w:rPr>
          <w:b/>
          <w:bCs/>
          <w:lang w:bidi="ar-AE"/>
        </w:rPr>
        <w:t xml:space="preserve"> </w:t>
      </w:r>
    </w:p>
    <w:p w14:paraId="3344E76C" w14:textId="7D0504FA" w:rsidR="004A4269" w:rsidRDefault="00D8713B" w:rsidP="00D8713B">
      <w:pPr>
        <w:jc w:val="right"/>
        <w:rPr>
          <w:rtl/>
          <w:lang w:bidi="ar-AE"/>
        </w:rPr>
      </w:pPr>
      <w:r>
        <w:rPr>
          <w:lang w:bidi="ar-AE"/>
        </w:rPr>
        <w:t>Failure is more of the teacher's mistake not mine</w:t>
      </w:r>
    </w:p>
    <w:p w14:paraId="756EDCC5" w14:textId="773A5650" w:rsidR="004A4269" w:rsidRPr="003A18D0" w:rsidRDefault="004A4269" w:rsidP="004A4269">
      <w:pPr>
        <w:ind w:firstLine="720"/>
        <w:jc w:val="right"/>
      </w:pPr>
      <w:r w:rsidRPr="003A18D0">
        <w:t xml:space="preserve">Totally </w:t>
      </w:r>
      <w:r>
        <w:t>dis</w:t>
      </w:r>
      <w:r w:rsidRPr="003A18D0">
        <w:t xml:space="preserve">agree </w:t>
      </w:r>
      <w:r>
        <w:t xml:space="preserve">    </w:t>
      </w:r>
      <w:proofErr w:type="gramStart"/>
      <w:r>
        <w:t>1  2</w:t>
      </w:r>
      <w:proofErr w:type="gramEnd"/>
      <w:r>
        <w:t xml:space="preserve">   3   4    5</w:t>
      </w:r>
      <w:r w:rsidRPr="003A18D0">
        <w:t xml:space="preserve">  </w:t>
      </w:r>
      <w:r>
        <w:t xml:space="preserve">  </w:t>
      </w:r>
      <w:r w:rsidRPr="003A18D0">
        <w:t xml:space="preserve">Totally </w:t>
      </w:r>
      <w:r>
        <w:t xml:space="preserve"> </w:t>
      </w:r>
      <w:r w:rsidRPr="003A18D0">
        <w:t>agree</w:t>
      </w:r>
      <w:r w:rsidRPr="003A18D0">
        <w:tab/>
      </w:r>
      <w:r w:rsidRPr="003A18D0">
        <w:tab/>
      </w:r>
      <w:r>
        <w:t>M = 4.8</w:t>
      </w:r>
    </w:p>
    <w:p w14:paraId="58571C68" w14:textId="77777777" w:rsidR="00FA79BC" w:rsidRDefault="00FA79BC" w:rsidP="006D66BE">
      <w:pPr>
        <w:jc w:val="right"/>
        <w:rPr>
          <w:lang w:bidi="ar-AE"/>
        </w:rPr>
      </w:pPr>
    </w:p>
    <w:p w14:paraId="3DD5CAFE" w14:textId="77777777" w:rsidR="00FA79BC" w:rsidRDefault="00FA79BC" w:rsidP="006D66BE">
      <w:pPr>
        <w:jc w:val="right"/>
        <w:rPr>
          <w:lang w:bidi="ar-AE"/>
        </w:rPr>
      </w:pPr>
    </w:p>
    <w:p w14:paraId="25215C82" w14:textId="77777777" w:rsidR="00FA79BC" w:rsidRDefault="00FA79BC" w:rsidP="006D66BE">
      <w:pPr>
        <w:jc w:val="right"/>
        <w:rPr>
          <w:lang w:bidi="ar-AE"/>
        </w:rPr>
      </w:pPr>
    </w:p>
    <w:p w14:paraId="2E24DF60" w14:textId="77777777" w:rsidR="00FA79BC" w:rsidRDefault="00FA79BC" w:rsidP="006D66BE">
      <w:pPr>
        <w:jc w:val="right"/>
        <w:rPr>
          <w:lang w:bidi="ar-AE"/>
        </w:rPr>
      </w:pPr>
    </w:p>
    <w:p w14:paraId="225B6138" w14:textId="0A0852AA" w:rsidR="006D66BE" w:rsidRPr="0020629B" w:rsidRDefault="00FA79BC" w:rsidP="006D66BE">
      <w:pPr>
        <w:jc w:val="right"/>
        <w:rPr>
          <w:b/>
        </w:rPr>
      </w:pPr>
      <w:r w:rsidRPr="0020629B">
        <w:rPr>
          <w:b/>
        </w:rPr>
        <w:t>Findings</w:t>
      </w:r>
      <w:r>
        <w:rPr>
          <w:b/>
        </w:rPr>
        <w:t xml:space="preserve">: </w:t>
      </w:r>
    </w:p>
    <w:p w14:paraId="26AD6DC6" w14:textId="0C3E19D0" w:rsidR="006D66BE" w:rsidRPr="0033301F" w:rsidRDefault="00FA79BC" w:rsidP="006D66BE">
      <w:pPr>
        <w:jc w:val="right"/>
        <w:rPr>
          <w:rFonts w:asciiTheme="majorBidi" w:hAnsiTheme="majorBidi" w:cstheme="majorBidi"/>
          <w:bCs/>
          <w:sz w:val="24"/>
          <w:szCs w:val="24"/>
          <w:rtl/>
          <w:lang w:bidi="ar-AE"/>
        </w:rPr>
      </w:pPr>
      <w:r w:rsidRPr="0033301F">
        <w:rPr>
          <w:rFonts w:asciiTheme="majorBidi" w:hAnsiTheme="majorBidi" w:cstheme="majorBidi"/>
          <w:b/>
          <w:sz w:val="24"/>
          <w:szCs w:val="24"/>
          <w:rtl/>
        </w:rPr>
        <w:t xml:space="preserve"> </w:t>
      </w:r>
      <w:r w:rsidRPr="0033301F">
        <w:rPr>
          <w:rFonts w:asciiTheme="majorBidi" w:hAnsiTheme="majorBidi" w:cstheme="majorBidi"/>
          <w:b/>
          <w:sz w:val="24"/>
          <w:szCs w:val="24"/>
          <w:rtl/>
          <w:lang w:bidi="ar-AE"/>
        </w:rPr>
        <w:t xml:space="preserve"> </w:t>
      </w:r>
      <w:r w:rsidRPr="0033301F">
        <w:rPr>
          <w:rFonts w:asciiTheme="majorBidi" w:hAnsiTheme="majorBidi" w:cstheme="majorBidi"/>
          <w:bCs/>
          <w:sz w:val="24"/>
          <w:szCs w:val="24"/>
          <w:lang w:bidi="ar-AE"/>
        </w:rPr>
        <w:t>I used ADMC student as the population in my research for the fall semester of the academic year 2017-2018. My respondents were ADMC students. I used stratified sampling in my research, as I have chosen students in their first year, others in the middle of the second year and graduating</w:t>
      </w:r>
      <w:r w:rsidR="00F37CCA" w:rsidRPr="0033301F">
        <w:rPr>
          <w:rFonts w:asciiTheme="majorBidi" w:hAnsiTheme="majorBidi" w:cstheme="majorBidi"/>
          <w:bCs/>
          <w:sz w:val="24"/>
          <w:szCs w:val="24"/>
          <w:lang w:bidi="ar-AE"/>
        </w:rPr>
        <w:t xml:space="preserve"> students. I gave them a survey that contains 5 questions. In question 1, 44% of the respondents answered that they do not study daily. For the second question, 67% of the respondents answered that they want to get a high GPA and graduate. Furthermore, in the third question most of the student disagree about loving the major and being passionate about it (M=2.2). The same thing goes for question four (M=2.8). Finally, respondents think in the last question that it’s the teachers fault if they fail, not their (M=4.8). </w:t>
      </w:r>
    </w:p>
    <w:p w14:paraId="665902E5" w14:textId="77777777" w:rsidR="006D66BE" w:rsidRDefault="006D66BE" w:rsidP="006D66BE">
      <w:pPr>
        <w:jc w:val="right"/>
        <w:rPr>
          <w:b/>
        </w:rPr>
      </w:pPr>
    </w:p>
    <w:p w14:paraId="7FD0ED58" w14:textId="30D4A6A3" w:rsidR="006D66BE" w:rsidRDefault="006D66BE" w:rsidP="006D66BE">
      <w:pPr>
        <w:jc w:val="right"/>
        <w:rPr>
          <w:b/>
        </w:rPr>
      </w:pPr>
      <w:r w:rsidRPr="00FA250B">
        <w:rPr>
          <w:b/>
        </w:rPr>
        <w:t>Summary and Conclusion</w:t>
      </w:r>
    </w:p>
    <w:p w14:paraId="69097E0C" w14:textId="77777777" w:rsidR="00AC10D0" w:rsidRDefault="00AC10D0" w:rsidP="006D66BE">
      <w:pPr>
        <w:jc w:val="right"/>
        <w:rPr>
          <w:b/>
        </w:rPr>
      </w:pPr>
    </w:p>
    <w:p w14:paraId="1BE19B23" w14:textId="6DD5E69F" w:rsidR="006D66BE" w:rsidRDefault="0033301F" w:rsidP="006D66BE">
      <w:pPr>
        <w:jc w:val="right"/>
        <w:rPr>
          <w:rFonts w:asciiTheme="majorBidi" w:hAnsiTheme="majorBidi" w:cstheme="majorBidi"/>
          <w:bCs/>
          <w:sz w:val="24"/>
          <w:szCs w:val="24"/>
        </w:rPr>
      </w:pPr>
      <w:r w:rsidRPr="0033301F">
        <w:rPr>
          <w:rFonts w:asciiTheme="majorBidi" w:hAnsiTheme="majorBidi" w:cstheme="majorBidi"/>
          <w:bCs/>
          <w:sz w:val="24"/>
          <w:szCs w:val="24"/>
        </w:rPr>
        <w:t>I</w:t>
      </w:r>
      <w:r w:rsidR="006B0166" w:rsidRPr="0033301F">
        <w:rPr>
          <w:rFonts w:asciiTheme="majorBidi" w:hAnsiTheme="majorBidi" w:cstheme="majorBidi"/>
          <w:bCs/>
          <w:sz w:val="24"/>
          <w:szCs w:val="24"/>
        </w:rPr>
        <w:t xml:space="preserve">n this </w:t>
      </w:r>
      <w:r w:rsidRPr="0033301F">
        <w:rPr>
          <w:rFonts w:asciiTheme="majorBidi" w:hAnsiTheme="majorBidi" w:cstheme="majorBidi"/>
          <w:bCs/>
          <w:sz w:val="24"/>
          <w:szCs w:val="24"/>
        </w:rPr>
        <w:t>research</w:t>
      </w:r>
      <w:r w:rsidR="006B0166" w:rsidRPr="0033301F">
        <w:rPr>
          <w:rFonts w:asciiTheme="majorBidi" w:hAnsiTheme="majorBidi" w:cstheme="majorBidi"/>
          <w:bCs/>
          <w:sz w:val="24"/>
          <w:szCs w:val="24"/>
        </w:rPr>
        <w:t>, I talked about 3 main question</w:t>
      </w:r>
      <w:r>
        <w:rPr>
          <w:rFonts w:asciiTheme="majorBidi" w:hAnsiTheme="majorBidi" w:cstheme="majorBidi"/>
          <w:bCs/>
          <w:sz w:val="24"/>
          <w:szCs w:val="24"/>
        </w:rPr>
        <w:t>s</w:t>
      </w:r>
      <w:r w:rsidR="006B0166" w:rsidRPr="0033301F">
        <w:rPr>
          <w:rFonts w:asciiTheme="majorBidi" w:hAnsiTheme="majorBidi" w:cstheme="majorBidi"/>
          <w:bCs/>
          <w:sz w:val="24"/>
          <w:szCs w:val="24"/>
        </w:rPr>
        <w:t xml:space="preserve"> with some citation and evidence. Then I did a </w:t>
      </w:r>
      <w:r w:rsidRPr="0033301F">
        <w:rPr>
          <w:rFonts w:asciiTheme="majorBidi" w:hAnsiTheme="majorBidi" w:cstheme="majorBidi"/>
          <w:bCs/>
          <w:sz w:val="24"/>
          <w:szCs w:val="24"/>
        </w:rPr>
        <w:t>survey to 25 students. They answered the question and from the question</w:t>
      </w:r>
      <w:r>
        <w:rPr>
          <w:rFonts w:asciiTheme="majorBidi" w:hAnsiTheme="majorBidi" w:cstheme="majorBidi"/>
          <w:bCs/>
          <w:sz w:val="24"/>
          <w:szCs w:val="24"/>
        </w:rPr>
        <w:t xml:space="preserve"> I believe that ADMC students did not love their majors. Also, they prefer to get a high GPA rather than learning and graduating. Students are very concerned about good grades, which is their priority.  </w:t>
      </w:r>
      <w:r w:rsidRPr="0033301F">
        <w:rPr>
          <w:rFonts w:asciiTheme="majorBidi" w:hAnsiTheme="majorBidi" w:cstheme="majorBidi"/>
          <w:bCs/>
          <w:sz w:val="24"/>
          <w:szCs w:val="24"/>
        </w:rPr>
        <w:t xml:space="preserve"> </w:t>
      </w:r>
    </w:p>
    <w:p w14:paraId="41FD5AD9" w14:textId="77777777" w:rsidR="00AC10D0" w:rsidRPr="0033301F" w:rsidRDefault="00AC10D0" w:rsidP="006D66BE">
      <w:pPr>
        <w:jc w:val="right"/>
        <w:rPr>
          <w:rFonts w:asciiTheme="majorBidi" w:hAnsiTheme="majorBidi" w:cstheme="majorBidi"/>
          <w:bCs/>
          <w:sz w:val="24"/>
          <w:szCs w:val="24"/>
        </w:rPr>
      </w:pPr>
    </w:p>
    <w:p w14:paraId="05E81A60" w14:textId="2C359376" w:rsidR="0033301F" w:rsidRDefault="0033301F" w:rsidP="0033301F">
      <w:pPr>
        <w:jc w:val="right"/>
        <w:rPr>
          <w:b/>
        </w:rPr>
      </w:pPr>
      <w:r>
        <w:rPr>
          <w:b/>
        </w:rPr>
        <w:t xml:space="preserve">Recommendations: </w:t>
      </w:r>
    </w:p>
    <w:p w14:paraId="1E66EE6F" w14:textId="77777777" w:rsidR="00AC10D0" w:rsidRDefault="00AC10D0" w:rsidP="0033301F">
      <w:pPr>
        <w:jc w:val="right"/>
        <w:rPr>
          <w:b/>
        </w:rPr>
      </w:pPr>
    </w:p>
    <w:p w14:paraId="169DD1AC" w14:textId="1CF1F33C" w:rsidR="006D66BE" w:rsidRPr="00F21D84" w:rsidRDefault="0033301F" w:rsidP="0033301F">
      <w:pPr>
        <w:jc w:val="right"/>
        <w:rPr>
          <w:rFonts w:asciiTheme="majorBidi" w:hAnsiTheme="majorBidi" w:cstheme="majorBidi"/>
          <w:bCs/>
          <w:sz w:val="24"/>
          <w:szCs w:val="24"/>
        </w:rPr>
      </w:pPr>
      <w:r w:rsidRPr="00F21D84">
        <w:rPr>
          <w:rFonts w:asciiTheme="majorBidi" w:hAnsiTheme="majorBidi" w:cstheme="majorBidi"/>
          <w:bCs/>
          <w:sz w:val="24"/>
          <w:szCs w:val="24"/>
        </w:rPr>
        <w:t xml:space="preserve">ADMC students should choose their majors by themselves. Failure is always the beginning to something bigger and brighter, so no one should be afraid of it. And finally, study skills are very important for any students to become successful. </w:t>
      </w:r>
      <w:r w:rsidR="00E120FA" w:rsidRPr="00F21D84">
        <w:rPr>
          <w:rFonts w:asciiTheme="majorBidi" w:hAnsiTheme="majorBidi" w:cstheme="majorBidi"/>
          <w:bCs/>
          <w:sz w:val="24"/>
          <w:szCs w:val="24"/>
        </w:rPr>
        <w:t xml:space="preserve"> </w:t>
      </w:r>
    </w:p>
    <w:p w14:paraId="2CFCE976" w14:textId="77777777" w:rsidR="00E120FA" w:rsidRPr="00E120FA" w:rsidRDefault="00E120FA" w:rsidP="00E120FA">
      <w:pPr>
        <w:jc w:val="right"/>
        <w:rPr>
          <w:b/>
          <w:rtl/>
        </w:rPr>
      </w:pPr>
    </w:p>
    <w:p w14:paraId="67639D32" w14:textId="77777777" w:rsidR="0033301F" w:rsidRDefault="0033301F" w:rsidP="006D66BE">
      <w:pPr>
        <w:jc w:val="right"/>
        <w:rPr>
          <w:b/>
        </w:rPr>
      </w:pPr>
    </w:p>
    <w:p w14:paraId="57827144" w14:textId="77777777" w:rsidR="0033301F" w:rsidRDefault="0033301F" w:rsidP="006D66BE">
      <w:pPr>
        <w:jc w:val="right"/>
        <w:rPr>
          <w:b/>
        </w:rPr>
      </w:pPr>
    </w:p>
    <w:p w14:paraId="33DED29D" w14:textId="77777777" w:rsidR="0033301F" w:rsidRDefault="0033301F" w:rsidP="006D66BE">
      <w:pPr>
        <w:jc w:val="right"/>
        <w:rPr>
          <w:b/>
        </w:rPr>
      </w:pPr>
    </w:p>
    <w:p w14:paraId="42B41250" w14:textId="77777777" w:rsidR="0033301F" w:rsidRDefault="0033301F" w:rsidP="006D66BE">
      <w:pPr>
        <w:jc w:val="right"/>
        <w:rPr>
          <w:b/>
        </w:rPr>
      </w:pPr>
    </w:p>
    <w:p w14:paraId="5F43EB01" w14:textId="77777777" w:rsidR="0033301F" w:rsidRDefault="0033301F" w:rsidP="006D66BE">
      <w:pPr>
        <w:jc w:val="right"/>
        <w:rPr>
          <w:b/>
        </w:rPr>
      </w:pPr>
    </w:p>
    <w:p w14:paraId="27012D21" w14:textId="77777777" w:rsidR="0033301F" w:rsidRDefault="0033301F" w:rsidP="006D66BE">
      <w:pPr>
        <w:jc w:val="right"/>
        <w:rPr>
          <w:b/>
        </w:rPr>
      </w:pPr>
    </w:p>
    <w:p w14:paraId="20B4E6B2" w14:textId="77777777" w:rsidR="0033301F" w:rsidRDefault="0033301F" w:rsidP="006D66BE">
      <w:pPr>
        <w:jc w:val="right"/>
        <w:rPr>
          <w:b/>
        </w:rPr>
      </w:pPr>
    </w:p>
    <w:p w14:paraId="2B44F566" w14:textId="77777777" w:rsidR="0033301F" w:rsidRDefault="0033301F" w:rsidP="006D66BE">
      <w:pPr>
        <w:jc w:val="right"/>
        <w:rPr>
          <w:b/>
        </w:rPr>
      </w:pPr>
    </w:p>
    <w:p w14:paraId="4E8A1916" w14:textId="77777777" w:rsidR="0033301F" w:rsidRDefault="0033301F" w:rsidP="006D66BE">
      <w:pPr>
        <w:jc w:val="right"/>
        <w:rPr>
          <w:b/>
        </w:rPr>
      </w:pPr>
    </w:p>
    <w:p w14:paraId="35F88719" w14:textId="09C9FAB2" w:rsidR="0033301F" w:rsidRDefault="0033301F" w:rsidP="006D66BE">
      <w:pPr>
        <w:jc w:val="right"/>
        <w:rPr>
          <w:b/>
        </w:rPr>
      </w:pPr>
    </w:p>
    <w:p w14:paraId="794A00C9" w14:textId="77777777" w:rsidR="0033301F" w:rsidRDefault="0033301F" w:rsidP="006D66BE">
      <w:pPr>
        <w:jc w:val="right"/>
        <w:rPr>
          <w:b/>
        </w:rPr>
      </w:pPr>
    </w:p>
    <w:p w14:paraId="13993529" w14:textId="19C6481E" w:rsidR="006D66BE" w:rsidRPr="009D0018" w:rsidRDefault="006D66BE" w:rsidP="006D66BE">
      <w:pPr>
        <w:jc w:val="right"/>
        <w:rPr>
          <w:rFonts w:asciiTheme="majorBidi" w:hAnsiTheme="majorBidi" w:cstheme="majorBidi"/>
          <w:b/>
        </w:rPr>
      </w:pPr>
      <w:proofErr w:type="gramStart"/>
      <w:r w:rsidRPr="009D0018">
        <w:rPr>
          <w:rFonts w:asciiTheme="majorBidi" w:hAnsiTheme="majorBidi" w:cstheme="majorBidi"/>
          <w:b/>
        </w:rPr>
        <w:t>References</w:t>
      </w:r>
      <w:r w:rsidR="0033301F" w:rsidRPr="009D0018">
        <w:rPr>
          <w:rFonts w:asciiTheme="majorBidi" w:hAnsiTheme="majorBidi" w:cstheme="majorBidi"/>
          <w:b/>
        </w:rPr>
        <w:t xml:space="preserve"> :</w:t>
      </w:r>
      <w:proofErr w:type="gramEnd"/>
      <w:r w:rsidR="0033301F" w:rsidRPr="009D0018">
        <w:rPr>
          <w:rFonts w:asciiTheme="majorBidi" w:hAnsiTheme="majorBidi" w:cstheme="majorBidi"/>
          <w:b/>
        </w:rPr>
        <w:t xml:space="preserve"> </w:t>
      </w:r>
    </w:p>
    <w:p w14:paraId="07B5A90F" w14:textId="5082C83A" w:rsidR="00F21D84" w:rsidRPr="009D0018" w:rsidRDefault="00F21D84" w:rsidP="009D0018">
      <w:pPr>
        <w:pStyle w:val="ListParagraph"/>
        <w:spacing w:line="480" w:lineRule="auto"/>
        <w:ind w:left="30" w:hanging="720"/>
        <w:rPr>
          <w:rFonts w:asciiTheme="majorBidi" w:eastAsia="Times New Roman" w:hAnsiTheme="majorBidi" w:cstheme="majorBidi"/>
          <w:sz w:val="24"/>
          <w:szCs w:val="24"/>
        </w:rPr>
      </w:pPr>
      <w:r w:rsidRPr="009D0018">
        <w:rPr>
          <w:rFonts w:asciiTheme="majorBidi" w:eastAsia="Times New Roman" w:hAnsiTheme="majorBidi" w:cstheme="majorBidi"/>
          <w:sz w:val="24"/>
          <w:szCs w:val="24"/>
        </w:rPr>
        <w:t>Maxwell, J. C. (2015). </w:t>
      </w:r>
      <w:r w:rsidRPr="009D0018">
        <w:rPr>
          <w:rFonts w:asciiTheme="majorBidi" w:eastAsia="Times New Roman" w:hAnsiTheme="majorBidi" w:cstheme="majorBidi"/>
          <w:i/>
          <w:iCs/>
          <w:sz w:val="24"/>
          <w:szCs w:val="24"/>
        </w:rPr>
        <w:t xml:space="preserve">Sometimes you win - sometimes you learn: </w:t>
      </w:r>
      <w:proofErr w:type="spellStart"/>
      <w:r w:rsidRPr="009D0018">
        <w:rPr>
          <w:rFonts w:asciiTheme="majorBidi" w:eastAsia="Times New Roman" w:hAnsiTheme="majorBidi" w:cstheme="majorBidi"/>
          <w:i/>
          <w:iCs/>
          <w:sz w:val="24"/>
          <w:szCs w:val="24"/>
        </w:rPr>
        <w:t>lifes</w:t>
      </w:r>
      <w:proofErr w:type="spellEnd"/>
      <w:r w:rsidRPr="009D0018">
        <w:rPr>
          <w:rFonts w:asciiTheme="majorBidi" w:eastAsia="Times New Roman" w:hAnsiTheme="majorBidi" w:cstheme="majorBidi"/>
          <w:i/>
          <w:iCs/>
          <w:sz w:val="24"/>
          <w:szCs w:val="24"/>
        </w:rPr>
        <w:t xml:space="preserve"> greatest lessons are gained from our losses</w:t>
      </w:r>
      <w:r w:rsidRPr="009D0018">
        <w:rPr>
          <w:rFonts w:asciiTheme="majorBidi" w:eastAsia="Times New Roman" w:hAnsiTheme="majorBidi" w:cstheme="majorBidi"/>
          <w:sz w:val="24"/>
          <w:szCs w:val="24"/>
        </w:rPr>
        <w:t>. New York: Center Street.</w:t>
      </w:r>
    </w:p>
    <w:p w14:paraId="626A4C9A" w14:textId="7F8D70DD" w:rsidR="00F21D84" w:rsidRPr="009D0018" w:rsidRDefault="00F21D84" w:rsidP="009D0018">
      <w:pPr>
        <w:bidi w:val="0"/>
        <w:ind w:hanging="720"/>
        <w:rPr>
          <w:rFonts w:asciiTheme="majorBidi" w:hAnsiTheme="majorBidi" w:cstheme="majorBidi"/>
          <w:sz w:val="24"/>
          <w:szCs w:val="24"/>
          <w:shd w:val="clear" w:color="auto" w:fill="FFFFFF"/>
        </w:rPr>
      </w:pPr>
      <w:r w:rsidRPr="009D0018">
        <w:rPr>
          <w:rFonts w:asciiTheme="majorBidi" w:hAnsiTheme="majorBidi" w:cstheme="majorBidi"/>
          <w:sz w:val="24"/>
          <w:szCs w:val="24"/>
          <w:shd w:val="clear" w:color="auto" w:fill="FFFFFF"/>
        </w:rPr>
        <w:t xml:space="preserve"> T. (2014, August 07). 10 Dumb Mistakes Students Make When Choosing A Major. Retrieved November 18, 2017, from </w:t>
      </w:r>
      <w:hyperlink r:id="rId9" w:history="1">
        <w:r w:rsidRPr="009D0018">
          <w:rPr>
            <w:rStyle w:val="Hyperlink"/>
            <w:rFonts w:asciiTheme="majorBidi" w:hAnsiTheme="majorBidi" w:cstheme="majorBidi"/>
            <w:color w:val="auto"/>
            <w:sz w:val="24"/>
            <w:szCs w:val="24"/>
            <w:shd w:val="clear" w:color="auto" w:fill="FFFFFF"/>
          </w:rPr>
          <w:t>https://collegeinfogeek.com/dumb-major-choice-mistakes/</w:t>
        </w:r>
      </w:hyperlink>
    </w:p>
    <w:p w14:paraId="49C5E13E" w14:textId="3BD35B8A" w:rsidR="00F21D84" w:rsidRPr="009D0018" w:rsidRDefault="00F21D84" w:rsidP="009D0018">
      <w:pPr>
        <w:bidi w:val="0"/>
        <w:ind w:hanging="720"/>
        <w:rPr>
          <w:rFonts w:asciiTheme="majorBidi" w:hAnsiTheme="majorBidi" w:cstheme="majorBidi"/>
          <w:sz w:val="24"/>
          <w:szCs w:val="24"/>
          <w:shd w:val="clear" w:color="auto" w:fill="FFFFFF"/>
        </w:rPr>
      </w:pPr>
    </w:p>
    <w:p w14:paraId="366B8BBC" w14:textId="07D790F1" w:rsidR="00F21D84" w:rsidRPr="009D0018" w:rsidRDefault="00F21D84" w:rsidP="009D0018">
      <w:pPr>
        <w:bidi w:val="0"/>
        <w:ind w:hanging="720"/>
        <w:rPr>
          <w:rFonts w:asciiTheme="majorBidi" w:hAnsiTheme="majorBidi" w:cstheme="majorBidi"/>
          <w:sz w:val="24"/>
          <w:szCs w:val="24"/>
          <w:shd w:val="clear" w:color="auto" w:fill="FFFFFF"/>
        </w:rPr>
      </w:pPr>
      <w:r w:rsidRPr="009D0018">
        <w:rPr>
          <w:rFonts w:asciiTheme="majorBidi" w:hAnsiTheme="majorBidi" w:cstheme="majorBidi"/>
          <w:sz w:val="24"/>
          <w:szCs w:val="24"/>
          <w:shd w:val="clear" w:color="auto" w:fill="FFFFFF"/>
        </w:rPr>
        <w:t xml:space="preserve">Vandervort, S. (2016, March 03). 3 Major Mistakes that Lead to the Wrong Major. Retrieved November 18, 2017, from </w:t>
      </w:r>
      <w:hyperlink r:id="rId10" w:history="1">
        <w:r w:rsidRPr="009D0018">
          <w:rPr>
            <w:rStyle w:val="Hyperlink"/>
            <w:rFonts w:asciiTheme="majorBidi" w:hAnsiTheme="majorBidi" w:cstheme="majorBidi"/>
            <w:color w:val="auto"/>
            <w:sz w:val="24"/>
            <w:szCs w:val="24"/>
            <w:shd w:val="clear" w:color="auto" w:fill="FFFFFF"/>
          </w:rPr>
          <w:t>https://www.collegemagazine.com/three-mistakes-avoid-choosing-major/</w:t>
        </w:r>
      </w:hyperlink>
    </w:p>
    <w:p w14:paraId="6EBDE2CB" w14:textId="05B2673B" w:rsidR="00F21D84" w:rsidRPr="009D0018" w:rsidRDefault="00F21D84" w:rsidP="009D0018">
      <w:pPr>
        <w:bidi w:val="0"/>
        <w:ind w:hanging="720"/>
        <w:rPr>
          <w:rFonts w:asciiTheme="majorBidi" w:hAnsiTheme="majorBidi" w:cstheme="majorBidi"/>
          <w:sz w:val="24"/>
          <w:szCs w:val="24"/>
          <w:shd w:val="clear" w:color="auto" w:fill="FFFFFF"/>
        </w:rPr>
      </w:pPr>
    </w:p>
    <w:p w14:paraId="282F020D" w14:textId="0D9A7BC2" w:rsidR="00F21D84" w:rsidRPr="009D0018" w:rsidRDefault="009D0018" w:rsidP="009D0018">
      <w:pPr>
        <w:bidi w:val="0"/>
        <w:ind w:hanging="720"/>
        <w:rPr>
          <w:rFonts w:asciiTheme="majorBidi" w:hAnsiTheme="majorBidi" w:cstheme="majorBidi"/>
          <w:sz w:val="24"/>
          <w:szCs w:val="24"/>
          <w:shd w:val="clear" w:color="auto" w:fill="FFFFFF"/>
        </w:rPr>
      </w:pPr>
      <w:r w:rsidRPr="009D0018">
        <w:rPr>
          <w:rFonts w:asciiTheme="majorBidi" w:hAnsiTheme="majorBidi" w:cstheme="majorBidi"/>
          <w:sz w:val="24"/>
          <w:szCs w:val="24"/>
          <w:shd w:val="clear" w:color="auto" w:fill="FFFFFF"/>
        </w:rPr>
        <w:t>Gladwell, M. (2013). </w:t>
      </w:r>
      <w:r w:rsidRPr="009D0018">
        <w:rPr>
          <w:rFonts w:asciiTheme="majorBidi" w:hAnsiTheme="majorBidi" w:cstheme="majorBidi"/>
          <w:i/>
          <w:iCs/>
          <w:sz w:val="24"/>
          <w:szCs w:val="24"/>
        </w:rPr>
        <w:t>Outliers: the story of success</w:t>
      </w:r>
      <w:r w:rsidRPr="009D0018">
        <w:rPr>
          <w:rFonts w:asciiTheme="majorBidi" w:hAnsiTheme="majorBidi" w:cstheme="majorBidi"/>
          <w:sz w:val="24"/>
          <w:szCs w:val="24"/>
          <w:shd w:val="clear" w:color="auto" w:fill="FFFFFF"/>
        </w:rPr>
        <w:t>. New York: Back Bay Books, Little, Brown and Company.</w:t>
      </w:r>
    </w:p>
    <w:p w14:paraId="61AE0086" w14:textId="748476C3" w:rsidR="00F21D84" w:rsidRPr="009D0018" w:rsidRDefault="00F21D84" w:rsidP="009D0018">
      <w:pPr>
        <w:bidi w:val="0"/>
        <w:rPr>
          <w:rFonts w:asciiTheme="majorBidi" w:hAnsiTheme="majorBidi" w:cstheme="majorBidi"/>
          <w:sz w:val="24"/>
          <w:szCs w:val="24"/>
          <w:shd w:val="clear" w:color="auto" w:fill="FFFFFF"/>
        </w:rPr>
      </w:pPr>
    </w:p>
    <w:p w14:paraId="18CD09C8" w14:textId="77777777" w:rsidR="00F21D84" w:rsidRPr="009D0018" w:rsidRDefault="00F21D84" w:rsidP="006D66BE">
      <w:pPr>
        <w:jc w:val="right"/>
        <w:rPr>
          <w:rFonts w:asciiTheme="majorBidi" w:hAnsiTheme="majorBidi" w:cstheme="majorBidi"/>
          <w:b/>
          <w:sz w:val="24"/>
          <w:szCs w:val="24"/>
        </w:rPr>
      </w:pPr>
    </w:p>
    <w:p w14:paraId="5D227E27" w14:textId="77777777" w:rsidR="006D66BE" w:rsidRPr="00F21D84" w:rsidRDefault="006D66BE" w:rsidP="006D66BE">
      <w:pPr>
        <w:rPr>
          <w:rFonts w:asciiTheme="majorBidi" w:hAnsiTheme="majorBidi" w:cstheme="majorBidi"/>
          <w:sz w:val="24"/>
          <w:szCs w:val="24"/>
          <w:lang w:bidi="ar-AE"/>
        </w:rPr>
      </w:pPr>
    </w:p>
    <w:p w14:paraId="6559490C" w14:textId="77777777" w:rsidR="006D66BE" w:rsidRPr="006D66BE" w:rsidRDefault="006D66BE" w:rsidP="006D66BE">
      <w:pPr>
        <w:bidi w:val="0"/>
        <w:spacing w:line="360" w:lineRule="auto"/>
        <w:rPr>
          <w:b/>
          <w:lang w:bidi="ar-AE"/>
        </w:rPr>
      </w:pPr>
    </w:p>
    <w:sectPr w:rsidR="006D66BE" w:rsidRPr="006D66BE" w:rsidSect="00706B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763"/>
    <w:multiLevelType w:val="hybridMultilevel"/>
    <w:tmpl w:val="EDB4BD0C"/>
    <w:lvl w:ilvl="0" w:tplc="813C8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2B85"/>
    <w:multiLevelType w:val="hybridMultilevel"/>
    <w:tmpl w:val="B3180E54"/>
    <w:lvl w:ilvl="0" w:tplc="AC8AA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3472B"/>
    <w:multiLevelType w:val="hybridMultilevel"/>
    <w:tmpl w:val="4FD0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4C04"/>
    <w:multiLevelType w:val="hybridMultilevel"/>
    <w:tmpl w:val="C3CAA9DC"/>
    <w:lvl w:ilvl="0" w:tplc="7C3466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00B19"/>
    <w:multiLevelType w:val="hybridMultilevel"/>
    <w:tmpl w:val="4BB49F18"/>
    <w:lvl w:ilvl="0" w:tplc="B4D49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17FB8"/>
    <w:multiLevelType w:val="hybridMultilevel"/>
    <w:tmpl w:val="DE808E42"/>
    <w:lvl w:ilvl="0" w:tplc="4058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9C0B51"/>
    <w:multiLevelType w:val="hybridMultilevel"/>
    <w:tmpl w:val="26284B26"/>
    <w:lvl w:ilvl="0" w:tplc="CF52F1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33BBB"/>
    <w:multiLevelType w:val="hybridMultilevel"/>
    <w:tmpl w:val="8E921F68"/>
    <w:lvl w:ilvl="0" w:tplc="2F14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D0699"/>
    <w:multiLevelType w:val="hybridMultilevel"/>
    <w:tmpl w:val="967236A6"/>
    <w:lvl w:ilvl="0" w:tplc="43707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F20F0"/>
    <w:multiLevelType w:val="hybridMultilevel"/>
    <w:tmpl w:val="9FEA7682"/>
    <w:lvl w:ilvl="0" w:tplc="CF52F114">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3143C34"/>
    <w:multiLevelType w:val="hybridMultilevel"/>
    <w:tmpl w:val="F2AEBF92"/>
    <w:lvl w:ilvl="0" w:tplc="AC8AA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F4CF8"/>
    <w:multiLevelType w:val="hybridMultilevel"/>
    <w:tmpl w:val="5356764C"/>
    <w:lvl w:ilvl="0" w:tplc="69182FC8">
      <w:start w:val="1"/>
      <w:numFmt w:val="bullet"/>
      <w:lvlText w:val="-"/>
      <w:lvlJc w:val="left"/>
      <w:pPr>
        <w:ind w:left="30" w:hanging="360"/>
      </w:pPr>
      <w:rPr>
        <w:rFonts w:ascii="Times New Roman" w:eastAsia="Times New Roman" w:hAnsi="Times New Roman" w:cs="Times New Roman"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2">
    <w:nsid w:val="73A24F9C"/>
    <w:multiLevelType w:val="hybridMultilevel"/>
    <w:tmpl w:val="8FA06DBE"/>
    <w:lvl w:ilvl="0" w:tplc="CF52F114">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201A61"/>
    <w:multiLevelType w:val="hybridMultilevel"/>
    <w:tmpl w:val="53B4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5"/>
  </w:num>
  <w:num w:numId="5">
    <w:abstractNumId w:val="3"/>
  </w:num>
  <w:num w:numId="6">
    <w:abstractNumId w:val="7"/>
  </w:num>
  <w:num w:numId="7">
    <w:abstractNumId w:val="8"/>
  </w:num>
  <w:num w:numId="8">
    <w:abstractNumId w:val="4"/>
  </w:num>
  <w:num w:numId="9">
    <w:abstractNumId w:val="10"/>
  </w:num>
  <w:num w:numId="10">
    <w:abstractNumId w:val="6"/>
  </w:num>
  <w:num w:numId="11">
    <w:abstractNumId w:val="1"/>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8"/>
    <w:rsid w:val="00040664"/>
    <w:rsid w:val="000620CB"/>
    <w:rsid w:val="00125EBD"/>
    <w:rsid w:val="00135EB0"/>
    <w:rsid w:val="001975E0"/>
    <w:rsid w:val="001A28E2"/>
    <w:rsid w:val="002B775C"/>
    <w:rsid w:val="002D0D1E"/>
    <w:rsid w:val="0033301F"/>
    <w:rsid w:val="00337841"/>
    <w:rsid w:val="00351C4A"/>
    <w:rsid w:val="003730F2"/>
    <w:rsid w:val="00374003"/>
    <w:rsid w:val="00383A56"/>
    <w:rsid w:val="003D4491"/>
    <w:rsid w:val="003E6EE3"/>
    <w:rsid w:val="004727F4"/>
    <w:rsid w:val="004A4269"/>
    <w:rsid w:val="004A6AA4"/>
    <w:rsid w:val="0051402E"/>
    <w:rsid w:val="0051414F"/>
    <w:rsid w:val="00573369"/>
    <w:rsid w:val="005B2E15"/>
    <w:rsid w:val="005E5740"/>
    <w:rsid w:val="00637B78"/>
    <w:rsid w:val="006715C6"/>
    <w:rsid w:val="00674794"/>
    <w:rsid w:val="006A680B"/>
    <w:rsid w:val="006B0166"/>
    <w:rsid w:val="006C4499"/>
    <w:rsid w:val="006D66BE"/>
    <w:rsid w:val="00706B79"/>
    <w:rsid w:val="00756E4F"/>
    <w:rsid w:val="00763942"/>
    <w:rsid w:val="00763DC8"/>
    <w:rsid w:val="0077561C"/>
    <w:rsid w:val="007A1CB2"/>
    <w:rsid w:val="007B262F"/>
    <w:rsid w:val="0086024F"/>
    <w:rsid w:val="008731B7"/>
    <w:rsid w:val="008E476E"/>
    <w:rsid w:val="00921759"/>
    <w:rsid w:val="00991184"/>
    <w:rsid w:val="009A5D21"/>
    <w:rsid w:val="009C7DE7"/>
    <w:rsid w:val="009D0018"/>
    <w:rsid w:val="009E6FAE"/>
    <w:rsid w:val="00A47540"/>
    <w:rsid w:val="00A61BC7"/>
    <w:rsid w:val="00A73CC0"/>
    <w:rsid w:val="00A75B75"/>
    <w:rsid w:val="00A76BD8"/>
    <w:rsid w:val="00AC10D0"/>
    <w:rsid w:val="00AE3F9E"/>
    <w:rsid w:val="00AF134D"/>
    <w:rsid w:val="00B253E9"/>
    <w:rsid w:val="00B455FD"/>
    <w:rsid w:val="00B63B4A"/>
    <w:rsid w:val="00BB0D8E"/>
    <w:rsid w:val="00BE38CB"/>
    <w:rsid w:val="00C038E7"/>
    <w:rsid w:val="00C9616C"/>
    <w:rsid w:val="00CC3533"/>
    <w:rsid w:val="00D071C8"/>
    <w:rsid w:val="00D14843"/>
    <w:rsid w:val="00D83798"/>
    <w:rsid w:val="00D8713B"/>
    <w:rsid w:val="00DA27C0"/>
    <w:rsid w:val="00E120FA"/>
    <w:rsid w:val="00E20C67"/>
    <w:rsid w:val="00E23479"/>
    <w:rsid w:val="00E5698F"/>
    <w:rsid w:val="00E70637"/>
    <w:rsid w:val="00E7318B"/>
    <w:rsid w:val="00EC4023"/>
    <w:rsid w:val="00ED4111"/>
    <w:rsid w:val="00EF20DB"/>
    <w:rsid w:val="00F016C8"/>
    <w:rsid w:val="00F21D84"/>
    <w:rsid w:val="00F2682B"/>
    <w:rsid w:val="00F37CCA"/>
    <w:rsid w:val="00F56D2C"/>
    <w:rsid w:val="00F70E65"/>
    <w:rsid w:val="00FA79BC"/>
    <w:rsid w:val="00FC7BFE"/>
    <w:rsid w:val="00FE7767"/>
    <w:rsid w:val="00FF01F2"/>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3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E6EE3"/>
    <w:rPr>
      <w:i/>
      <w:iCs/>
      <w:color w:val="404040" w:themeColor="text1" w:themeTint="BF"/>
    </w:rPr>
  </w:style>
  <w:style w:type="paragraph" w:styleId="ListParagraph">
    <w:name w:val="List Paragraph"/>
    <w:basedOn w:val="Normal"/>
    <w:uiPriority w:val="34"/>
    <w:qFormat/>
    <w:rsid w:val="00F56D2C"/>
    <w:pPr>
      <w:bidi w:val="0"/>
      <w:spacing w:after="200" w:line="276" w:lineRule="auto"/>
      <w:ind w:left="720"/>
      <w:contextualSpacing/>
    </w:pPr>
  </w:style>
  <w:style w:type="character" w:styleId="Hyperlink">
    <w:name w:val="Hyperlink"/>
    <w:basedOn w:val="DefaultParagraphFont"/>
    <w:uiPriority w:val="99"/>
    <w:unhideWhenUsed/>
    <w:rsid w:val="006D66BE"/>
    <w:rPr>
      <w:color w:val="0000FF"/>
      <w:u w:val="single"/>
    </w:rPr>
  </w:style>
  <w:style w:type="paragraph" w:styleId="NoSpacing">
    <w:name w:val="No Spacing"/>
    <w:uiPriority w:val="1"/>
    <w:qFormat/>
    <w:rsid w:val="00040664"/>
    <w:pPr>
      <w:spacing w:after="0" w:line="240" w:lineRule="auto"/>
    </w:pPr>
    <w:rPr>
      <w:rFonts w:eastAsiaTheme="minorEastAsia"/>
    </w:rPr>
  </w:style>
  <w:style w:type="table" w:styleId="TableGrid">
    <w:name w:val="Table Grid"/>
    <w:basedOn w:val="TableNormal"/>
    <w:uiPriority w:val="39"/>
    <w:rsid w:val="00BE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BE38C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rsid w:val="00F21D84"/>
    <w:rPr>
      <w:color w:val="808080"/>
      <w:shd w:val="clear" w:color="auto" w:fill="E6E6E6"/>
    </w:rPr>
  </w:style>
  <w:style w:type="paragraph" w:styleId="BalloonText">
    <w:name w:val="Balloon Text"/>
    <w:basedOn w:val="Normal"/>
    <w:link w:val="BalloonTextChar"/>
    <w:uiPriority w:val="99"/>
    <w:semiHidden/>
    <w:unhideWhenUsed/>
    <w:rsid w:val="00F70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E6EE3"/>
    <w:rPr>
      <w:i/>
      <w:iCs/>
      <w:color w:val="404040" w:themeColor="text1" w:themeTint="BF"/>
    </w:rPr>
  </w:style>
  <w:style w:type="paragraph" w:styleId="ListParagraph">
    <w:name w:val="List Paragraph"/>
    <w:basedOn w:val="Normal"/>
    <w:uiPriority w:val="34"/>
    <w:qFormat/>
    <w:rsid w:val="00F56D2C"/>
    <w:pPr>
      <w:bidi w:val="0"/>
      <w:spacing w:after="200" w:line="276" w:lineRule="auto"/>
      <w:ind w:left="720"/>
      <w:contextualSpacing/>
    </w:pPr>
  </w:style>
  <w:style w:type="character" w:styleId="Hyperlink">
    <w:name w:val="Hyperlink"/>
    <w:basedOn w:val="DefaultParagraphFont"/>
    <w:uiPriority w:val="99"/>
    <w:unhideWhenUsed/>
    <w:rsid w:val="006D66BE"/>
    <w:rPr>
      <w:color w:val="0000FF"/>
      <w:u w:val="single"/>
    </w:rPr>
  </w:style>
  <w:style w:type="paragraph" w:styleId="NoSpacing">
    <w:name w:val="No Spacing"/>
    <w:uiPriority w:val="1"/>
    <w:qFormat/>
    <w:rsid w:val="00040664"/>
    <w:pPr>
      <w:spacing w:after="0" w:line="240" w:lineRule="auto"/>
    </w:pPr>
    <w:rPr>
      <w:rFonts w:eastAsiaTheme="minorEastAsia"/>
    </w:rPr>
  </w:style>
  <w:style w:type="table" w:styleId="TableGrid">
    <w:name w:val="Table Grid"/>
    <w:basedOn w:val="TableNormal"/>
    <w:uiPriority w:val="39"/>
    <w:rsid w:val="00BE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BE38C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rsid w:val="00F21D84"/>
    <w:rPr>
      <w:color w:val="808080"/>
      <w:shd w:val="clear" w:color="auto" w:fill="E6E6E6"/>
    </w:rPr>
  </w:style>
  <w:style w:type="paragraph" w:styleId="BalloonText">
    <w:name w:val="Balloon Text"/>
    <w:basedOn w:val="Normal"/>
    <w:link w:val="BalloonTextChar"/>
    <w:uiPriority w:val="99"/>
    <w:semiHidden/>
    <w:unhideWhenUsed/>
    <w:rsid w:val="00F70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4934">
      <w:bodyDiv w:val="1"/>
      <w:marLeft w:val="0"/>
      <w:marRight w:val="0"/>
      <w:marTop w:val="0"/>
      <w:marBottom w:val="0"/>
      <w:divBdr>
        <w:top w:val="none" w:sz="0" w:space="0" w:color="auto"/>
        <w:left w:val="none" w:sz="0" w:space="0" w:color="auto"/>
        <w:bottom w:val="none" w:sz="0" w:space="0" w:color="auto"/>
        <w:right w:val="none" w:sz="0" w:space="0" w:color="auto"/>
      </w:divBdr>
      <w:divsChild>
        <w:div w:id="788281756">
          <w:marLeft w:val="-225"/>
          <w:marRight w:val="-225"/>
          <w:marTop w:val="0"/>
          <w:marBottom w:val="0"/>
          <w:divBdr>
            <w:top w:val="none" w:sz="0" w:space="0" w:color="auto"/>
            <w:left w:val="none" w:sz="0" w:space="0" w:color="auto"/>
            <w:bottom w:val="none" w:sz="0" w:space="0" w:color="auto"/>
            <w:right w:val="none" w:sz="0" w:space="0" w:color="auto"/>
          </w:divBdr>
          <w:divsChild>
            <w:div w:id="1738896513">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yperlink" Target="https://collegeinfogeek.com/dumb-major-choice-mistakes/" TargetMode="External"/><Relationship Id="rId10" Type="http://schemas.openxmlformats.org/officeDocument/2006/relationships/hyperlink" Target="https://www.collegemagazine.com/three-mistakes-avoid-choosing-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305A-1D3C-1444-862B-708D37C1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7699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Aljefri</dc:creator>
  <cp:keywords/>
  <dc:description/>
  <cp:lastModifiedBy>Salem Mubarak Alameri</cp:lastModifiedBy>
  <cp:revision>2</cp:revision>
  <dcterms:created xsi:type="dcterms:W3CDTF">2018-03-07T14:28:00Z</dcterms:created>
  <dcterms:modified xsi:type="dcterms:W3CDTF">2018-03-07T14:28:00Z</dcterms:modified>
</cp:coreProperties>
</file>