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Diet/Nutrition/Physical Activity Self-Evaluation – Part 2 – REVISED – OCT, 2017</w:t>
      </w:r>
    </w:p>
    <w:p>
      <w:pPr>
        <w:pStyle w:val="Normal"/>
        <w:rPr/>
      </w:pPr>
      <w:bookmarkStart w:id="0" w:name="_GoBack"/>
      <w:bookmarkEnd w:id="0"/>
      <w:r>
        <w:rPr/>
        <w:t xml:space="preserve">Student Name: </w:t>
        <w:tab/>
        <w:tab/>
        <w:tab/>
        <w:tab/>
        <w:t>Date: March 8, 2018</w:t>
      </w:r>
    </w:p>
    <w:p>
      <w:pPr>
        <w:pStyle w:val="Normal"/>
        <w:rPr>
          <w:b/>
          <w:b/>
        </w:rPr>
      </w:pPr>
      <w:r>
        <w:rPr>
          <w:b/>
        </w:rPr>
        <w:t>Part 2: Title page, 3-4 pages of required elements, reference page, nutrient report, meal summary, and activity report:</w:t>
      </w:r>
    </w:p>
    <w:tbl>
      <w:tblPr>
        <w:tblStyle w:val="TableGrid"/>
        <w:tblW w:w="13230" w:type="dxa"/>
        <w:jc w:val="left"/>
        <w:tblInd w:w="-52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79"/>
        <w:gridCol w:w="1801"/>
        <w:gridCol w:w="3240"/>
        <w:gridCol w:w="3150"/>
        <w:gridCol w:w="2700"/>
        <w:gridCol w:w="1259"/>
      </w:tblGrid>
      <w:tr>
        <w:trPr/>
        <w:tc>
          <w:tcPr>
            <w:tcW w:w="10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of dietary intake and physical activity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Used resources from your book, thoroughly analyzed dietary intake and physical activity for the same period of 7 days: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**INCLUDES: Nutrient report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*Meal summary, &amp; Activity report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(15-20 pts)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Basic analysis of dietary intake and physical activity but concepts not clearly stated; did not use additional resources beyond the text for analysis                               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(14-9 pts) </w:t>
            </w:r>
          </w:p>
        </w:tc>
        <w:tc>
          <w:tcPr>
            <w:tcW w:w="2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of dietary intake and physical activity unclear and incomplete; resources not documented or not from professional web sites.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(&gt;9 pts)</w:t>
            </w:r>
          </w:p>
        </w:tc>
        <w:tc>
          <w:tcPr>
            <w:tcW w:w="1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0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 nursing diagnosis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Stated complete nursing diagnosis with interventions, outcomes and evaluate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(12-15 pts)                          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Stated incomplete nursing diagnosis; interventions not specific; outcomes not measurable; evaluation not clear     </w:t>
            </w:r>
            <w:r>
              <w:rPr>
                <w:b/>
                <w:sz w:val="18"/>
                <w:szCs w:val="18"/>
              </w:rPr>
              <w:t xml:space="preserve">(7-11 pts) </w:t>
            </w:r>
            <w:r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2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Nursing diagnosis not correctly stated with interventions, outcomes and/or evaluation missing.</w:t>
            </w:r>
            <w:r>
              <w:rPr>
                <w:b/>
                <w:sz w:val="18"/>
                <w:szCs w:val="18"/>
              </w:rPr>
              <w:t xml:space="preserve">                (&gt;7 pts)</w:t>
            </w:r>
          </w:p>
        </w:tc>
        <w:tc>
          <w:tcPr>
            <w:tcW w:w="1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0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Goals to improve</w:t>
            </w:r>
          </w:p>
        </w:tc>
        <w:tc>
          <w:tcPr>
            <w:tcW w:w="32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Thorough discussion of your findings from the analysis to include a comprehensive goal for improvement related to: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 carbohydrates,                2) fats,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protein,                            4) vitamins,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minerals,                          6) water 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7) energy (kilocalories)             </w:t>
            </w:r>
            <w:r>
              <w:rPr>
                <w:b/>
                <w:sz w:val="18"/>
                <w:szCs w:val="18"/>
              </w:rPr>
              <w:t>(15-20 pts)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discussion, &lt;75% of the nutritional items discussed, improvement plan not clearly stated in some areas and does not appear to be realistic.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(14-9 pts)                 </w:t>
            </w:r>
          </w:p>
        </w:tc>
        <w:tc>
          <w:tcPr>
            <w:tcW w:w="2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discussion, &lt;50% of the nutritional items discussed, improvement plan not included or not specific enough to be measurable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</w:t>
            </w:r>
            <w:r>
              <w:rPr>
                <w:b/>
                <w:sz w:val="18"/>
                <w:szCs w:val="18"/>
              </w:rPr>
              <w:t>(&gt;9 pts)</w:t>
            </w:r>
          </w:p>
        </w:tc>
        <w:tc>
          <w:tcPr>
            <w:tcW w:w="1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0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Format: APA (to include title page, introduction,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Conclusion, and reference page)</w:t>
            </w:r>
          </w:p>
        </w:tc>
        <w:tc>
          <w:tcPr>
            <w:tcW w:w="32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Paper adheres to APA style; Citations follow APA guidelines (page #’s author is cited properly); reference page correctly done; all paragraphs, line spacing and margins correct.; used required amount of references (not including text), from nursing and professional resources                                         </w:t>
            </w:r>
            <w:r>
              <w:rPr>
                <w:b/>
                <w:sz w:val="18"/>
                <w:szCs w:val="18"/>
              </w:rPr>
              <w:t>(8-10 pts)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is somewhat adequate in adhering to APA style and APA guidelines or citations; some errors on reference page or sources missing; 50-75% paragraphs, line spacing and margins correct; used 50% less resources  than required/or not from professional resources</w:t>
            </w:r>
            <w:r>
              <w:rPr>
                <w:b/>
                <w:sz w:val="18"/>
                <w:szCs w:val="18"/>
              </w:rPr>
              <w:t xml:space="preserve">               (4-7 pts)</w:t>
            </w:r>
          </w:p>
        </w:tc>
        <w:tc>
          <w:tcPr>
            <w:tcW w:w="2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paper has poor APA style and citations are incorrect or missing; multiple errors on reference page and missing sources; &lt; 50% paragraphs, line spacing and margins correct; used no references, from  nursing or from professional resources.    </w:t>
            </w:r>
            <w:r>
              <w:rPr>
                <w:b/>
                <w:sz w:val="18"/>
                <w:szCs w:val="18"/>
              </w:rPr>
              <w:t xml:space="preserve"> (&gt;4 pts)</w:t>
            </w:r>
          </w:p>
        </w:tc>
        <w:tc>
          <w:tcPr>
            <w:tcW w:w="1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0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Organization, grammar, spelling, and punctuation</w:t>
            </w:r>
          </w:p>
        </w:tc>
        <w:tc>
          <w:tcPr>
            <w:tcW w:w="32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 organized, with well-constructed paragraphs and sub-headings, correct grammar throughout paper, with few fragmented sentences, incorrect punctuations or misspellings (&lt; 3 sentences w/o errors     </w:t>
            </w:r>
            <w:r>
              <w:rPr>
                <w:b/>
                <w:sz w:val="18"/>
                <w:szCs w:val="18"/>
              </w:rPr>
              <w:t>(8-10 pts)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31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is organized, but paragraphs are not well-constructed; several areas with fragmented sentences, incorrect punctuations or misspellings (4-7 sentences with errors)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</w:t>
            </w:r>
            <w:r>
              <w:rPr>
                <w:b/>
                <w:sz w:val="18"/>
                <w:szCs w:val="18"/>
              </w:rPr>
              <w:t>(4-7 pts)</w:t>
            </w:r>
          </w:p>
        </w:tc>
        <w:tc>
          <w:tcPr>
            <w:tcW w:w="2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Information appears to be disorganized; numerous areas with fragmented sentences, incorrect punctuations or misspellings (8 or more sentences with errors)   </w:t>
            </w:r>
            <w:r>
              <w:rPr>
                <w:b/>
                <w:sz w:val="18"/>
                <w:szCs w:val="18"/>
              </w:rPr>
              <w:t xml:space="preserve"> (&gt;4 pts)</w:t>
            </w:r>
          </w:p>
        </w:tc>
        <w:tc>
          <w:tcPr>
            <w:tcW w:w="1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07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Total Points</w:t>
            </w:r>
            <w:r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18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Assignment Total: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_______/100 pts</w:t>
            </w:r>
          </w:p>
        </w:tc>
        <w:tc>
          <w:tcPr>
            <w:tcW w:w="324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5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0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 total=</w:t>
            </w:r>
          </w:p>
        </w:tc>
        <w:tc>
          <w:tcPr>
            <w:tcW w:w="125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____/75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830e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30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2</Pages>
  <Words>461</Words>
  <Characters>2784</Characters>
  <CharactersWithSpaces>3673</CharactersWithSpaces>
  <Paragraphs>47</Paragraphs>
  <Company>Davenport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2018-03-08T17:45:00Z</dcterms:created>
  <dc:creator>Sharon Long</dc:creator>
  <dc:description/>
  <dc:language>en-US</dc:language>
  <cp:lastModifiedBy/>
  <dcterms:modified xsi:type="dcterms:W3CDTF">2018-03-08T20:39:53Z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Davenport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