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08E4A0" w14:textId="77777777" w:rsidR="003935FC" w:rsidRPr="003935FC" w:rsidRDefault="003935FC" w:rsidP="003935FC">
      <w:pPr>
        <w:rPr>
          <w:rFonts w:asciiTheme="minorBidi" w:eastAsia="Times New Roman" w:hAnsiTheme="minorBidi"/>
          <w:sz w:val="28"/>
          <w:szCs w:val="28"/>
        </w:rPr>
      </w:pPr>
      <w:r w:rsidRPr="003935FC">
        <w:rPr>
          <w:rFonts w:asciiTheme="minorBidi" w:hAnsiTheme="minorBidi"/>
          <w:sz w:val="28"/>
          <w:szCs w:val="28"/>
        </w:rPr>
        <w:t>Please watch this video in this link: (</w:t>
      </w:r>
      <w:hyperlink r:id="rId4" w:history="1">
        <w:r w:rsidRPr="003935FC">
          <w:rPr>
            <w:rStyle w:val="Hyperlink"/>
            <w:rFonts w:asciiTheme="minorBidi" w:hAnsiTheme="minorBidi"/>
            <w:sz w:val="28"/>
            <w:szCs w:val="28"/>
          </w:rPr>
          <w:t>https://serialpodcast.org/season-one/6/the-case-against-adnan-syed)</w:t>
        </w:r>
      </w:hyperlink>
      <w:r w:rsidRPr="003935FC">
        <w:rPr>
          <w:rFonts w:asciiTheme="minorBidi" w:hAnsiTheme="minorBidi"/>
          <w:sz w:val="28"/>
          <w:szCs w:val="28"/>
        </w:rPr>
        <w:t xml:space="preserve"> then </w:t>
      </w:r>
      <w:r w:rsidRPr="003935FC">
        <w:rPr>
          <w:rFonts w:asciiTheme="minorBidi" w:eastAsia="Times New Roman" w:hAnsiTheme="minorBidi"/>
          <w:color w:val="000000"/>
          <w:sz w:val="28"/>
          <w:szCs w:val="28"/>
          <w:shd w:val="clear" w:color="auto" w:fill="FFFFFF"/>
        </w:rPr>
        <w:t>pick three examples of evidence that Koenig presents thus far in installments 1-6 that you feel both strengthens and weakens Adnan's case. Using material in Chapters 7 and 8 in ARQ, identify and categorize the evidence; next, give your assessment of what you have heard so far and whether it is persuasive enough to give Adnan a new trial.  How do you think Koenig helps or hinders critical thinking with her offerings of the evidence thus far? Does she appeal to you the reader with logos, ethos, or pathos?  State some examples.</w:t>
      </w:r>
    </w:p>
    <w:p w14:paraId="05377A7D" w14:textId="77777777" w:rsidR="00EE3081" w:rsidRDefault="003935FC"/>
    <w:p w14:paraId="3C62AEE7" w14:textId="77777777" w:rsidR="003935FC" w:rsidRPr="003935FC" w:rsidRDefault="003935FC">
      <w:pPr>
        <w:rPr>
          <w:rFonts w:asciiTheme="minorBidi" w:hAnsiTheme="minorBidi"/>
          <w:sz w:val="28"/>
          <w:szCs w:val="28"/>
        </w:rPr>
      </w:pPr>
      <w:r w:rsidRPr="003935FC">
        <w:rPr>
          <w:rFonts w:asciiTheme="minorBidi" w:hAnsiTheme="minorBidi"/>
          <w:sz w:val="28"/>
          <w:szCs w:val="28"/>
        </w:rPr>
        <w:t>Use the second</w:t>
      </w:r>
      <w:bookmarkStart w:id="0" w:name="_GoBack"/>
      <w:bookmarkEnd w:id="0"/>
      <w:r w:rsidRPr="003935FC">
        <w:rPr>
          <w:rFonts w:asciiTheme="minorBidi" w:hAnsiTheme="minorBidi"/>
          <w:sz w:val="28"/>
          <w:szCs w:val="28"/>
        </w:rPr>
        <w:t xml:space="preserve"> and third files ch.7-8 to help you and fourth file </w:t>
      </w:r>
      <w:proofErr w:type="gramStart"/>
      <w:r w:rsidRPr="003935FC">
        <w:rPr>
          <w:rFonts w:asciiTheme="minorBidi" w:hAnsiTheme="minorBidi"/>
          <w:sz w:val="28"/>
          <w:szCs w:val="28"/>
        </w:rPr>
        <w:t>also .</w:t>
      </w:r>
      <w:proofErr w:type="gramEnd"/>
    </w:p>
    <w:sectPr w:rsidR="003935FC" w:rsidRPr="003935FC" w:rsidSect="00005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5FC"/>
    <w:rsid w:val="000053DB"/>
    <w:rsid w:val="001B7736"/>
    <w:rsid w:val="003935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E99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35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10057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serialpodcast.org/season-one/6/the-case-against-adnan-syed)"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119</Words>
  <Characters>682</Characters>
  <Application>Microsoft Macintosh Word</Application>
  <DocSecurity>0</DocSecurity>
  <Lines>5</Lines>
  <Paragraphs>1</Paragraphs>
  <ScaleCrop>false</ScaleCrop>
  <LinksUpToDate>false</LinksUpToDate>
  <CharactersWithSpaces>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Bayan Al Ramadan</dc:creator>
  <cp:keywords/>
  <dc:description/>
  <cp:lastModifiedBy>Bayan Al Ramadan</cp:lastModifiedBy>
  <cp:revision>1</cp:revision>
  <dcterms:created xsi:type="dcterms:W3CDTF">2018-03-14T03:13:00Z</dcterms:created>
  <dcterms:modified xsi:type="dcterms:W3CDTF">2018-03-14T03:16:00Z</dcterms:modified>
</cp:coreProperties>
</file>