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color w:val="FF0000"/>
        </w:rPr>
      </w:pPr>
      <w:r>
        <w:rPr>
          <w:color w:val="FF0000"/>
        </w:rPr>
        <w:t>Mandatory Journal Entry 4</w:t>
        <w:tab/>
        <w:t xml:space="preserve">Deadline: </w:t>
      </w:r>
    </w:p>
    <w:tbl>
      <w:tblPr>
        <w:tblStyle w:val="Style2"/>
        <w:tblW w:w="924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42"/>
      </w:tblGrid>
      <w:tr>
        <w:trPr/>
        <w:tc>
          <w:tcPr>
            <w:tcW w:w="924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color w:val="FF0000"/>
              </w:rPr>
            </w:pPr>
            <w:r>
              <w:rPr>
                <w:szCs w:val="22"/>
                <w:lang w:val="en-GB"/>
              </w:rPr>
              <w:t>In no more than 600 words, using APA referencing throughout, address the following question (</w:t>
            </w:r>
            <w:r>
              <w:rPr>
                <w:b/>
                <w:szCs w:val="22"/>
                <w:lang w:val="en-GB"/>
              </w:rPr>
              <w:t xml:space="preserve">THIS IS NOT AN ESSAY – JUST ANSWER THE QUESTION).  </w:t>
            </w:r>
            <w:r>
              <w:rPr>
                <w:szCs w:val="22"/>
                <w:lang w:val="en-GB"/>
              </w:rPr>
              <w:t>Look at the marking grid below and make sure that you address the criteria</w:t>
            </w:r>
          </w:p>
        </w:tc>
      </w:tr>
      <w:tr>
        <w:trPr/>
        <w:tc>
          <w:tcPr>
            <w:tcW w:w="924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/>
              </w:rPr>
            </w:pPr>
            <w:r>
              <w:rPr>
                <w:rFonts w:cs="Arial"/>
                <w:color w:val="FF0000"/>
                <w:szCs w:val="22"/>
                <w:lang w:val="en-GB"/>
              </w:rPr>
              <w:t>Are free market liberal economies unfair?     You should cite at least three thinkers (you can count ‘communitarians’ as one or refer to any of them individually) in your discussion.</w:t>
            </w:r>
            <w:r>
              <w:rPr>
                <w:color w:val="FF0000"/>
                <w:szCs w:val="22"/>
                <w:lang w:val="en-GB"/>
              </w:rPr>
              <w:t xml:space="preserve"> </w:t>
            </w:r>
          </w:p>
        </w:tc>
      </w:tr>
      <w:tr>
        <w:trPr/>
        <w:tc>
          <w:tcPr>
            <w:tcW w:w="9242" w:type="dxa"/>
            <w:tcBorders/>
            <w:shd w:fill="auto" w:val="clear"/>
          </w:tcPr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  <w:p>
            <w:pPr>
              <w:pStyle w:val="Normal"/>
              <w:spacing w:before="0" w:after="200"/>
              <w:rPr>
                <w:color w:val="FF0000"/>
                <w:szCs w:val="22"/>
                <w:lang w:val="en-GB"/>
              </w:rPr>
            </w:pPr>
            <w:r>
              <w:rPr>
                <w:color w:val="FF0000"/>
                <w:szCs w:val="22"/>
                <w:lang w:val="en-GB"/>
              </w:rPr>
            </w:r>
          </w:p>
        </w:tc>
      </w:tr>
    </w:tbl>
    <w:p>
      <w:pPr>
        <w:pStyle w:val="Normal"/>
        <w:spacing w:before="0" w:after="0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>
          <w:b/>
          <w:b/>
          <w:color w:val="FF0000"/>
        </w:rPr>
      </w:pPr>
      <w:r>
        <w:rPr>
          <w:b/>
          <w:color w:val="FF0000"/>
        </w:rPr>
        <w:t>LEAVE BLANK FOR YOUR TUTOR TO COMPLETE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Grid"/>
        <w:tblpPr w:bottomFromText="0" w:horzAnchor="margin" w:leftFromText="180" w:rightFromText="180" w:tblpX="0" w:tblpY="2080" w:topFromText="0" w:vertAnchor="page"/>
        <w:tblW w:w="932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50"/>
        <w:gridCol w:w="992"/>
        <w:gridCol w:w="993"/>
        <w:gridCol w:w="992"/>
        <w:gridCol w:w="929"/>
        <w:gridCol w:w="1"/>
        <w:gridCol w:w="64"/>
      </w:tblGrid>
      <w:tr>
        <w:trPr>
          <w:trHeight w:val="480" w:hRule="atLeast"/>
        </w:trPr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2"/>
                <w:lang w:val="en-GB"/>
              </w:rPr>
              <w:t>OBJECTIVE</w:t>
            </w:r>
          </w:p>
        </w:tc>
        <w:tc>
          <w:tcPr>
            <w:tcW w:w="3971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/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Roughly 600 words</w:t>
            </w:r>
          </w:p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2"/>
                <w:lang w:val="en-GB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2"/>
                <w:lang w:val="en-GB"/>
              </w:rPr>
              <w:t>No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>
          <w:trHeight w:val="1230" w:hRule="atLeast"/>
          <w:cantSplit w:val="true"/>
        </w:trPr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</w:tcPr>
          <w:p>
            <w:pPr>
              <w:pStyle w:val="Normal"/>
              <w:spacing w:before="0" w:after="200"/>
              <w:ind w:left="113" w:right="113" w:hanging="0"/>
              <w:rPr>
                <w:b/>
                <w:b/>
              </w:rPr>
            </w:pPr>
            <w:r>
              <w:rPr>
                <w:b/>
                <w:szCs w:val="22"/>
                <w:lang w:val="en-GB"/>
              </w:rPr>
              <w:t>Objective fully met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</w:tcPr>
          <w:p>
            <w:pPr>
              <w:pStyle w:val="Normal"/>
              <w:spacing w:before="0" w:after="200"/>
              <w:ind w:left="113" w:right="113" w:hanging="0"/>
              <w:rPr>
                <w:b/>
                <w:b/>
              </w:rPr>
            </w:pPr>
            <w:r>
              <w:rPr>
                <w:b/>
                <w:szCs w:val="22"/>
                <w:lang w:val="en-GB"/>
              </w:rPr>
              <w:t>Objective nearly met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</w:tcPr>
          <w:p>
            <w:pPr>
              <w:pStyle w:val="Normal"/>
              <w:spacing w:before="0" w:after="200"/>
              <w:ind w:left="113" w:right="113" w:hanging="0"/>
              <w:rPr>
                <w:b/>
                <w:b/>
              </w:rPr>
            </w:pPr>
            <w:r>
              <w:rPr>
                <w:b/>
                <w:szCs w:val="22"/>
                <w:lang w:val="en-GB"/>
              </w:rPr>
              <w:t>Objective only partly met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tbRl"/>
          </w:tcPr>
          <w:p>
            <w:pPr>
              <w:pStyle w:val="Normal"/>
              <w:spacing w:before="0" w:after="200"/>
              <w:ind w:left="113" w:right="113" w:hanging="0"/>
              <w:rPr>
                <w:b/>
                <w:b/>
              </w:rPr>
            </w:pPr>
            <w:r>
              <w:rPr>
                <w:b/>
                <w:szCs w:val="22"/>
                <w:lang w:val="en-GB"/>
              </w:rPr>
              <w:t>Objective not met at all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/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Entry has a succinct focus on the question / task</w:t>
            </w:r>
          </w:p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/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 significant errors of fact</w:t>
            </w:r>
          </w:p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/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 unsupported interpretations / analyses</w:t>
            </w:r>
          </w:p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/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 significant amounts of irrelevant material</w:t>
            </w:r>
          </w:p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/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Includes quote(s) from primary sources as well as other citations (e.g. from commentaries) in the entry</w:t>
            </w:r>
          </w:p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/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Fair attempt at using APA referencing throughout</w:t>
            </w:r>
          </w:p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/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Fair spelling, grammar and syntax (taking account that this is essentially a blog)</w:t>
            </w:r>
          </w:p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  <w:tr>
        <w:trPr>
          <w:trHeight w:val="4824" w:hRule="atLeast"/>
        </w:trPr>
        <w:tc>
          <w:tcPr>
            <w:tcW w:w="9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  <w:szCs w:val="22"/>
                <w:lang w:val="en-GB"/>
              </w:rPr>
              <w:t>General Comments: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d0531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0531"/>
    <w:rPr>
      <w:lang w:val="en-GB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Style2">
    <w:name w:val="Style2"/>
    <w:basedOn w:val="TableNormal"/>
    <w:uiPriority w:val="99"/>
    <w:rsid w:val="001d0531"/>
    <w:rPr>
      <w:lang w:val="en-GB"/>
      <w:sz w:val="22"/>
      <w:szCs w:val="22"/>
    </w:rPr>
    <w:tblPr>
      <w:tblBorders>
        <w:top w:val="single" w:color="ED7D31" w:themeColor="accent2" w:sz="18" w:space="0"/>
        <w:left w:val="single" w:color="ED7D31" w:themeColor="accent2" w:sz="18" w:space="0"/>
        <w:bottom w:val="single" w:color="ED7D31" w:themeColor="accent2" w:sz="18" w:space="0"/>
        <w:right w:val="single" w:color="ED7D31" w:themeColor="accent2" w:sz="18" w:space="0"/>
        <w:insideH w:val="single" w:color="ED7D31" w:themeColor="accent2" w:sz="18" w:space="0"/>
        <w:insideV w:val="single" w:color="ED7D31" w:themeColor="accent2" w:sz="18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LibreOffice/6.0.2.1$Linux_X86_64 LibreOffice_project/00m0$Build-1</Application>
  <Pages>4</Pages>
  <Words>163</Words>
  <Characters>857</Characters>
  <CharactersWithSpaces>1008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2018-03-25T16:24:00Z</dcterms:created>
  <dc:creator>JaberNayefAA Alshammari</dc:creator>
  <dc:description/>
  <dc:language>en-US</dc:language>
  <cp:lastModifiedBy/>
  <dcterms:modified xsi:type="dcterms:W3CDTF">2018-03-25T20:21:38Z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