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7A76" w14:textId="5023776A" w:rsidR="00B236CF" w:rsidRPr="004D589A" w:rsidRDefault="00B236CF" w:rsidP="00543AF8">
      <w:pPr>
        <w:pStyle w:val="1"/>
        <w:shd w:val="clear" w:color="auto" w:fill="FFFFFF"/>
        <w:spacing w:before="0"/>
        <w:rPr>
          <w:rFonts w:asciiTheme="minorHAnsi" w:eastAsia="Times New Roman" w:hAnsiTheme="minorHAnsi" w:cstheme="minorHAnsi"/>
          <w:b/>
          <w:bCs/>
          <w:color w:val="000000" w:themeColor="text1"/>
          <w:sz w:val="24"/>
          <w:szCs w:val="24"/>
        </w:rPr>
      </w:pPr>
      <w:bookmarkStart w:id="0" w:name="_GoBack"/>
      <w:bookmarkEnd w:id="0"/>
      <w:r w:rsidRPr="004D589A">
        <w:rPr>
          <w:rFonts w:asciiTheme="minorHAnsi" w:eastAsia="Times New Roman" w:hAnsiTheme="minorHAnsi" w:cstheme="minorHAnsi"/>
          <w:b/>
          <w:bCs/>
          <w:color w:val="000000" w:themeColor="text1"/>
          <w:sz w:val="24"/>
          <w:szCs w:val="24"/>
        </w:rPr>
        <w:t>Argument Analysis #1</w:t>
      </w:r>
    </w:p>
    <w:p w14:paraId="3FB18E82" w14:textId="77777777" w:rsidR="003A1DB5" w:rsidRPr="004D589A" w:rsidRDefault="003A1DB5" w:rsidP="00B236CF">
      <w:pPr>
        <w:rPr>
          <w:rFonts w:cstheme="minorHAnsi"/>
          <w:b/>
          <w:color w:val="000000" w:themeColor="text1"/>
        </w:rPr>
      </w:pPr>
    </w:p>
    <w:p w14:paraId="1B1D6EE8" w14:textId="4C1B0350" w:rsidR="00B236CF" w:rsidRPr="004D589A" w:rsidRDefault="00B236CF" w:rsidP="00B236CF">
      <w:pPr>
        <w:rPr>
          <w:rFonts w:cstheme="minorHAnsi"/>
          <w:b/>
          <w:color w:val="000000" w:themeColor="text1"/>
        </w:rPr>
      </w:pPr>
      <w:r w:rsidRPr="004D589A">
        <w:rPr>
          <w:rFonts w:cstheme="minorHAnsi"/>
          <w:b/>
          <w:color w:val="000000" w:themeColor="text1"/>
        </w:rPr>
        <w:t xml:space="preserve">You </w:t>
      </w:r>
      <w:r w:rsidR="003A1DB5" w:rsidRPr="004D589A">
        <w:rPr>
          <w:rFonts w:cstheme="minorHAnsi"/>
          <w:b/>
          <w:color w:val="000000" w:themeColor="text1"/>
        </w:rPr>
        <w:t>are request</w:t>
      </w:r>
      <w:r w:rsidRPr="004D589A">
        <w:rPr>
          <w:rFonts w:cstheme="minorHAnsi"/>
          <w:b/>
          <w:color w:val="000000" w:themeColor="text1"/>
        </w:rPr>
        <w:t xml:space="preserve">ed to submit your assignment using </w:t>
      </w:r>
      <w:proofErr w:type="spellStart"/>
      <w:r w:rsidRPr="004D589A">
        <w:rPr>
          <w:rFonts w:cstheme="minorHAnsi"/>
          <w:b/>
          <w:color w:val="000000" w:themeColor="text1"/>
        </w:rPr>
        <w:t>UTORsubmit</w:t>
      </w:r>
      <w:proofErr w:type="spellEnd"/>
      <w:r w:rsidRPr="004D589A">
        <w:rPr>
          <w:rFonts w:cstheme="minorHAnsi"/>
          <w:b/>
          <w:color w:val="000000" w:themeColor="text1"/>
        </w:rPr>
        <w:t xml:space="preserve">: </w:t>
      </w:r>
      <w:hyperlink r:id="rId5" w:history="1">
        <w:r w:rsidR="00680232" w:rsidRPr="004D589A">
          <w:rPr>
            <w:rStyle w:val="a3"/>
            <w:rFonts w:cstheme="minorHAnsi"/>
            <w:b/>
            <w:color w:val="000000" w:themeColor="text1"/>
          </w:rPr>
          <w:t>https://submit.utm.utoronto.ca</w:t>
        </w:r>
      </w:hyperlink>
    </w:p>
    <w:p w14:paraId="72A5B772" w14:textId="77777777" w:rsidR="00680232" w:rsidRPr="004D589A" w:rsidRDefault="00680232" w:rsidP="00B236CF">
      <w:pPr>
        <w:rPr>
          <w:rFonts w:cstheme="minorHAnsi"/>
          <w:b/>
          <w:color w:val="000000" w:themeColor="text1"/>
        </w:rPr>
      </w:pPr>
    </w:p>
    <w:p w14:paraId="65F79E79" w14:textId="728C082B" w:rsidR="00680232" w:rsidRPr="004D589A" w:rsidRDefault="00680232" w:rsidP="00B236CF">
      <w:pPr>
        <w:rPr>
          <w:rFonts w:cstheme="minorHAnsi"/>
          <w:b/>
          <w:color w:val="000000" w:themeColor="text1"/>
        </w:rPr>
      </w:pPr>
      <w:r w:rsidRPr="004D589A">
        <w:rPr>
          <w:rFonts w:cstheme="minorHAnsi"/>
          <w:b/>
          <w:color w:val="000000" w:themeColor="text1"/>
        </w:rPr>
        <w:t xml:space="preserve">Your submission will be integrated with </w:t>
      </w:r>
      <w:proofErr w:type="spellStart"/>
      <w:r w:rsidRPr="004D589A">
        <w:rPr>
          <w:rFonts w:cstheme="minorHAnsi"/>
          <w:b/>
          <w:color w:val="000000" w:themeColor="text1"/>
        </w:rPr>
        <w:t>Turnitin</w:t>
      </w:r>
      <w:proofErr w:type="spellEnd"/>
      <w:r w:rsidRPr="004D589A">
        <w:rPr>
          <w:rFonts w:cstheme="minorHAnsi"/>
          <w:b/>
          <w:color w:val="000000" w:themeColor="text1"/>
        </w:rPr>
        <w:t xml:space="preserve"> to check for plagiarism. You do not need to create a </w:t>
      </w:r>
      <w:proofErr w:type="spellStart"/>
      <w:r w:rsidRPr="004D589A">
        <w:rPr>
          <w:rFonts w:cstheme="minorHAnsi"/>
          <w:b/>
          <w:color w:val="000000" w:themeColor="text1"/>
        </w:rPr>
        <w:t>turnitin</w:t>
      </w:r>
      <w:proofErr w:type="spellEnd"/>
      <w:r w:rsidRPr="004D589A">
        <w:rPr>
          <w:rFonts w:cstheme="minorHAnsi"/>
          <w:b/>
          <w:color w:val="000000" w:themeColor="text1"/>
        </w:rPr>
        <w:t xml:space="preserve"> account, as this will be done automatically via </w:t>
      </w:r>
      <w:proofErr w:type="spellStart"/>
      <w:r w:rsidRPr="004D589A">
        <w:rPr>
          <w:rFonts w:cstheme="minorHAnsi"/>
          <w:b/>
          <w:color w:val="000000" w:themeColor="text1"/>
        </w:rPr>
        <w:t>UTORsubmit</w:t>
      </w:r>
      <w:proofErr w:type="spellEnd"/>
      <w:r w:rsidRPr="004D589A">
        <w:rPr>
          <w:rFonts w:cstheme="minorHAnsi"/>
          <w:b/>
          <w:color w:val="000000" w:themeColor="text1"/>
        </w:rPr>
        <w:t>.</w:t>
      </w:r>
    </w:p>
    <w:p w14:paraId="533468F6" w14:textId="77777777" w:rsidR="00B236CF" w:rsidRPr="004D589A" w:rsidRDefault="00B236CF" w:rsidP="00B236CF">
      <w:pPr>
        <w:rPr>
          <w:rFonts w:cstheme="minorHAnsi"/>
          <w:b/>
          <w:color w:val="000000" w:themeColor="text1"/>
        </w:rPr>
      </w:pPr>
    </w:p>
    <w:p w14:paraId="147670CC" w14:textId="4B466CB5" w:rsidR="003A1DB5" w:rsidRPr="004D589A" w:rsidRDefault="003A1DB5" w:rsidP="003A1DB5">
      <w:pPr>
        <w:rPr>
          <w:rFonts w:cstheme="minorHAnsi"/>
          <w:b/>
          <w:color w:val="000000" w:themeColor="text1"/>
        </w:rPr>
      </w:pPr>
      <w:r w:rsidRPr="004D589A">
        <w:rPr>
          <w:rFonts w:cstheme="minorHAnsi"/>
          <w:b/>
          <w:color w:val="000000" w:themeColor="text1"/>
        </w:rPr>
        <w:t xml:space="preserve">If you choose not to use </w:t>
      </w:r>
      <w:proofErr w:type="spellStart"/>
      <w:r w:rsidRPr="004D589A">
        <w:rPr>
          <w:rFonts w:cstheme="minorHAnsi"/>
          <w:b/>
          <w:color w:val="000000" w:themeColor="text1"/>
        </w:rPr>
        <w:t>UTORsubmit</w:t>
      </w:r>
      <w:proofErr w:type="spellEnd"/>
      <w:r w:rsidRPr="004D589A">
        <w:rPr>
          <w:rFonts w:cstheme="minorHAnsi"/>
          <w:b/>
          <w:color w:val="000000" w:themeColor="text1"/>
        </w:rPr>
        <w:t xml:space="preserve">, please see </w:t>
      </w:r>
      <w:r w:rsidR="00C76DBE" w:rsidRPr="004D589A">
        <w:rPr>
          <w:rFonts w:cstheme="minorHAnsi"/>
          <w:b/>
          <w:color w:val="000000" w:themeColor="text1"/>
        </w:rPr>
        <w:t>the course</w:t>
      </w:r>
      <w:r w:rsidRPr="004D589A">
        <w:rPr>
          <w:rFonts w:cstheme="minorHAnsi"/>
          <w:b/>
          <w:color w:val="000000" w:themeColor="text1"/>
        </w:rPr>
        <w:t xml:space="preserve"> syllabus for the alternative.</w:t>
      </w:r>
    </w:p>
    <w:p w14:paraId="1ED1FE21" w14:textId="77777777" w:rsidR="003A1DB5" w:rsidRPr="004D589A" w:rsidRDefault="003A1DB5" w:rsidP="00B236CF">
      <w:pPr>
        <w:rPr>
          <w:rFonts w:cstheme="minorHAnsi"/>
          <w:b/>
          <w:color w:val="000000" w:themeColor="text1"/>
        </w:rPr>
      </w:pPr>
    </w:p>
    <w:p w14:paraId="1CAB856E" w14:textId="1C8A897F" w:rsidR="00B236CF" w:rsidRDefault="00B236CF" w:rsidP="00B236CF">
      <w:pPr>
        <w:rPr>
          <w:rFonts w:cstheme="minorHAnsi"/>
          <w:b/>
          <w:color w:val="000000" w:themeColor="text1"/>
          <w:u w:val="single"/>
        </w:rPr>
      </w:pPr>
      <w:r w:rsidRPr="004D589A">
        <w:rPr>
          <w:rFonts w:cstheme="minorHAnsi"/>
          <w:b/>
          <w:color w:val="000000" w:themeColor="text1"/>
        </w:rPr>
        <w:t xml:space="preserve">Your </w:t>
      </w:r>
      <w:r w:rsidR="00AA71E4" w:rsidRPr="004D589A">
        <w:rPr>
          <w:rFonts w:cstheme="minorHAnsi"/>
          <w:b/>
          <w:color w:val="000000" w:themeColor="text1"/>
        </w:rPr>
        <w:t>argument analysis</w:t>
      </w:r>
      <w:r w:rsidRPr="004D589A">
        <w:rPr>
          <w:rFonts w:cstheme="minorHAnsi"/>
          <w:b/>
          <w:color w:val="000000" w:themeColor="text1"/>
        </w:rPr>
        <w:t xml:space="preserve"> must be submitted </w:t>
      </w:r>
      <w:r w:rsidRPr="004D589A">
        <w:rPr>
          <w:rFonts w:cstheme="minorHAnsi"/>
          <w:b/>
          <w:color w:val="000000" w:themeColor="text1"/>
          <w:u w:val="single"/>
        </w:rPr>
        <w:t xml:space="preserve">on or before March </w:t>
      </w:r>
      <w:r w:rsidR="00394FA3" w:rsidRPr="004D589A">
        <w:rPr>
          <w:rFonts w:cstheme="minorHAnsi"/>
          <w:b/>
          <w:color w:val="000000" w:themeColor="text1"/>
          <w:u w:val="single"/>
        </w:rPr>
        <w:t>13</w:t>
      </w:r>
      <w:r w:rsidRPr="004D589A">
        <w:rPr>
          <w:rFonts w:cstheme="minorHAnsi"/>
          <w:b/>
          <w:color w:val="000000" w:themeColor="text1"/>
          <w:u w:val="single"/>
        </w:rPr>
        <w:t xml:space="preserve"> (11:59PM).</w:t>
      </w:r>
    </w:p>
    <w:p w14:paraId="696422E1" w14:textId="77777777" w:rsidR="001103B5" w:rsidRDefault="001103B5" w:rsidP="00B236CF">
      <w:pPr>
        <w:rPr>
          <w:rFonts w:cstheme="minorHAnsi"/>
          <w:b/>
          <w:color w:val="000000" w:themeColor="text1"/>
          <w:u w:val="single"/>
        </w:rPr>
      </w:pPr>
    </w:p>
    <w:p w14:paraId="6D9054B4" w14:textId="0689A3F8" w:rsidR="001103B5" w:rsidRPr="004D589A" w:rsidRDefault="001103B5" w:rsidP="00B236CF">
      <w:pPr>
        <w:rPr>
          <w:rFonts w:cstheme="minorHAnsi"/>
          <w:b/>
          <w:color w:val="000000" w:themeColor="text1"/>
        </w:rPr>
      </w:pPr>
      <w:r>
        <w:rPr>
          <w:rFonts w:cstheme="minorHAnsi"/>
          <w:b/>
          <w:color w:val="000000" w:themeColor="text1"/>
          <w:u w:val="single"/>
        </w:rPr>
        <w:t xml:space="preserve">If you get me a draft of your argument analysis by 5PM on March 6, I will give you some feedback on it (I won’t correct your errors of written expression). </w:t>
      </w:r>
    </w:p>
    <w:p w14:paraId="33C5FDFA" w14:textId="77777777" w:rsidR="00B236CF" w:rsidRPr="004D589A" w:rsidRDefault="00B236CF" w:rsidP="00B236CF">
      <w:pPr>
        <w:rPr>
          <w:rFonts w:cstheme="minorHAnsi"/>
          <w:b/>
          <w:color w:val="000000" w:themeColor="text1"/>
        </w:rPr>
      </w:pPr>
    </w:p>
    <w:p w14:paraId="3E095A87" w14:textId="07947CBC" w:rsidR="00680232" w:rsidRPr="004D589A" w:rsidRDefault="001103B5" w:rsidP="00B236CF">
      <w:pPr>
        <w:rPr>
          <w:rFonts w:cstheme="minorHAnsi"/>
          <w:b/>
          <w:color w:val="000000" w:themeColor="text1"/>
          <w:u w:val="single"/>
        </w:rPr>
      </w:pPr>
      <w:r>
        <w:rPr>
          <w:rFonts w:cstheme="minorHAnsi"/>
          <w:b/>
          <w:color w:val="000000" w:themeColor="text1"/>
        </w:rPr>
        <w:t>Your argument analysis</w:t>
      </w:r>
      <w:r w:rsidR="00680232" w:rsidRPr="004D589A">
        <w:rPr>
          <w:rFonts w:cstheme="minorHAnsi"/>
          <w:b/>
          <w:color w:val="000000" w:themeColor="text1"/>
        </w:rPr>
        <w:t xml:space="preserve"> should be </w:t>
      </w:r>
      <w:r w:rsidR="003A1DB5" w:rsidRPr="004D589A">
        <w:rPr>
          <w:rFonts w:cstheme="minorHAnsi"/>
          <w:b/>
          <w:color w:val="000000" w:themeColor="text1"/>
        </w:rPr>
        <w:t xml:space="preserve">clearly expressed </w:t>
      </w:r>
      <w:r w:rsidR="00680232" w:rsidRPr="004D589A">
        <w:rPr>
          <w:rFonts w:cstheme="minorHAnsi"/>
          <w:b/>
          <w:color w:val="000000" w:themeColor="text1"/>
        </w:rPr>
        <w:t>i</w:t>
      </w:r>
      <w:r w:rsidR="003A1DB5" w:rsidRPr="004D589A">
        <w:rPr>
          <w:rFonts w:cstheme="minorHAnsi"/>
          <w:b/>
          <w:color w:val="000000" w:themeColor="text1"/>
        </w:rPr>
        <w:t>n essay form</w:t>
      </w:r>
      <w:r w:rsidR="00680232" w:rsidRPr="004D589A">
        <w:rPr>
          <w:rFonts w:cstheme="minorHAnsi"/>
          <w:b/>
          <w:color w:val="000000" w:themeColor="text1"/>
        </w:rPr>
        <w:t xml:space="preserve">. I am asking you to </w:t>
      </w:r>
      <w:r w:rsidR="00680232" w:rsidRPr="004D589A">
        <w:rPr>
          <w:rFonts w:cstheme="minorHAnsi"/>
          <w:b/>
          <w:color w:val="000000" w:themeColor="text1"/>
          <w:u w:val="single"/>
        </w:rPr>
        <w:t>evaluate the argument</w:t>
      </w:r>
      <w:r w:rsidR="003A1DB5" w:rsidRPr="004D589A">
        <w:rPr>
          <w:rFonts w:cstheme="minorHAnsi"/>
          <w:b/>
          <w:color w:val="000000" w:themeColor="text1"/>
          <w:u w:val="single"/>
        </w:rPr>
        <w:t xml:space="preserve"> presented in the editorial you choose</w:t>
      </w:r>
      <w:r w:rsidR="00680232" w:rsidRPr="004D589A">
        <w:rPr>
          <w:rFonts w:cstheme="minorHAnsi"/>
          <w:b/>
          <w:color w:val="000000" w:themeColor="text1"/>
          <w:u w:val="single"/>
        </w:rPr>
        <w:t xml:space="preserve">, indicating </w:t>
      </w:r>
      <w:r w:rsidR="003A1DB5" w:rsidRPr="004D589A">
        <w:rPr>
          <w:rFonts w:cstheme="minorHAnsi"/>
          <w:b/>
          <w:color w:val="000000" w:themeColor="text1"/>
          <w:u w:val="single"/>
        </w:rPr>
        <w:t xml:space="preserve">what its conclusion and major premises are, </w:t>
      </w:r>
      <w:r w:rsidR="00680232" w:rsidRPr="004D589A">
        <w:rPr>
          <w:rFonts w:cstheme="minorHAnsi"/>
          <w:b/>
          <w:color w:val="000000" w:themeColor="text1"/>
          <w:u w:val="single"/>
        </w:rPr>
        <w:t>how logically strong you think it is, and how adequate, relevant, an</w:t>
      </w:r>
      <w:r w:rsidR="003A1DB5" w:rsidRPr="004D589A">
        <w:rPr>
          <w:rFonts w:cstheme="minorHAnsi"/>
          <w:b/>
          <w:color w:val="000000" w:themeColor="text1"/>
          <w:u w:val="single"/>
        </w:rPr>
        <w:t>d acceptable its premises are. If this is applicable, p</w:t>
      </w:r>
      <w:r w:rsidR="00680232" w:rsidRPr="004D589A">
        <w:rPr>
          <w:rFonts w:cstheme="minorHAnsi"/>
          <w:b/>
          <w:color w:val="000000" w:themeColor="text1"/>
          <w:u w:val="single"/>
        </w:rPr>
        <w:t>lease also indicate how you think the argument could be improved</w:t>
      </w:r>
      <w:r w:rsidR="00680232" w:rsidRPr="004D589A">
        <w:rPr>
          <w:rFonts w:cstheme="minorHAnsi"/>
          <w:b/>
          <w:color w:val="000000" w:themeColor="text1"/>
        </w:rPr>
        <w:t xml:space="preserve"> (for instance does it have missing premises?</w:t>
      </w:r>
      <w:r>
        <w:rPr>
          <w:rFonts w:cstheme="minorHAnsi"/>
          <w:b/>
          <w:color w:val="000000" w:themeColor="text1"/>
        </w:rPr>
        <w:t xml:space="preserve"> Does it use an irrational technique of persuasion?) </w:t>
      </w:r>
      <w:r w:rsidR="00680232" w:rsidRPr="004D589A">
        <w:rPr>
          <w:rFonts w:cstheme="minorHAnsi"/>
          <w:b/>
          <w:color w:val="000000" w:themeColor="text1"/>
        </w:rPr>
        <w:t xml:space="preserve">Make sure you </w:t>
      </w:r>
      <w:r w:rsidR="00680232" w:rsidRPr="004D589A">
        <w:rPr>
          <w:rFonts w:cstheme="minorHAnsi"/>
          <w:b/>
          <w:color w:val="000000" w:themeColor="text1"/>
          <w:u w:val="single"/>
        </w:rPr>
        <w:t>use the concepts discussed in class to analyze your argument</w:t>
      </w:r>
      <w:r w:rsidR="00680232" w:rsidRPr="004D589A">
        <w:rPr>
          <w:rFonts w:cstheme="minorHAnsi"/>
          <w:b/>
          <w:color w:val="000000" w:themeColor="text1"/>
        </w:rPr>
        <w:t xml:space="preserve">. </w:t>
      </w:r>
      <w:r>
        <w:rPr>
          <w:rFonts w:cstheme="minorHAnsi"/>
          <w:b/>
          <w:color w:val="000000" w:themeColor="text1"/>
        </w:rPr>
        <w:t>For instance, does it use a form of induction we have studied in class?</w:t>
      </w:r>
      <w:r w:rsidRPr="004D589A">
        <w:rPr>
          <w:rFonts w:cstheme="minorHAnsi"/>
          <w:b/>
          <w:color w:val="000000" w:themeColor="text1"/>
        </w:rPr>
        <w:t>).</w:t>
      </w:r>
      <w:r>
        <w:rPr>
          <w:rFonts w:cstheme="minorHAnsi"/>
          <w:b/>
          <w:color w:val="000000" w:themeColor="text1"/>
        </w:rPr>
        <w:t xml:space="preserve"> </w:t>
      </w:r>
      <w:r w:rsidR="003A1DB5" w:rsidRPr="004D589A">
        <w:rPr>
          <w:rFonts w:cstheme="minorHAnsi"/>
          <w:b/>
          <w:color w:val="000000" w:themeColor="text1"/>
        </w:rPr>
        <w:t xml:space="preserve">You do not need to do original research to evaluate the argument you </w:t>
      </w:r>
      <w:proofErr w:type="gramStart"/>
      <w:r w:rsidR="003A1DB5" w:rsidRPr="004D589A">
        <w:rPr>
          <w:rFonts w:cstheme="minorHAnsi"/>
          <w:b/>
          <w:color w:val="000000" w:themeColor="text1"/>
        </w:rPr>
        <w:t>choose, but</w:t>
      </w:r>
      <w:proofErr w:type="gramEnd"/>
      <w:r w:rsidR="003A1DB5" w:rsidRPr="004D589A">
        <w:rPr>
          <w:rFonts w:cstheme="minorHAnsi"/>
          <w:b/>
          <w:color w:val="000000" w:themeColor="text1"/>
        </w:rPr>
        <w:t xml:space="preserve"> should indicate what information you would be seeking to determine the acceptability of the premises</w:t>
      </w:r>
      <w:r w:rsidR="00BA328B" w:rsidRPr="004D589A">
        <w:rPr>
          <w:rFonts w:cstheme="minorHAnsi"/>
          <w:b/>
          <w:color w:val="000000" w:themeColor="text1"/>
        </w:rPr>
        <w:t xml:space="preserve"> and from what kind of sources</w:t>
      </w:r>
      <w:r w:rsidR="003A1DB5" w:rsidRPr="004D589A">
        <w:rPr>
          <w:rFonts w:cstheme="minorHAnsi"/>
          <w:b/>
          <w:color w:val="000000" w:themeColor="text1"/>
        </w:rPr>
        <w:t>.</w:t>
      </w:r>
      <w:r w:rsidR="00CE688D" w:rsidRPr="004D589A">
        <w:rPr>
          <w:rFonts w:cstheme="minorHAnsi"/>
          <w:b/>
          <w:color w:val="000000" w:themeColor="text1"/>
        </w:rPr>
        <w:t xml:space="preserve"> Please note that </w:t>
      </w:r>
      <w:r w:rsidR="00CE688D" w:rsidRPr="004D589A">
        <w:rPr>
          <w:rFonts w:cstheme="minorHAnsi"/>
          <w:b/>
          <w:color w:val="000000" w:themeColor="text1"/>
          <w:u w:val="single"/>
        </w:rPr>
        <w:t>if you choose</w:t>
      </w:r>
      <w:r>
        <w:rPr>
          <w:rFonts w:cstheme="minorHAnsi"/>
          <w:b/>
          <w:color w:val="000000" w:themeColor="text1"/>
          <w:u w:val="single"/>
        </w:rPr>
        <w:t xml:space="preserve"> the first </w:t>
      </w:r>
      <w:r w:rsidR="00CE688D" w:rsidRPr="004D589A">
        <w:rPr>
          <w:rFonts w:cstheme="minorHAnsi"/>
          <w:b/>
          <w:color w:val="000000" w:themeColor="text1"/>
          <w:u w:val="single"/>
        </w:rPr>
        <w:t>editorial, you must also diagram the argument.</w:t>
      </w:r>
    </w:p>
    <w:p w14:paraId="65A52E09" w14:textId="77777777" w:rsidR="00B236CF" w:rsidRPr="004D589A" w:rsidRDefault="00B236CF" w:rsidP="00B236CF">
      <w:pPr>
        <w:rPr>
          <w:rFonts w:cstheme="minorHAnsi"/>
          <w:b/>
          <w:color w:val="000000" w:themeColor="text1"/>
        </w:rPr>
      </w:pPr>
    </w:p>
    <w:p w14:paraId="24C2F4CA" w14:textId="6635BDFA" w:rsidR="00680232" w:rsidRPr="004D589A" w:rsidRDefault="00680232" w:rsidP="00B236CF">
      <w:pPr>
        <w:rPr>
          <w:rFonts w:cstheme="minorHAnsi"/>
          <w:b/>
          <w:color w:val="000000" w:themeColor="text1"/>
        </w:rPr>
      </w:pPr>
      <w:r w:rsidRPr="004D589A">
        <w:rPr>
          <w:rFonts w:cstheme="minorHAnsi"/>
          <w:b/>
          <w:color w:val="000000" w:themeColor="text1"/>
        </w:rPr>
        <w:t xml:space="preserve">The expected length of your assignment is approximately 750 words. </w:t>
      </w:r>
    </w:p>
    <w:p w14:paraId="580ABCE8" w14:textId="615599E9" w:rsidR="001103B5" w:rsidRDefault="00680232" w:rsidP="00680232">
      <w:pPr>
        <w:rPr>
          <w:rFonts w:cstheme="minorHAnsi"/>
          <w:b/>
          <w:color w:val="000000" w:themeColor="text1"/>
        </w:rPr>
      </w:pPr>
      <w:r w:rsidRPr="004D589A">
        <w:rPr>
          <w:rFonts w:cstheme="minorHAnsi"/>
          <w:b/>
          <w:color w:val="000000" w:themeColor="text1"/>
        </w:rPr>
        <w:t xml:space="preserve">You are expected to cite your sources via a reference page (the references are </w:t>
      </w:r>
      <w:r w:rsidRPr="004D589A">
        <w:rPr>
          <w:rFonts w:cstheme="minorHAnsi"/>
          <w:b/>
          <w:color w:val="000000" w:themeColor="text1"/>
          <w:u w:val="single"/>
        </w:rPr>
        <w:t xml:space="preserve">not </w:t>
      </w:r>
      <w:r w:rsidRPr="004D589A">
        <w:rPr>
          <w:rFonts w:cstheme="minorHAnsi"/>
          <w:b/>
          <w:color w:val="000000" w:themeColor="text1"/>
        </w:rPr>
        <w:t>included in the approximate length). You may use any major form of citation (</w:t>
      </w:r>
      <w:proofErr w:type="spellStart"/>
      <w:r w:rsidRPr="004D589A">
        <w:rPr>
          <w:rFonts w:cstheme="minorHAnsi"/>
          <w:b/>
          <w:color w:val="000000" w:themeColor="text1"/>
        </w:rPr>
        <w:t>eg.</w:t>
      </w:r>
      <w:proofErr w:type="spellEnd"/>
      <w:r w:rsidRPr="004D589A">
        <w:rPr>
          <w:rFonts w:cstheme="minorHAnsi"/>
          <w:b/>
          <w:color w:val="000000" w:themeColor="text1"/>
        </w:rPr>
        <w:t xml:space="preserve"> APA, </w:t>
      </w:r>
      <w:r w:rsidR="003A1DB5" w:rsidRPr="004D589A">
        <w:rPr>
          <w:rFonts w:cstheme="minorHAnsi"/>
          <w:b/>
          <w:color w:val="000000" w:themeColor="text1"/>
        </w:rPr>
        <w:t xml:space="preserve">Chicago, </w:t>
      </w:r>
      <w:r w:rsidRPr="004D589A">
        <w:rPr>
          <w:rFonts w:cstheme="minorHAnsi"/>
          <w:b/>
          <w:color w:val="000000" w:themeColor="text1"/>
        </w:rPr>
        <w:t>MLA) but should be consistent</w:t>
      </w:r>
      <w:r w:rsidR="003A1DB5" w:rsidRPr="004D589A">
        <w:rPr>
          <w:rFonts w:cstheme="minorHAnsi"/>
          <w:b/>
          <w:color w:val="000000" w:themeColor="text1"/>
        </w:rPr>
        <w:t xml:space="preserve"> and should follow the rules listed in a citation guide</w:t>
      </w:r>
      <w:r w:rsidRPr="004D589A">
        <w:rPr>
          <w:rFonts w:cstheme="minorHAnsi"/>
          <w:b/>
          <w:color w:val="000000" w:themeColor="text1"/>
        </w:rPr>
        <w:t xml:space="preserve">. </w:t>
      </w:r>
      <w:r w:rsidR="001103B5">
        <w:rPr>
          <w:rFonts w:cstheme="minorHAnsi"/>
          <w:b/>
          <w:color w:val="000000" w:themeColor="text1"/>
        </w:rPr>
        <w:t xml:space="preserve">Some citation guides are available here: </w:t>
      </w:r>
      <w:hyperlink r:id="rId6" w:history="1">
        <w:r w:rsidR="001103B5" w:rsidRPr="00D60AAC">
          <w:rPr>
            <w:rStyle w:val="a3"/>
            <w:rFonts w:cstheme="minorHAnsi"/>
            <w:b/>
          </w:rPr>
          <w:t>https://guides.library.ualberta.ca/citing</w:t>
        </w:r>
      </w:hyperlink>
    </w:p>
    <w:p w14:paraId="0FD46E7C" w14:textId="77777777" w:rsidR="003A1DB5" w:rsidRPr="004D589A" w:rsidRDefault="003A1DB5" w:rsidP="00680232">
      <w:pPr>
        <w:rPr>
          <w:rFonts w:cstheme="minorHAnsi"/>
          <w:b/>
          <w:color w:val="000000" w:themeColor="text1"/>
        </w:rPr>
      </w:pPr>
    </w:p>
    <w:p w14:paraId="639F4989" w14:textId="7999EF56" w:rsidR="003A1DB5" w:rsidRPr="004D589A" w:rsidRDefault="003A1DB5" w:rsidP="00680232">
      <w:pPr>
        <w:rPr>
          <w:rFonts w:cstheme="minorHAnsi"/>
          <w:b/>
          <w:color w:val="000000" w:themeColor="text1"/>
        </w:rPr>
      </w:pPr>
      <w:r w:rsidRPr="004D589A">
        <w:rPr>
          <w:rFonts w:cstheme="minorHAnsi"/>
          <w:b/>
          <w:color w:val="000000" w:themeColor="text1"/>
        </w:rPr>
        <w:t>You should review the Rubric posted on the course Blackboard site to see how you will be evaluated, as this should give you guidance as to what is expected of your argument analysis.</w:t>
      </w:r>
    </w:p>
    <w:p w14:paraId="6599D318" w14:textId="77777777" w:rsidR="00B236CF" w:rsidRPr="004D589A" w:rsidRDefault="00B236CF" w:rsidP="00B236CF">
      <w:pPr>
        <w:rPr>
          <w:rFonts w:cstheme="minorHAnsi"/>
          <w:b/>
          <w:color w:val="000000" w:themeColor="text1"/>
        </w:rPr>
      </w:pPr>
    </w:p>
    <w:p w14:paraId="51A8B48D" w14:textId="77777777" w:rsidR="00B236CF" w:rsidRPr="004D589A" w:rsidRDefault="00B236CF" w:rsidP="00B236CF">
      <w:pPr>
        <w:rPr>
          <w:rFonts w:cstheme="minorHAnsi"/>
          <w:color w:val="000000" w:themeColor="text1"/>
        </w:rPr>
      </w:pPr>
    </w:p>
    <w:p w14:paraId="434DBCA4" w14:textId="77777777" w:rsidR="00BA328B" w:rsidRPr="004D589A" w:rsidRDefault="00BA328B">
      <w:pPr>
        <w:rPr>
          <w:rFonts w:eastAsia="Times New Roman" w:cstheme="minorHAnsi"/>
          <w:b/>
          <w:bCs/>
          <w:color w:val="000000" w:themeColor="text1"/>
        </w:rPr>
      </w:pPr>
      <w:r w:rsidRPr="004D589A">
        <w:rPr>
          <w:rFonts w:eastAsia="Times New Roman" w:cstheme="minorHAnsi"/>
          <w:b/>
          <w:bCs/>
          <w:color w:val="000000" w:themeColor="text1"/>
        </w:rPr>
        <w:br w:type="page"/>
      </w:r>
    </w:p>
    <w:p w14:paraId="2807E353" w14:textId="20EB09AA" w:rsidR="00B236CF" w:rsidRPr="004D589A" w:rsidRDefault="00F81CF9" w:rsidP="00543AF8">
      <w:pPr>
        <w:pStyle w:val="1"/>
        <w:shd w:val="clear" w:color="auto" w:fill="FFFFFF"/>
        <w:spacing w:before="0"/>
        <w:rPr>
          <w:rFonts w:asciiTheme="minorHAnsi" w:eastAsia="Times New Roman" w:hAnsiTheme="minorHAnsi" w:cstheme="minorHAnsi"/>
          <w:b/>
          <w:bCs/>
          <w:color w:val="000000" w:themeColor="text1"/>
          <w:sz w:val="24"/>
          <w:szCs w:val="24"/>
        </w:rPr>
      </w:pPr>
      <w:r w:rsidRPr="004D589A">
        <w:rPr>
          <w:rFonts w:asciiTheme="minorHAnsi" w:eastAsia="Times New Roman" w:hAnsiTheme="minorHAnsi" w:cstheme="minorHAnsi"/>
          <w:b/>
          <w:bCs/>
          <w:color w:val="000000" w:themeColor="text1"/>
          <w:sz w:val="24"/>
          <w:szCs w:val="24"/>
        </w:rPr>
        <w:lastRenderedPageBreak/>
        <w:t>Option 1</w:t>
      </w:r>
    </w:p>
    <w:p w14:paraId="53DF9AC1" w14:textId="77777777" w:rsidR="00394FA3" w:rsidRPr="004D589A" w:rsidRDefault="00394FA3" w:rsidP="00394FA3">
      <w:pPr>
        <w:rPr>
          <w:rFonts w:cstheme="minorHAnsi"/>
        </w:rPr>
      </w:pPr>
    </w:p>
    <w:p w14:paraId="4440CA76" w14:textId="5005568D" w:rsidR="00394FA3" w:rsidRPr="004D589A" w:rsidRDefault="00394FA3" w:rsidP="00394FA3">
      <w:pPr>
        <w:rPr>
          <w:rFonts w:cstheme="minorHAnsi"/>
        </w:rPr>
      </w:pPr>
      <w:r w:rsidRPr="004D589A">
        <w:rPr>
          <w:rFonts w:cstheme="minorHAnsi"/>
        </w:rPr>
        <w:t xml:space="preserve">Available through U of T libraries (once </w:t>
      </w:r>
      <w:r w:rsidR="001103B5">
        <w:rPr>
          <w:rFonts w:cstheme="minorHAnsi"/>
        </w:rPr>
        <w:t xml:space="preserve">you log in with your </w:t>
      </w:r>
      <w:proofErr w:type="spellStart"/>
      <w:r w:rsidR="001103B5">
        <w:rPr>
          <w:rFonts w:cstheme="minorHAnsi"/>
        </w:rPr>
        <w:t>utorid</w:t>
      </w:r>
      <w:proofErr w:type="spellEnd"/>
      <w:r w:rsidR="001103B5">
        <w:rPr>
          <w:rFonts w:cstheme="minorHAnsi"/>
        </w:rPr>
        <w:t>) at:</w:t>
      </w:r>
      <w:r w:rsidRPr="004D589A">
        <w:rPr>
          <w:rFonts w:cstheme="minorHAnsi"/>
        </w:rPr>
        <w:t xml:space="preserve"> https://search-proquest-com.myaccess.library.utoronto.ca/docview/1874321236/B6016E6060004551PQ/1?accountid=14771</w:t>
      </w:r>
    </w:p>
    <w:p w14:paraId="51B3EED0" w14:textId="77777777" w:rsidR="00394FA3" w:rsidRPr="004D589A" w:rsidRDefault="00394FA3" w:rsidP="00394FA3">
      <w:pPr>
        <w:rPr>
          <w:rFonts w:cstheme="minorHAnsi"/>
        </w:rPr>
      </w:pPr>
    </w:p>
    <w:p w14:paraId="619756AB" w14:textId="77777777" w:rsidR="004D589A" w:rsidRPr="00A07041" w:rsidRDefault="004D589A" w:rsidP="004D589A">
      <w:pPr>
        <w:shd w:val="clear" w:color="auto" w:fill="FFFFFF"/>
        <w:outlineLvl w:val="0"/>
        <w:rPr>
          <w:rFonts w:eastAsia="Times New Roman" w:cstheme="minorHAnsi"/>
          <w:color w:val="777777"/>
          <w:kern w:val="36"/>
          <w:lang w:val="en-CA" w:eastAsia="en-CA"/>
        </w:rPr>
      </w:pPr>
      <w:r w:rsidRPr="00A07041">
        <w:rPr>
          <w:rFonts w:eastAsia="Times New Roman" w:cstheme="minorHAnsi"/>
          <w:color w:val="777777"/>
          <w:kern w:val="36"/>
          <w:lang w:val="en-CA" w:eastAsia="en-CA"/>
        </w:rPr>
        <w:t xml:space="preserve">Not Optional </w:t>
      </w:r>
      <w:proofErr w:type="gramStart"/>
      <w:r w:rsidRPr="00A07041">
        <w:rPr>
          <w:rFonts w:eastAsia="Times New Roman" w:cstheme="minorHAnsi"/>
          <w:color w:val="777777"/>
          <w:kern w:val="36"/>
          <w:lang w:val="en-CA" w:eastAsia="en-CA"/>
        </w:rPr>
        <w:t>But</w:t>
      </w:r>
      <w:proofErr w:type="gramEnd"/>
      <w:r w:rsidRPr="00A07041">
        <w:rPr>
          <w:rFonts w:eastAsia="Times New Roman" w:cstheme="minorHAnsi"/>
          <w:color w:val="777777"/>
          <w:kern w:val="36"/>
          <w:lang w:val="en-CA" w:eastAsia="en-CA"/>
        </w:rPr>
        <w:t xml:space="preserve"> Required: Vaccinating for the Health and Safety of My Kids and the Public</w:t>
      </w:r>
    </w:p>
    <w:p w14:paraId="05E4C4ED" w14:textId="77777777" w:rsidR="004D589A" w:rsidRPr="004D589A" w:rsidRDefault="004D589A" w:rsidP="004D589A">
      <w:pPr>
        <w:shd w:val="clear" w:color="auto" w:fill="FFFFFF"/>
        <w:spacing w:after="255" w:line="360" w:lineRule="atLeast"/>
        <w:rPr>
          <w:rFonts w:eastAsia="Times New Roman" w:cstheme="minorHAnsi"/>
          <w:color w:val="555555"/>
          <w:lang w:val="en-CA" w:eastAsia="en-CA"/>
        </w:rPr>
      </w:pPr>
      <w:r w:rsidRPr="004D589A">
        <w:rPr>
          <w:rFonts w:eastAsia="Times New Roman" w:cstheme="minorHAnsi"/>
          <w:color w:val="555555"/>
          <w:lang w:val="en-CA" w:eastAsia="en-CA"/>
        </w:rPr>
        <w:t>Matthews, Kirstin R. W. 2016. Narrative Inquiry in Bioethics 6(3): 172-3.</w:t>
      </w:r>
    </w:p>
    <w:p w14:paraId="346373AB" w14:textId="77777777" w:rsidR="004D589A" w:rsidRPr="00A07041" w:rsidRDefault="004D589A" w:rsidP="004D589A">
      <w:pPr>
        <w:shd w:val="clear" w:color="auto" w:fill="FFFFFF"/>
        <w:spacing w:after="255" w:line="360" w:lineRule="atLeast"/>
        <w:rPr>
          <w:rFonts w:eastAsia="Times New Roman" w:cstheme="minorHAnsi"/>
          <w:color w:val="555555"/>
          <w:lang w:val="en-CA" w:eastAsia="en-CA"/>
        </w:rPr>
      </w:pPr>
      <w:r w:rsidRPr="00A07041">
        <w:rPr>
          <w:rFonts w:eastAsia="Times New Roman" w:cstheme="minorHAnsi"/>
          <w:color w:val="555555"/>
          <w:lang w:val="en-CA" w:eastAsia="en-CA"/>
        </w:rPr>
        <w:t>Fighting with my eight-year-old, Daniel, to get his annual flu shot, I wonder to myself if this is worth it. But the answer is always 'yes.' My two kids-Daniel and Kaitlin (11 years old)</w:t>
      </w:r>
      <w:r w:rsidRPr="004D589A">
        <w:rPr>
          <w:rFonts w:eastAsia="Times New Roman" w:cstheme="minorHAnsi"/>
          <w:color w:val="555555"/>
          <w:lang w:val="en-CA" w:eastAsia="en-CA"/>
        </w:rPr>
        <w:t xml:space="preserve"> </w:t>
      </w:r>
      <w:r w:rsidRPr="00A07041">
        <w:rPr>
          <w:rFonts w:eastAsia="Times New Roman" w:cstheme="minorHAnsi"/>
          <w:color w:val="555555"/>
          <w:lang w:val="en-CA" w:eastAsia="en-CA"/>
        </w:rPr>
        <w:t>-</w:t>
      </w:r>
      <w:r w:rsidRPr="004D589A">
        <w:rPr>
          <w:rFonts w:eastAsia="Times New Roman" w:cstheme="minorHAnsi"/>
          <w:color w:val="555555"/>
          <w:lang w:val="en-CA" w:eastAsia="en-CA"/>
        </w:rPr>
        <w:t xml:space="preserve"> </w:t>
      </w:r>
      <w:r w:rsidRPr="00A07041">
        <w:rPr>
          <w:rFonts w:eastAsia="Times New Roman" w:cstheme="minorHAnsi"/>
          <w:color w:val="555555"/>
          <w:lang w:val="en-CA" w:eastAsia="en-CA"/>
        </w:rPr>
        <w:t xml:space="preserve">are now beginning to understand why they </w:t>
      </w:r>
      <w:proofErr w:type="gramStart"/>
      <w:r w:rsidRPr="00A07041">
        <w:rPr>
          <w:rFonts w:eastAsia="Times New Roman" w:cstheme="minorHAnsi"/>
          <w:color w:val="555555"/>
          <w:lang w:val="en-CA" w:eastAsia="en-CA"/>
        </w:rPr>
        <w:t>have to</w:t>
      </w:r>
      <w:proofErr w:type="gramEnd"/>
      <w:r w:rsidRPr="00A07041">
        <w:rPr>
          <w:rFonts w:eastAsia="Times New Roman" w:cstheme="minorHAnsi"/>
          <w:color w:val="555555"/>
          <w:lang w:val="en-CA" w:eastAsia="en-CA"/>
        </w:rPr>
        <w:t xml:space="preserve"> get those dreaded but all too important shots each year. Kaitlin is old enough to remember getting the flu once and being miserable for over an entire week. She now talks about her immunizations with pride. "I'm vaccinated, so I won't get cervical cancer," she told her teacher after finishing her three doses of the HPV (human papilloma virus) vaccine last winter. Vaccines are important for our children's health as well as the public's health. For me they are not optional but required to keep my children safe.</w:t>
      </w:r>
    </w:p>
    <w:p w14:paraId="66592A1B" w14:textId="77777777" w:rsidR="004D589A" w:rsidRPr="00A07041" w:rsidRDefault="004D589A" w:rsidP="004D589A">
      <w:pPr>
        <w:shd w:val="clear" w:color="auto" w:fill="FFFFFF"/>
        <w:spacing w:after="255" w:line="360" w:lineRule="atLeast"/>
        <w:rPr>
          <w:rFonts w:eastAsia="Times New Roman" w:cstheme="minorHAnsi"/>
          <w:color w:val="555555"/>
          <w:lang w:val="en-CA" w:eastAsia="en-CA"/>
        </w:rPr>
      </w:pPr>
      <w:r w:rsidRPr="00A07041">
        <w:rPr>
          <w:rFonts w:eastAsia="Times New Roman" w:cstheme="minorHAnsi"/>
          <w:color w:val="555555"/>
          <w:lang w:val="en-CA" w:eastAsia="en-CA"/>
        </w:rPr>
        <w:t>As a biologist and policy scholar, I never questioned vaccinating my children. I'm very aware of the controversies in the late 90s starting with the MMR (measles, mumps and rubella) vaccine's link to autism, which, reviewed in an article by G.A. Poland's 2011 in Mayo Clinic Proceedings, turned out to be fraudulent. The MMR-autism paper was retracted and the author, Andrew Wakefield, lost his license. I know about the wealth of data on vaccine safety. I also realize that if people begin to opt out of vaccinations we cannot rely on herd immunity-a phenomenon where we do not get exposed to vaccine-preventable diseases because immunized individuals afford protection for the entire group. In my home state, the Texas Department of Health &amp; Human Services has found emerging pockets of preventable diseases such as whooping cough (also known as pertussis) because of under-or unvaccinated individuals. I'm also conscious that Kaitlin and Daniel's grandparents are in their late 70s and are part of the immune-compromised elderly population that relies on herd immunity. Choosing to opt out of vaccinating my kids could have a huge impact on many people.</w:t>
      </w:r>
    </w:p>
    <w:p w14:paraId="05B1367D" w14:textId="77777777" w:rsidR="004D589A" w:rsidRPr="00A07041" w:rsidRDefault="004D589A" w:rsidP="004D589A">
      <w:pPr>
        <w:shd w:val="clear" w:color="auto" w:fill="FFFFFF"/>
        <w:spacing w:after="255" w:line="360" w:lineRule="atLeast"/>
        <w:rPr>
          <w:rFonts w:eastAsia="Times New Roman" w:cstheme="minorHAnsi"/>
          <w:color w:val="555555"/>
          <w:lang w:val="en-CA" w:eastAsia="en-CA"/>
        </w:rPr>
      </w:pPr>
      <w:r w:rsidRPr="00A07041">
        <w:rPr>
          <w:rFonts w:eastAsia="Times New Roman" w:cstheme="minorHAnsi"/>
          <w:color w:val="555555"/>
          <w:lang w:val="en-CA" w:eastAsia="en-CA"/>
        </w:rPr>
        <w:t xml:space="preserve">Finally, the cost of vaccinations pale in comparison to the costs associated with treating the disease. A 2014 Pediatrics article by Zhou et al determined that for every $1 spent on vaccines $13 is saved in direct (medical costs and nonmedical costs including travel or special needs programs) and indirect costs (such as productivity loss). Epidemics and outbreaks also have costs associated with medical care and public expenses. For instance, according to the National </w:t>
      </w:r>
      <w:r w:rsidRPr="00A07041">
        <w:rPr>
          <w:rFonts w:eastAsia="Times New Roman" w:cstheme="minorHAnsi"/>
          <w:color w:val="555555"/>
          <w:lang w:val="en-CA" w:eastAsia="en-CA"/>
        </w:rPr>
        <w:lastRenderedPageBreak/>
        <w:t>Vaccine Advisory Committee, approximately $4 million was spent in 2014-2015 to address the Disneyland measles outbreak that impacted 131 individuals</w:t>
      </w:r>
      <w:r w:rsidRPr="004D589A">
        <w:rPr>
          <w:rFonts w:eastAsia="Times New Roman" w:cstheme="minorHAnsi"/>
          <w:color w:val="555555"/>
          <w:lang w:val="en-CA" w:eastAsia="en-CA"/>
        </w:rPr>
        <w:t>…. (section excised)</w:t>
      </w:r>
    </w:p>
    <w:p w14:paraId="7A84035E" w14:textId="77777777" w:rsidR="004D589A" w:rsidRPr="00A07041" w:rsidRDefault="004D589A" w:rsidP="004D589A">
      <w:pPr>
        <w:shd w:val="clear" w:color="auto" w:fill="FFFFFF"/>
        <w:spacing w:after="255" w:line="360" w:lineRule="atLeast"/>
        <w:rPr>
          <w:rFonts w:eastAsia="Times New Roman" w:cstheme="minorHAnsi"/>
          <w:color w:val="555555"/>
          <w:lang w:val="en-CA" w:eastAsia="en-CA"/>
        </w:rPr>
      </w:pPr>
      <w:r w:rsidRPr="00A07041">
        <w:rPr>
          <w:rFonts w:eastAsia="Times New Roman" w:cstheme="minorHAnsi"/>
          <w:color w:val="555555"/>
          <w:lang w:val="en-CA" w:eastAsia="en-CA"/>
        </w:rPr>
        <w:t>I try to advocate when I find an opportunity. I guide parents to literature on vaccine safety. For instance, when a parent suggests that HPV vaccines are unsafe, I try to acknowledge their concern but then point out research over the past decade from the United Kingdom and Australia, where the vaccine is mandated for all girls, showing minimal side-effects. I also point out that the long-term benefits for the vaccine versus the risk for contracting HPV. HPV infections affect more than 79 million Americans and result in more than 4,000 deaths annually from cervical cancer alone. This doesn't include the increased incidents of other cancers from HPV including oropharyngeal (cancer on the back of the tongue, tonsils and middle of the throat), anal and genital cancers (vagina, vulvar and penile) occurring in men and women.</w:t>
      </w:r>
    </w:p>
    <w:p w14:paraId="35822290" w14:textId="77777777" w:rsidR="004D589A" w:rsidRPr="00A07041" w:rsidRDefault="004D589A" w:rsidP="004D589A">
      <w:pPr>
        <w:shd w:val="clear" w:color="auto" w:fill="FFFFFF"/>
        <w:spacing w:after="255" w:line="360" w:lineRule="atLeast"/>
        <w:rPr>
          <w:rFonts w:eastAsia="Times New Roman" w:cstheme="minorHAnsi"/>
          <w:color w:val="555555"/>
          <w:lang w:val="en-CA" w:eastAsia="en-CA"/>
        </w:rPr>
      </w:pPr>
      <w:r w:rsidRPr="00A07041">
        <w:rPr>
          <w:rFonts w:eastAsia="Times New Roman" w:cstheme="minorHAnsi"/>
          <w:color w:val="555555"/>
          <w:lang w:val="en-CA" w:eastAsia="en-CA"/>
        </w:rPr>
        <w:t>I've also begun working to promote more rigorous exemption policies as a policy scholar by publishing data-driven policy reports and articles. While vaccination coverage across any given state may appear adequate, those with large populations like Texas contain schools with high unvaccinated rates, some with nearly 50% of students whose parents have deliberately refused vaccinations according to the Texas Department Health &amp; Human Services. Nearly 45,000 nonmedical exemptions were filed in Texas in the 2015-16 school year, a high for the last decade when the data started to be collected. I doubt Texas will eliminate personal belief exemptions, but parents should be required to file the exemptions annually with a physician's signature noting they were informed of the risks to their child and the public.</w:t>
      </w:r>
    </w:p>
    <w:p w14:paraId="5C74BA10" w14:textId="77777777" w:rsidR="004D589A" w:rsidRPr="00A07041" w:rsidRDefault="004D589A" w:rsidP="004D589A">
      <w:pPr>
        <w:shd w:val="clear" w:color="auto" w:fill="FFFFFF"/>
        <w:spacing w:after="255" w:line="360" w:lineRule="atLeast"/>
        <w:rPr>
          <w:rFonts w:eastAsia="Times New Roman" w:cstheme="minorHAnsi"/>
          <w:color w:val="555555"/>
          <w:lang w:val="en-CA" w:eastAsia="en-CA"/>
        </w:rPr>
      </w:pPr>
      <w:r w:rsidRPr="00A07041">
        <w:rPr>
          <w:rFonts w:eastAsia="Times New Roman" w:cstheme="minorHAnsi"/>
          <w:color w:val="555555"/>
          <w:lang w:val="en-CA" w:eastAsia="en-CA"/>
        </w:rPr>
        <w:t>We are also facing increased risks for emerging infectious diseases in the United States. In 2009, H1N1 (also known as swine flu) infected an estimated 60 million Americans, which could have been worse had a vaccine not been developed More recently we have to be concerned about Zika, which has appeared within our borders and has no vaccine available. The side effects are still being discovered and can impact the developing brain of fetus and a child.</w:t>
      </w:r>
    </w:p>
    <w:p w14:paraId="0512EA28" w14:textId="77777777" w:rsidR="004D589A" w:rsidRPr="00A07041" w:rsidRDefault="004D589A" w:rsidP="004D589A">
      <w:pPr>
        <w:shd w:val="clear" w:color="auto" w:fill="FFFFFF"/>
        <w:spacing w:after="255" w:line="360" w:lineRule="atLeast"/>
        <w:rPr>
          <w:rFonts w:eastAsia="Times New Roman" w:cstheme="minorHAnsi"/>
          <w:color w:val="555555"/>
          <w:lang w:val="en-CA" w:eastAsia="en-CA"/>
        </w:rPr>
      </w:pPr>
      <w:r w:rsidRPr="00A07041">
        <w:rPr>
          <w:rFonts w:eastAsia="Times New Roman" w:cstheme="minorHAnsi"/>
          <w:color w:val="555555"/>
          <w:lang w:val="en-CA" w:eastAsia="en-CA"/>
        </w:rPr>
        <w:t>With so many worries I have for my children in the world, one prominent area I can control is providing vaccination for preventable diseases. Why wouldn't I do it?</w:t>
      </w:r>
    </w:p>
    <w:p w14:paraId="41ADBB0D" w14:textId="77777777" w:rsidR="004D589A" w:rsidRPr="00A07041" w:rsidRDefault="004D589A" w:rsidP="004D589A">
      <w:pPr>
        <w:shd w:val="clear" w:color="auto" w:fill="FFFFFF"/>
        <w:spacing w:line="360" w:lineRule="atLeast"/>
        <w:rPr>
          <w:rFonts w:eastAsia="Times New Roman" w:cstheme="minorHAnsi"/>
          <w:color w:val="555555"/>
          <w:lang w:val="en-CA" w:eastAsia="en-CA"/>
        </w:rPr>
      </w:pPr>
      <w:r w:rsidRPr="00A07041">
        <w:rPr>
          <w:rFonts w:eastAsia="Times New Roman" w:cstheme="minorHAnsi"/>
          <w:color w:val="555555"/>
          <w:lang w:val="en-CA" w:eastAsia="en-CA"/>
        </w:rPr>
        <w:t>Word count: </w:t>
      </w:r>
      <w:r w:rsidRPr="004D589A">
        <w:rPr>
          <w:rFonts w:eastAsia="Times New Roman" w:cstheme="minorHAnsi"/>
          <w:b/>
          <w:bCs/>
          <w:color w:val="555555"/>
          <w:lang w:val="en-CA" w:eastAsia="en-CA"/>
        </w:rPr>
        <w:t>781</w:t>
      </w:r>
    </w:p>
    <w:p w14:paraId="1201EE06" w14:textId="7EDEC2B2" w:rsidR="00394FA3" w:rsidRPr="004D589A" w:rsidRDefault="004D589A" w:rsidP="004D589A">
      <w:pPr>
        <w:shd w:val="clear" w:color="auto" w:fill="FFFFFF"/>
        <w:spacing w:after="255" w:line="360" w:lineRule="atLeast"/>
        <w:rPr>
          <w:rFonts w:eastAsia="Times New Roman" w:cstheme="minorHAnsi"/>
          <w:color w:val="555555"/>
          <w:lang w:val="en-CA" w:eastAsia="en-CA"/>
        </w:rPr>
      </w:pPr>
      <w:r w:rsidRPr="00A07041">
        <w:rPr>
          <w:rFonts w:eastAsia="Times New Roman" w:cstheme="minorHAnsi"/>
          <w:color w:val="555555"/>
          <w:lang w:val="en-CA" w:eastAsia="en-CA"/>
        </w:rPr>
        <w:t>Copyright Johns Hopkins University Press Winter 2016</w:t>
      </w:r>
    </w:p>
    <w:p w14:paraId="6F151A25" w14:textId="77777777" w:rsidR="00394FA3" w:rsidRPr="004D589A" w:rsidRDefault="00394FA3" w:rsidP="00394FA3">
      <w:pPr>
        <w:rPr>
          <w:rFonts w:cstheme="minorHAnsi"/>
          <w:color w:val="000000" w:themeColor="text1"/>
        </w:rPr>
      </w:pPr>
    </w:p>
    <w:p w14:paraId="1798DF9A" w14:textId="77777777" w:rsidR="00394FA3" w:rsidRPr="004D589A" w:rsidRDefault="00394FA3" w:rsidP="00394FA3">
      <w:pPr>
        <w:rPr>
          <w:rFonts w:cstheme="minorHAnsi"/>
          <w:b/>
          <w:color w:val="000000" w:themeColor="text1"/>
        </w:rPr>
      </w:pPr>
      <w:r w:rsidRPr="004D589A">
        <w:rPr>
          <w:rFonts w:cstheme="minorHAnsi"/>
          <w:b/>
          <w:color w:val="000000" w:themeColor="text1"/>
        </w:rPr>
        <w:t>Students who choose to analyze this argument must also diagram it.</w:t>
      </w:r>
    </w:p>
    <w:p w14:paraId="7EDD7C99" w14:textId="77777777" w:rsidR="00394FA3" w:rsidRPr="004D589A" w:rsidRDefault="00394FA3" w:rsidP="00394FA3">
      <w:pPr>
        <w:rPr>
          <w:rFonts w:cstheme="minorHAnsi"/>
        </w:rPr>
      </w:pPr>
    </w:p>
    <w:p w14:paraId="5EC6C89F" w14:textId="0B0B6603" w:rsidR="00394FA3" w:rsidRPr="004D589A" w:rsidRDefault="00394FA3" w:rsidP="00394FA3">
      <w:pPr>
        <w:rPr>
          <w:rFonts w:cstheme="minorHAnsi"/>
          <w:b/>
        </w:rPr>
      </w:pPr>
      <w:r w:rsidRPr="004D589A">
        <w:rPr>
          <w:rFonts w:cstheme="minorHAnsi"/>
          <w:b/>
        </w:rPr>
        <w:lastRenderedPageBreak/>
        <w:t>Option 2</w:t>
      </w:r>
    </w:p>
    <w:p w14:paraId="71C77A90" w14:textId="77777777" w:rsidR="00F81CF9" w:rsidRPr="004D589A" w:rsidRDefault="00F81CF9" w:rsidP="00F81CF9">
      <w:pPr>
        <w:rPr>
          <w:rFonts w:cstheme="minorHAnsi"/>
          <w:color w:val="000000" w:themeColor="text1"/>
        </w:rPr>
      </w:pPr>
    </w:p>
    <w:p w14:paraId="7802F522" w14:textId="7000A129" w:rsidR="00394FA3" w:rsidRPr="004D589A" w:rsidRDefault="00F81CF9" w:rsidP="00394FA3">
      <w:pPr>
        <w:autoSpaceDE w:val="0"/>
        <w:autoSpaceDN w:val="0"/>
        <w:adjustRightInd w:val="0"/>
        <w:rPr>
          <w:rFonts w:cstheme="minorHAnsi"/>
          <w:color w:val="000000" w:themeColor="text1"/>
        </w:rPr>
      </w:pPr>
      <w:r w:rsidRPr="004D589A">
        <w:rPr>
          <w:rFonts w:cstheme="minorHAnsi"/>
          <w:color w:val="000000" w:themeColor="text1"/>
        </w:rPr>
        <w:t xml:space="preserve">Available through U of T libraries (once you log in with your </w:t>
      </w:r>
      <w:proofErr w:type="spellStart"/>
      <w:r w:rsidRPr="004D589A">
        <w:rPr>
          <w:rFonts w:cstheme="minorHAnsi"/>
          <w:color w:val="000000" w:themeColor="text1"/>
        </w:rPr>
        <w:t>utorid</w:t>
      </w:r>
      <w:proofErr w:type="spellEnd"/>
      <w:r w:rsidRPr="004D589A">
        <w:rPr>
          <w:rFonts w:cstheme="minorHAnsi"/>
          <w:color w:val="000000" w:themeColor="text1"/>
        </w:rPr>
        <w:t xml:space="preserve">) at: </w:t>
      </w:r>
      <w:r w:rsidR="00394FA3" w:rsidRPr="004D589A">
        <w:rPr>
          <w:rFonts w:cstheme="minorHAnsi"/>
          <w:color w:val="000000" w:themeColor="text1"/>
        </w:rPr>
        <w:t>https://search-proquest-com.myaccess.library.utoronto.ca/docview/1991615512/27EB69D79EA7442APQ/38?accountid=14771#resolverCitation_preview_0</w:t>
      </w:r>
    </w:p>
    <w:p w14:paraId="5408134D" w14:textId="77777777" w:rsidR="00394FA3" w:rsidRPr="004D589A" w:rsidRDefault="00394FA3" w:rsidP="00394FA3">
      <w:pPr>
        <w:autoSpaceDE w:val="0"/>
        <w:autoSpaceDN w:val="0"/>
        <w:adjustRightInd w:val="0"/>
        <w:rPr>
          <w:rFonts w:cstheme="minorHAnsi"/>
          <w:color w:val="000000" w:themeColor="text1"/>
        </w:rPr>
      </w:pPr>
    </w:p>
    <w:p w14:paraId="0DF21894" w14:textId="248316A2" w:rsidR="00394FA3" w:rsidRPr="004D589A" w:rsidRDefault="00394FA3" w:rsidP="00394FA3">
      <w:pPr>
        <w:autoSpaceDE w:val="0"/>
        <w:autoSpaceDN w:val="0"/>
        <w:adjustRightInd w:val="0"/>
        <w:rPr>
          <w:rFonts w:cstheme="minorHAnsi"/>
          <w:color w:val="646464"/>
          <w:lang w:val="en-CA"/>
        </w:rPr>
      </w:pPr>
      <w:r w:rsidRPr="004D589A">
        <w:rPr>
          <w:rFonts w:cstheme="minorHAnsi"/>
          <w:color w:val="646464"/>
          <w:lang w:val="en-CA"/>
        </w:rPr>
        <w:t>Sacrificing cyclists for the climate</w:t>
      </w:r>
    </w:p>
    <w:p w14:paraId="1BA5ACE0" w14:textId="77777777" w:rsidR="00394FA3" w:rsidRPr="004D589A" w:rsidRDefault="007A0D34" w:rsidP="00394FA3">
      <w:pPr>
        <w:autoSpaceDE w:val="0"/>
        <w:autoSpaceDN w:val="0"/>
        <w:adjustRightInd w:val="0"/>
        <w:rPr>
          <w:rFonts w:cstheme="minorHAnsi"/>
          <w:color w:val="2147A0"/>
          <w:lang w:val="en-CA"/>
        </w:rPr>
      </w:pPr>
      <w:hyperlink r:id="rId7" w:history="1">
        <w:r w:rsidR="00394FA3" w:rsidRPr="004D589A">
          <w:rPr>
            <w:rFonts w:cstheme="minorHAnsi"/>
            <w:color w:val="2147A0"/>
            <w:lang w:val="en-CA"/>
          </w:rPr>
          <w:t>Solomon, Lawrence</w:t>
        </w:r>
      </w:hyperlink>
    </w:p>
    <w:p w14:paraId="344F03E9" w14:textId="301D7378" w:rsidR="00394FA3" w:rsidRPr="004D589A" w:rsidRDefault="007A0D34" w:rsidP="00394FA3">
      <w:pPr>
        <w:autoSpaceDE w:val="0"/>
        <w:autoSpaceDN w:val="0"/>
        <w:adjustRightInd w:val="0"/>
        <w:rPr>
          <w:rFonts w:cstheme="minorHAnsi"/>
          <w:color w:val="434343"/>
          <w:lang w:val="en-CA"/>
        </w:rPr>
      </w:pPr>
      <w:hyperlink r:id="rId8" w:history="1">
        <w:r w:rsidR="00394FA3" w:rsidRPr="004D589A">
          <w:rPr>
            <w:rFonts w:cstheme="minorHAnsi"/>
            <w:color w:val="2147A0"/>
            <w:lang w:val="en-CA"/>
          </w:rPr>
          <w:t>National Post</w:t>
        </w:r>
      </w:hyperlink>
      <w:r w:rsidR="00394FA3" w:rsidRPr="004D589A">
        <w:rPr>
          <w:rFonts w:cstheme="minorHAnsi"/>
          <w:color w:val="434343"/>
          <w:lang w:val="en-CA"/>
        </w:rPr>
        <w:t xml:space="preserve">; Don Mills, Ont. [Don Mills, </w:t>
      </w:r>
      <w:proofErr w:type="spellStart"/>
      <w:r w:rsidR="00394FA3" w:rsidRPr="004D589A">
        <w:rPr>
          <w:rFonts w:cstheme="minorHAnsi"/>
          <w:color w:val="434343"/>
          <w:lang w:val="en-CA"/>
        </w:rPr>
        <w:t>Ont</w:t>
      </w:r>
      <w:proofErr w:type="spellEnd"/>
      <w:r w:rsidR="00394FA3" w:rsidRPr="004D589A">
        <w:rPr>
          <w:rFonts w:cstheme="minorHAnsi"/>
          <w:color w:val="434343"/>
          <w:lang w:val="en-CA"/>
        </w:rPr>
        <w:t>] 26 Jan 2018: FP.11.</w:t>
      </w:r>
    </w:p>
    <w:p w14:paraId="3B146C70" w14:textId="77777777" w:rsidR="00394FA3" w:rsidRPr="004D589A" w:rsidRDefault="00394FA3" w:rsidP="00394FA3">
      <w:pPr>
        <w:autoSpaceDE w:val="0"/>
        <w:autoSpaceDN w:val="0"/>
        <w:adjustRightInd w:val="0"/>
        <w:rPr>
          <w:rFonts w:cstheme="minorHAnsi"/>
          <w:color w:val="434343"/>
          <w:lang w:val="en-CA"/>
        </w:rPr>
      </w:pPr>
    </w:p>
    <w:p w14:paraId="1990CF18" w14:textId="77D6328A"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Believing that climate change looms large as a threat to the planet, many politicians and planners are determined to do whatever it takes to abate carbon dioxide. To combat the automobile, one of the greatest emitters of CO2, many are aggressively promoting the bicycle as an alternative, despite the immense costs - some well</w:t>
      </w:r>
      <w:r w:rsidR="001103B5">
        <w:rPr>
          <w:rFonts w:cstheme="minorHAnsi"/>
          <w:color w:val="434343"/>
          <w:lang w:val="en-CA"/>
        </w:rPr>
        <w:t xml:space="preserve"> </w:t>
      </w:r>
      <w:r w:rsidRPr="004D589A">
        <w:rPr>
          <w:rFonts w:cstheme="minorHAnsi"/>
          <w:color w:val="434343"/>
          <w:lang w:val="en-CA"/>
        </w:rPr>
        <w:t>known, some not - involved.</w:t>
      </w:r>
    </w:p>
    <w:p w14:paraId="63658D5B" w14:textId="7E2A2E05"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The well-known costs in this war on CO2 can be measured by the billions spent by city governments around the world on bicycle infrastructure and bicycle promotion. The less-known costs - hushed when they're discussed at all - come in the form of carnage on the road, as cyclists become collateral damage in the climate</w:t>
      </w:r>
      <w:r w:rsidR="001103B5">
        <w:rPr>
          <w:rFonts w:cstheme="minorHAnsi"/>
          <w:color w:val="434343"/>
          <w:lang w:val="en-CA"/>
        </w:rPr>
        <w:t xml:space="preserve"> </w:t>
      </w:r>
      <w:r w:rsidRPr="004D589A">
        <w:rPr>
          <w:rFonts w:cstheme="minorHAnsi"/>
          <w:color w:val="434343"/>
          <w:lang w:val="en-CA"/>
        </w:rPr>
        <w:t>change wars.</w:t>
      </w:r>
    </w:p>
    <w:p w14:paraId="49ECBA65"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The European Union's independent authority on vehicular safety - the European Transport Safety Council - admitted as much when, in aid of developing a cycling strategy for the EU, it conceded that "an increase in cycling might, at least at first, lead to an increase in the number of cyclists killed or seriously injured." Among the many citations in its 2016 report,</w:t>
      </w:r>
    </w:p>
    <w:p w14:paraId="19B78278" w14:textId="6F5DD7BC"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 xml:space="preserve">The European Union's Role </w:t>
      </w:r>
      <w:proofErr w:type="gramStart"/>
      <w:r w:rsidRPr="004D589A">
        <w:rPr>
          <w:rFonts w:cstheme="minorHAnsi"/>
          <w:color w:val="434343"/>
          <w:lang w:val="en-CA"/>
        </w:rPr>
        <w:t>In</w:t>
      </w:r>
      <w:proofErr w:type="gramEnd"/>
      <w:r w:rsidRPr="004D589A">
        <w:rPr>
          <w:rFonts w:cstheme="minorHAnsi"/>
          <w:color w:val="434343"/>
          <w:lang w:val="en-CA"/>
        </w:rPr>
        <w:t xml:space="preserve"> Promoting The Safety Of Cycling, is a study by the Netherlands'</w:t>
      </w:r>
      <w:r w:rsidR="001103B5">
        <w:rPr>
          <w:rFonts w:cstheme="minorHAnsi"/>
          <w:color w:val="434343"/>
          <w:lang w:val="en-CA"/>
        </w:rPr>
        <w:t xml:space="preserve"> </w:t>
      </w:r>
      <w:r w:rsidRPr="004D589A">
        <w:rPr>
          <w:rFonts w:cstheme="minorHAnsi"/>
          <w:color w:val="434343"/>
          <w:lang w:val="en-CA"/>
        </w:rPr>
        <w:t>Institute for Road Safety Research, which assessed what would happen if just 10 per cent of car trips shorter than 7.5 kilometres were replaced by bike trips. It found that cyclists in the Netherlands would suffer some 500 serious road injuries requiring hospitalization, untold numbers of lesser injuries and four to eight deaths.</w:t>
      </w:r>
    </w:p>
    <w:p w14:paraId="3014FDE7"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These sobering results come from a geographically small country with a relatively small population that has the world's strongest cycling culture and its most advanced bicycle infrastructure. The accident toll could only rise in countries that attempt to pump up the number of cyclists on roads ill-suited to be retrofitted for cycling infrastructure and whose citizens lack training in bicycle safety.</w:t>
      </w:r>
    </w:p>
    <w:p w14:paraId="305D4542"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The West's aging populations add another serious safety risk. As the Dutch study found, the only demographic group that stood to be safer by switching from the auto to the bike was 18-and 19-year-old males, who tend to be reckless behind the wheel of a car.</w:t>
      </w:r>
    </w:p>
    <w:p w14:paraId="0536D39D"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With all other demographics, and especially with those older than 35, a shift from the car to the bike elevates risk. Not that the road-safety status quo justifies complacency - the European Transport Safety Council reported 25,000 bicycle fatalities in the EU in the previous decade. In recent years, as inexperienced cyclists have been persuaded to take up cycling, the number of fatalities has been increasing.</w:t>
      </w:r>
    </w:p>
    <w:p w14:paraId="2360F153"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The immediate risk to human safety, some planners doubtless believe, must be weighed against the potentially catastrophic risk to all humanity from climate change. This, they say, cannot be reversed without ending the car culture.</w:t>
      </w:r>
    </w:p>
    <w:p w14:paraId="5916B4F9"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lastRenderedPageBreak/>
        <w:t>Yet even assuming, as the Dutch study did, that 10 per cent of short auto trips were converted to bike trips, vanishingly little would be accomplished on climate change. Auto trips of under 7.5 kilometres represent just 10 to 20 per cent of auto travel, the Dutch group estimates, meaning a 10-percent shift to the bike would reduce auto use by just one to two per cent, leaving CO2 emissions little changed and the car culture intact.</w:t>
      </w:r>
    </w:p>
    <w:p w14:paraId="57299AA8"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Cycling is now modestly on the rise throughout the West, along with immodest increases in fatalities and accidents.</w:t>
      </w:r>
    </w:p>
    <w:p w14:paraId="721F15F1"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 xml:space="preserve">But this suddenly increased demand for bicycles hasn't come from the grassroots, with citizens marching in the streets demanding the right to trade in their cars for bicycles. The sudden demand for cycling has mostly been top-down, ginned up at high-flying </w:t>
      </w:r>
      <w:proofErr w:type="spellStart"/>
      <w:r w:rsidRPr="004D589A">
        <w:rPr>
          <w:rFonts w:cstheme="minorHAnsi"/>
          <w:color w:val="434343"/>
          <w:lang w:val="en-CA"/>
        </w:rPr>
        <w:t>Velo</w:t>
      </w:r>
      <w:proofErr w:type="spellEnd"/>
      <w:r w:rsidRPr="004D589A">
        <w:rPr>
          <w:rFonts w:cstheme="minorHAnsi"/>
          <w:color w:val="434343"/>
          <w:lang w:val="en-CA"/>
        </w:rPr>
        <w:t xml:space="preserve">-City Global Conferences that annually give "delegates from around the world a chance to share best practices for creating and sustaining </w:t>
      </w:r>
      <w:proofErr w:type="spellStart"/>
      <w:r w:rsidRPr="004D589A">
        <w:rPr>
          <w:rFonts w:cstheme="minorHAnsi"/>
          <w:color w:val="434343"/>
          <w:lang w:val="en-CA"/>
        </w:rPr>
        <w:t>cyclingfriendly</w:t>
      </w:r>
      <w:proofErr w:type="spellEnd"/>
      <w:r w:rsidRPr="004D589A">
        <w:rPr>
          <w:rFonts w:cstheme="minorHAnsi"/>
          <w:color w:val="434343"/>
          <w:lang w:val="en-CA"/>
        </w:rPr>
        <w:t xml:space="preserve"> cities." One was put on by Vancouver in 2012 when it hosted 1,000 "politicians, engineers, planners, architects, social marketers, academics, researchers, environmentalists, advocates, educators and industry representatives" giving utopian presentations promoting sustainable cycling cities.</w:t>
      </w:r>
    </w:p>
    <w:p w14:paraId="2D99A282"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 xml:space="preserve">Public polling shows that most people are reluctant to cycle much, if at all, but that they could be coaxed onto the road if cycling seemed safe, particularly </w:t>
      </w:r>
      <w:proofErr w:type="gramStart"/>
      <w:r w:rsidRPr="004D589A">
        <w:rPr>
          <w:rFonts w:cstheme="minorHAnsi"/>
          <w:color w:val="434343"/>
          <w:lang w:val="en-CA"/>
        </w:rPr>
        <w:t>through the use of</w:t>
      </w:r>
      <w:proofErr w:type="gramEnd"/>
      <w:r w:rsidRPr="004D589A">
        <w:rPr>
          <w:rFonts w:cstheme="minorHAnsi"/>
          <w:color w:val="434343"/>
          <w:lang w:val="en-CA"/>
        </w:rPr>
        <w:t xml:space="preserve"> bicycle paths. Through planning and advocacy forums such as </w:t>
      </w:r>
      <w:proofErr w:type="spellStart"/>
      <w:r w:rsidRPr="004D589A">
        <w:rPr>
          <w:rFonts w:cstheme="minorHAnsi"/>
          <w:color w:val="434343"/>
          <w:lang w:val="en-CA"/>
        </w:rPr>
        <w:t>Velo</w:t>
      </w:r>
      <w:proofErr w:type="spellEnd"/>
      <w:r w:rsidRPr="004D589A">
        <w:rPr>
          <w:rFonts w:cstheme="minorHAnsi"/>
          <w:color w:val="434343"/>
          <w:lang w:val="en-CA"/>
        </w:rPr>
        <w:t>-City, bicycle paths have become the avenue through which the cycling-friendly city is hyped, ignoring evidence that shows bike lanes create only the illusion of safety:</w:t>
      </w:r>
    </w:p>
    <w:p w14:paraId="79FC14B0"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While they tend to lower accidents along the path, they increase accidents at intersections, where most collisions with motor vehicles occur. In their haste to promote cycling and save the planet, the politicians and planners didn't even try to mitigate the damage by combining bicycle promotion with regulations requiring cyclists to be well trained and their bicycles to be roadworthy.</w:t>
      </w:r>
    </w:p>
    <w:p w14:paraId="56B29E5F"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In the war against climate change, cyclists are becoming cannon fodder. The more cities succeed in their quest to save the planet, the more they will fail to protect their own people.</w:t>
      </w:r>
    </w:p>
    <w:p w14:paraId="1D7274DC"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Lawrence Solomon, executive director of Urban Renaissance Institute, will debate the safety of bike paths at Grounds for Thought in Toronto on Tuesday, Jan. 30, at 8 pm. LawrenceSolomon@nextcity.com</w:t>
      </w:r>
    </w:p>
    <w:p w14:paraId="4AF9E74D"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 xml:space="preserve">CREDIT: Lawrence </w:t>
      </w:r>
      <w:proofErr w:type="spellStart"/>
      <w:proofErr w:type="gramStart"/>
      <w:r w:rsidRPr="004D589A">
        <w:rPr>
          <w:rFonts w:cstheme="minorHAnsi"/>
          <w:color w:val="434343"/>
          <w:lang w:val="en-CA"/>
        </w:rPr>
        <w:t>Solomon;National</w:t>
      </w:r>
      <w:proofErr w:type="spellEnd"/>
      <w:proofErr w:type="gramEnd"/>
      <w:r w:rsidRPr="004D589A">
        <w:rPr>
          <w:rFonts w:cstheme="minorHAnsi"/>
          <w:color w:val="434343"/>
          <w:lang w:val="en-CA"/>
        </w:rPr>
        <w:t xml:space="preserve"> Post</w:t>
      </w:r>
    </w:p>
    <w:p w14:paraId="702B4478" w14:textId="77777777" w:rsidR="00394FA3" w:rsidRPr="004D589A" w:rsidRDefault="00394FA3" w:rsidP="00394FA3">
      <w:pPr>
        <w:autoSpaceDE w:val="0"/>
        <w:autoSpaceDN w:val="0"/>
        <w:adjustRightInd w:val="0"/>
        <w:rPr>
          <w:rFonts w:cstheme="minorHAnsi"/>
          <w:color w:val="434343"/>
          <w:lang w:val="en-CA"/>
        </w:rPr>
      </w:pPr>
      <w:r w:rsidRPr="004D589A">
        <w:rPr>
          <w:rFonts w:cstheme="minorHAnsi"/>
          <w:color w:val="434343"/>
          <w:lang w:val="en-CA"/>
        </w:rPr>
        <w:t>Word count: 836</w:t>
      </w:r>
    </w:p>
    <w:p w14:paraId="46EEA515" w14:textId="77777777" w:rsidR="00394FA3" w:rsidRPr="004D589A" w:rsidRDefault="00394FA3" w:rsidP="00394FA3">
      <w:pPr>
        <w:autoSpaceDE w:val="0"/>
        <w:autoSpaceDN w:val="0"/>
        <w:adjustRightInd w:val="0"/>
        <w:rPr>
          <w:rFonts w:cstheme="minorHAnsi"/>
          <w:color w:val="434343"/>
          <w:lang w:val="en-CA"/>
        </w:rPr>
      </w:pPr>
    </w:p>
    <w:p w14:paraId="68CF8674" w14:textId="4C3FE946" w:rsidR="00F81CF9" w:rsidRPr="004D589A" w:rsidRDefault="00394FA3" w:rsidP="00394FA3">
      <w:pPr>
        <w:rPr>
          <w:rFonts w:cstheme="minorHAnsi"/>
          <w:color w:val="000000" w:themeColor="text1"/>
        </w:rPr>
      </w:pPr>
      <w:r w:rsidRPr="004D589A">
        <w:rPr>
          <w:rFonts w:cstheme="minorHAnsi"/>
          <w:color w:val="434343"/>
          <w:lang w:val="en-CA"/>
        </w:rPr>
        <w:t>Copyright Infomart, a division of Postmedia Network Inc. Jan 26, 2018</w:t>
      </w:r>
    </w:p>
    <w:p w14:paraId="67C53D75" w14:textId="77777777" w:rsidR="00C76DBE" w:rsidRPr="004D589A" w:rsidRDefault="00C76DBE">
      <w:pPr>
        <w:rPr>
          <w:rFonts w:cstheme="minorHAnsi"/>
          <w:b/>
          <w:color w:val="000000" w:themeColor="text1"/>
        </w:rPr>
      </w:pPr>
    </w:p>
    <w:p w14:paraId="05443263" w14:textId="63437E9C" w:rsidR="001A46BC" w:rsidRPr="004D589A" w:rsidRDefault="001A46BC">
      <w:pPr>
        <w:rPr>
          <w:rFonts w:cstheme="minorHAnsi"/>
          <w:color w:val="000000" w:themeColor="text1"/>
        </w:rPr>
      </w:pPr>
    </w:p>
    <w:sectPr w:rsidR="001A46BC" w:rsidRPr="004D589A" w:rsidSect="00047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0C24E3"/>
    <w:multiLevelType w:val="multilevel"/>
    <w:tmpl w:val="9FBA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A479E"/>
    <w:multiLevelType w:val="multilevel"/>
    <w:tmpl w:val="81E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000EE"/>
    <w:multiLevelType w:val="multilevel"/>
    <w:tmpl w:val="CEE4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F0038"/>
    <w:multiLevelType w:val="multilevel"/>
    <w:tmpl w:val="47C6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3C064F"/>
    <w:multiLevelType w:val="multilevel"/>
    <w:tmpl w:val="6FE2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63"/>
    <w:rsid w:val="000471C0"/>
    <w:rsid w:val="001103B5"/>
    <w:rsid w:val="0019547F"/>
    <w:rsid w:val="001A46BC"/>
    <w:rsid w:val="00215ADC"/>
    <w:rsid w:val="002F758E"/>
    <w:rsid w:val="00394FA3"/>
    <w:rsid w:val="003A1DB5"/>
    <w:rsid w:val="003D7DB9"/>
    <w:rsid w:val="003E5A63"/>
    <w:rsid w:val="004532ED"/>
    <w:rsid w:val="004D589A"/>
    <w:rsid w:val="0050619A"/>
    <w:rsid w:val="00543AF8"/>
    <w:rsid w:val="00560CC0"/>
    <w:rsid w:val="00680232"/>
    <w:rsid w:val="00700A0A"/>
    <w:rsid w:val="00723429"/>
    <w:rsid w:val="007A0D34"/>
    <w:rsid w:val="007A27DD"/>
    <w:rsid w:val="007A5303"/>
    <w:rsid w:val="008012A3"/>
    <w:rsid w:val="008246A1"/>
    <w:rsid w:val="008614ED"/>
    <w:rsid w:val="008C0A11"/>
    <w:rsid w:val="00997180"/>
    <w:rsid w:val="00A14C25"/>
    <w:rsid w:val="00A15E28"/>
    <w:rsid w:val="00A20BCD"/>
    <w:rsid w:val="00A36013"/>
    <w:rsid w:val="00AA71E4"/>
    <w:rsid w:val="00B236CF"/>
    <w:rsid w:val="00BA328B"/>
    <w:rsid w:val="00BE16E1"/>
    <w:rsid w:val="00C76DBE"/>
    <w:rsid w:val="00CE688D"/>
    <w:rsid w:val="00DC7A7B"/>
    <w:rsid w:val="00F81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DD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723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E5A63"/>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E5A63"/>
    <w:rPr>
      <w:rFonts w:ascii="Times New Roman" w:hAnsi="Times New Roman" w:cs="Times New Roman"/>
      <w:b/>
      <w:bCs/>
      <w:sz w:val="36"/>
      <w:szCs w:val="36"/>
    </w:rPr>
  </w:style>
  <w:style w:type="character" w:customStyle="1" w:styleId="link">
    <w:name w:val="link"/>
    <w:basedOn w:val="a0"/>
    <w:rsid w:val="003E5A63"/>
  </w:style>
  <w:style w:type="character" w:styleId="a3">
    <w:name w:val="Hyperlink"/>
    <w:basedOn w:val="a0"/>
    <w:uiPriority w:val="99"/>
    <w:unhideWhenUsed/>
    <w:rsid w:val="003E5A63"/>
    <w:rPr>
      <w:color w:val="0000FF"/>
      <w:u w:val="single"/>
    </w:rPr>
  </w:style>
  <w:style w:type="character" w:customStyle="1" w:styleId="hiddentext">
    <w:name w:val="hiddentext"/>
    <w:basedOn w:val="a0"/>
    <w:rsid w:val="003E5A63"/>
  </w:style>
  <w:style w:type="paragraph" w:styleId="a4">
    <w:name w:val="Normal (Web)"/>
    <w:basedOn w:val="a"/>
    <w:uiPriority w:val="99"/>
    <w:semiHidden/>
    <w:unhideWhenUsed/>
    <w:rsid w:val="003E5A63"/>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3E5A63"/>
  </w:style>
  <w:style w:type="character" w:styleId="a5">
    <w:name w:val="Strong"/>
    <w:basedOn w:val="a0"/>
    <w:uiPriority w:val="22"/>
    <w:qFormat/>
    <w:rsid w:val="003E5A63"/>
    <w:rPr>
      <w:b/>
      <w:bCs/>
    </w:rPr>
  </w:style>
  <w:style w:type="character" w:customStyle="1" w:styleId="10">
    <w:name w:val="标题 1 字符"/>
    <w:basedOn w:val="a0"/>
    <w:link w:val="1"/>
    <w:uiPriority w:val="9"/>
    <w:rsid w:val="00723429"/>
    <w:rPr>
      <w:rFonts w:asciiTheme="majorHAnsi" w:eastAsiaTheme="majorEastAsia" w:hAnsiTheme="majorHAnsi" w:cstheme="majorBidi"/>
      <w:color w:val="2F5496" w:themeColor="accent1" w:themeShade="BF"/>
      <w:sz w:val="32"/>
      <w:szCs w:val="32"/>
    </w:rPr>
  </w:style>
  <w:style w:type="character" w:customStyle="1" w:styleId="titleauthoretc">
    <w:name w:val="titleauthoretc"/>
    <w:basedOn w:val="a0"/>
    <w:rsid w:val="00723429"/>
  </w:style>
  <w:style w:type="character" w:styleId="a6">
    <w:name w:val="Emphasis"/>
    <w:basedOn w:val="a0"/>
    <w:uiPriority w:val="20"/>
    <w:qFormat/>
    <w:rsid w:val="008246A1"/>
    <w:rPr>
      <w:i/>
      <w:iCs/>
    </w:rPr>
  </w:style>
  <w:style w:type="character" w:styleId="a7">
    <w:name w:val="Unresolved Mention"/>
    <w:basedOn w:val="a0"/>
    <w:uiPriority w:val="99"/>
    <w:rsid w:val="001103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3967">
      <w:bodyDiv w:val="1"/>
      <w:marLeft w:val="0"/>
      <w:marRight w:val="0"/>
      <w:marTop w:val="0"/>
      <w:marBottom w:val="0"/>
      <w:divBdr>
        <w:top w:val="none" w:sz="0" w:space="0" w:color="auto"/>
        <w:left w:val="none" w:sz="0" w:space="0" w:color="auto"/>
        <w:bottom w:val="none" w:sz="0" w:space="0" w:color="auto"/>
        <w:right w:val="none" w:sz="0" w:space="0" w:color="auto"/>
      </w:divBdr>
      <w:divsChild>
        <w:div w:id="972173345">
          <w:marLeft w:val="0"/>
          <w:marRight w:val="0"/>
          <w:marTop w:val="0"/>
          <w:marBottom w:val="0"/>
          <w:divBdr>
            <w:top w:val="none" w:sz="0" w:space="0" w:color="auto"/>
            <w:left w:val="none" w:sz="0" w:space="0" w:color="auto"/>
            <w:bottom w:val="none" w:sz="0" w:space="0" w:color="auto"/>
            <w:right w:val="none" w:sz="0" w:space="0" w:color="auto"/>
          </w:divBdr>
          <w:divsChild>
            <w:div w:id="1882863081">
              <w:marLeft w:val="0"/>
              <w:marRight w:val="0"/>
              <w:marTop w:val="0"/>
              <w:marBottom w:val="0"/>
              <w:divBdr>
                <w:top w:val="none" w:sz="0" w:space="0" w:color="auto"/>
                <w:left w:val="none" w:sz="0" w:space="0" w:color="auto"/>
                <w:bottom w:val="none" w:sz="0" w:space="0" w:color="auto"/>
                <w:right w:val="none" w:sz="0" w:space="0" w:color="auto"/>
              </w:divBdr>
              <w:divsChild>
                <w:div w:id="41944224">
                  <w:marLeft w:val="-225"/>
                  <w:marRight w:val="-225"/>
                  <w:marTop w:val="0"/>
                  <w:marBottom w:val="0"/>
                  <w:divBdr>
                    <w:top w:val="none" w:sz="0" w:space="0" w:color="auto"/>
                    <w:left w:val="none" w:sz="0" w:space="0" w:color="auto"/>
                    <w:bottom w:val="none" w:sz="0" w:space="0" w:color="auto"/>
                    <w:right w:val="none" w:sz="0" w:space="0" w:color="auto"/>
                  </w:divBdr>
                  <w:divsChild>
                    <w:div w:id="2114593593">
                      <w:marLeft w:val="0"/>
                      <w:marRight w:val="0"/>
                      <w:marTop w:val="0"/>
                      <w:marBottom w:val="0"/>
                      <w:divBdr>
                        <w:top w:val="none" w:sz="0" w:space="0" w:color="auto"/>
                        <w:left w:val="none" w:sz="0" w:space="0" w:color="auto"/>
                        <w:bottom w:val="none" w:sz="0" w:space="0" w:color="auto"/>
                        <w:right w:val="none" w:sz="0" w:space="0" w:color="auto"/>
                      </w:divBdr>
                    </w:div>
                    <w:div w:id="15840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0471">
          <w:marLeft w:val="0"/>
          <w:marRight w:val="0"/>
          <w:marTop w:val="300"/>
          <w:marBottom w:val="0"/>
          <w:divBdr>
            <w:top w:val="none" w:sz="0" w:space="0" w:color="auto"/>
            <w:left w:val="none" w:sz="0" w:space="0" w:color="auto"/>
            <w:bottom w:val="none" w:sz="0" w:space="0" w:color="auto"/>
            <w:right w:val="none" w:sz="0" w:space="0" w:color="auto"/>
          </w:divBdr>
          <w:divsChild>
            <w:div w:id="2041280807">
              <w:marLeft w:val="0"/>
              <w:marRight w:val="0"/>
              <w:marTop w:val="0"/>
              <w:marBottom w:val="0"/>
              <w:divBdr>
                <w:top w:val="none" w:sz="0" w:space="0" w:color="auto"/>
                <w:left w:val="none" w:sz="0" w:space="0" w:color="auto"/>
                <w:bottom w:val="none" w:sz="0" w:space="0" w:color="auto"/>
                <w:right w:val="none" w:sz="0" w:space="0" w:color="auto"/>
              </w:divBdr>
              <w:divsChild>
                <w:div w:id="1507591038">
                  <w:marLeft w:val="0"/>
                  <w:marRight w:val="0"/>
                  <w:marTop w:val="0"/>
                  <w:marBottom w:val="0"/>
                  <w:divBdr>
                    <w:top w:val="none" w:sz="0" w:space="0" w:color="auto"/>
                    <w:left w:val="none" w:sz="0" w:space="0" w:color="auto"/>
                    <w:bottom w:val="none" w:sz="0" w:space="0" w:color="auto"/>
                    <w:right w:val="none" w:sz="0" w:space="0" w:color="auto"/>
                  </w:divBdr>
                  <w:divsChild>
                    <w:div w:id="138693756">
                      <w:marLeft w:val="0"/>
                      <w:marRight w:val="0"/>
                      <w:marTop w:val="0"/>
                      <w:marBottom w:val="0"/>
                      <w:divBdr>
                        <w:top w:val="none" w:sz="0" w:space="0" w:color="auto"/>
                        <w:left w:val="none" w:sz="0" w:space="0" w:color="auto"/>
                        <w:bottom w:val="none" w:sz="0" w:space="0" w:color="auto"/>
                        <w:right w:val="none" w:sz="0" w:space="0" w:color="auto"/>
                      </w:divBdr>
                      <w:divsChild>
                        <w:div w:id="637806722">
                          <w:marLeft w:val="0"/>
                          <w:marRight w:val="0"/>
                          <w:marTop w:val="0"/>
                          <w:marBottom w:val="0"/>
                          <w:divBdr>
                            <w:top w:val="none" w:sz="0" w:space="0" w:color="auto"/>
                            <w:left w:val="none" w:sz="0" w:space="0" w:color="auto"/>
                            <w:bottom w:val="none" w:sz="0" w:space="0" w:color="auto"/>
                            <w:right w:val="none" w:sz="0" w:space="0" w:color="auto"/>
                          </w:divBdr>
                          <w:divsChild>
                            <w:div w:id="1362978385">
                              <w:marLeft w:val="0"/>
                              <w:marRight w:val="0"/>
                              <w:marTop w:val="0"/>
                              <w:marBottom w:val="0"/>
                              <w:divBdr>
                                <w:top w:val="none" w:sz="0" w:space="0" w:color="auto"/>
                                <w:left w:val="none" w:sz="0" w:space="0" w:color="auto"/>
                                <w:bottom w:val="none" w:sz="0" w:space="0" w:color="auto"/>
                                <w:right w:val="none" w:sz="0" w:space="0" w:color="auto"/>
                              </w:divBdr>
                              <w:divsChild>
                                <w:div w:id="1099326160">
                                  <w:marLeft w:val="0"/>
                                  <w:marRight w:val="0"/>
                                  <w:marTop w:val="0"/>
                                  <w:marBottom w:val="0"/>
                                  <w:divBdr>
                                    <w:top w:val="none" w:sz="0" w:space="0" w:color="auto"/>
                                    <w:left w:val="none" w:sz="0" w:space="0" w:color="auto"/>
                                    <w:bottom w:val="none" w:sz="0" w:space="0" w:color="auto"/>
                                    <w:right w:val="none" w:sz="0" w:space="0" w:color="auto"/>
                                  </w:divBdr>
                                  <w:divsChild>
                                    <w:div w:id="1097479869">
                                      <w:marLeft w:val="0"/>
                                      <w:marRight w:val="0"/>
                                      <w:marTop w:val="0"/>
                                      <w:marBottom w:val="0"/>
                                      <w:divBdr>
                                        <w:top w:val="none" w:sz="0" w:space="0" w:color="auto"/>
                                        <w:left w:val="none" w:sz="0" w:space="0" w:color="auto"/>
                                        <w:bottom w:val="none" w:sz="0" w:space="0" w:color="auto"/>
                                        <w:right w:val="none" w:sz="0" w:space="0" w:color="auto"/>
                                      </w:divBdr>
                                    </w:div>
                                    <w:div w:id="91828736">
                                      <w:marLeft w:val="150"/>
                                      <w:marRight w:val="0"/>
                                      <w:marTop w:val="150"/>
                                      <w:marBottom w:val="0"/>
                                      <w:divBdr>
                                        <w:top w:val="none" w:sz="0" w:space="0" w:color="auto"/>
                                        <w:left w:val="none" w:sz="0" w:space="0" w:color="auto"/>
                                        <w:bottom w:val="none" w:sz="0" w:space="0" w:color="auto"/>
                                        <w:right w:val="none" w:sz="0" w:space="0" w:color="auto"/>
                                      </w:divBdr>
                                    </w:div>
                                  </w:divsChild>
                                </w:div>
                                <w:div w:id="1721902208">
                                  <w:marLeft w:val="0"/>
                                  <w:marRight w:val="0"/>
                                  <w:marTop w:val="75"/>
                                  <w:marBottom w:val="0"/>
                                  <w:divBdr>
                                    <w:top w:val="none" w:sz="0" w:space="0" w:color="auto"/>
                                    <w:left w:val="none" w:sz="0" w:space="0" w:color="auto"/>
                                    <w:bottom w:val="none" w:sz="0" w:space="0" w:color="auto"/>
                                    <w:right w:val="none" w:sz="0" w:space="0" w:color="auto"/>
                                  </w:divBdr>
                                  <w:divsChild>
                                    <w:div w:id="586504538">
                                      <w:marLeft w:val="0"/>
                                      <w:marRight w:val="0"/>
                                      <w:marTop w:val="0"/>
                                      <w:marBottom w:val="0"/>
                                      <w:divBdr>
                                        <w:top w:val="none" w:sz="0" w:space="0" w:color="auto"/>
                                        <w:left w:val="none" w:sz="0" w:space="0" w:color="auto"/>
                                        <w:bottom w:val="none" w:sz="0" w:space="0" w:color="auto"/>
                                        <w:right w:val="none" w:sz="0" w:space="0" w:color="auto"/>
                                      </w:divBdr>
                                      <w:divsChild>
                                        <w:div w:id="19059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3287">
                              <w:marLeft w:val="0"/>
                              <w:marRight w:val="0"/>
                              <w:marTop w:val="0"/>
                              <w:marBottom w:val="0"/>
                              <w:divBdr>
                                <w:top w:val="none" w:sz="0" w:space="0" w:color="auto"/>
                                <w:left w:val="none" w:sz="0" w:space="0" w:color="auto"/>
                                <w:bottom w:val="none" w:sz="0" w:space="0" w:color="auto"/>
                                <w:right w:val="none" w:sz="0" w:space="0" w:color="auto"/>
                              </w:divBdr>
                              <w:divsChild>
                                <w:div w:id="1499155406">
                                  <w:marLeft w:val="0"/>
                                  <w:marRight w:val="0"/>
                                  <w:marTop w:val="0"/>
                                  <w:marBottom w:val="0"/>
                                  <w:divBdr>
                                    <w:top w:val="none" w:sz="0" w:space="0" w:color="auto"/>
                                    <w:left w:val="none" w:sz="0" w:space="0" w:color="auto"/>
                                    <w:bottom w:val="none" w:sz="0" w:space="0" w:color="auto"/>
                                    <w:right w:val="none" w:sz="0" w:space="0" w:color="auto"/>
                                  </w:divBdr>
                                </w:div>
                                <w:div w:id="597450495">
                                  <w:marLeft w:val="150"/>
                                  <w:marRight w:val="0"/>
                                  <w:marTop w:val="150"/>
                                  <w:marBottom w:val="0"/>
                                  <w:divBdr>
                                    <w:top w:val="none" w:sz="0" w:space="0" w:color="auto"/>
                                    <w:left w:val="none" w:sz="0" w:space="0" w:color="auto"/>
                                    <w:bottom w:val="none" w:sz="0" w:space="0" w:color="auto"/>
                                    <w:right w:val="none" w:sz="0" w:space="0" w:color="auto"/>
                                  </w:divBdr>
                                </w:div>
                              </w:divsChild>
                            </w:div>
                            <w:div w:id="128592279">
                              <w:marLeft w:val="0"/>
                              <w:marRight w:val="0"/>
                              <w:marTop w:val="0"/>
                              <w:marBottom w:val="0"/>
                              <w:divBdr>
                                <w:top w:val="none" w:sz="0" w:space="0" w:color="auto"/>
                                <w:left w:val="none" w:sz="0" w:space="0" w:color="auto"/>
                                <w:bottom w:val="none" w:sz="0" w:space="0" w:color="auto"/>
                                <w:right w:val="none" w:sz="0" w:space="0" w:color="auto"/>
                              </w:divBdr>
                              <w:divsChild>
                                <w:div w:id="1055933341">
                                  <w:marLeft w:val="0"/>
                                  <w:marRight w:val="0"/>
                                  <w:marTop w:val="75"/>
                                  <w:marBottom w:val="0"/>
                                  <w:divBdr>
                                    <w:top w:val="none" w:sz="0" w:space="0" w:color="auto"/>
                                    <w:left w:val="none" w:sz="0" w:space="0" w:color="auto"/>
                                    <w:bottom w:val="none" w:sz="0" w:space="0" w:color="auto"/>
                                    <w:right w:val="none" w:sz="0" w:space="0" w:color="auto"/>
                                  </w:divBdr>
                                  <w:divsChild>
                                    <w:div w:id="805315144">
                                      <w:marLeft w:val="0"/>
                                      <w:marRight w:val="0"/>
                                      <w:marTop w:val="0"/>
                                      <w:marBottom w:val="0"/>
                                      <w:divBdr>
                                        <w:top w:val="none" w:sz="0" w:space="0" w:color="auto"/>
                                        <w:left w:val="none" w:sz="0" w:space="0" w:color="auto"/>
                                        <w:bottom w:val="none" w:sz="0" w:space="0" w:color="auto"/>
                                        <w:right w:val="none" w:sz="0" w:space="0" w:color="auto"/>
                                      </w:divBdr>
                                      <w:divsChild>
                                        <w:div w:id="5853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958679">
      <w:bodyDiv w:val="1"/>
      <w:marLeft w:val="0"/>
      <w:marRight w:val="0"/>
      <w:marTop w:val="0"/>
      <w:marBottom w:val="0"/>
      <w:divBdr>
        <w:top w:val="none" w:sz="0" w:space="0" w:color="auto"/>
        <w:left w:val="none" w:sz="0" w:space="0" w:color="auto"/>
        <w:bottom w:val="none" w:sz="0" w:space="0" w:color="auto"/>
        <w:right w:val="none" w:sz="0" w:space="0" w:color="auto"/>
      </w:divBdr>
      <w:divsChild>
        <w:div w:id="811601192">
          <w:marLeft w:val="0"/>
          <w:marRight w:val="0"/>
          <w:marTop w:val="0"/>
          <w:marBottom w:val="0"/>
          <w:divBdr>
            <w:top w:val="none" w:sz="0" w:space="0" w:color="auto"/>
            <w:left w:val="none" w:sz="0" w:space="0" w:color="auto"/>
            <w:bottom w:val="none" w:sz="0" w:space="0" w:color="auto"/>
            <w:right w:val="none" w:sz="0" w:space="0" w:color="auto"/>
          </w:divBdr>
          <w:divsChild>
            <w:div w:id="848561183">
              <w:marLeft w:val="0"/>
              <w:marRight w:val="0"/>
              <w:marTop w:val="0"/>
              <w:marBottom w:val="0"/>
              <w:divBdr>
                <w:top w:val="none" w:sz="0" w:space="0" w:color="auto"/>
                <w:left w:val="none" w:sz="0" w:space="0" w:color="auto"/>
                <w:bottom w:val="none" w:sz="0" w:space="0" w:color="auto"/>
                <w:right w:val="none" w:sz="0" w:space="0" w:color="auto"/>
              </w:divBdr>
            </w:div>
            <w:div w:id="1693259282">
              <w:marLeft w:val="150"/>
              <w:marRight w:val="0"/>
              <w:marTop w:val="150"/>
              <w:marBottom w:val="0"/>
              <w:divBdr>
                <w:top w:val="none" w:sz="0" w:space="0" w:color="auto"/>
                <w:left w:val="none" w:sz="0" w:space="0" w:color="auto"/>
                <w:bottom w:val="none" w:sz="0" w:space="0" w:color="auto"/>
                <w:right w:val="none" w:sz="0" w:space="0" w:color="auto"/>
              </w:divBdr>
              <w:divsChild>
                <w:div w:id="15437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104">
          <w:marLeft w:val="0"/>
          <w:marRight w:val="0"/>
          <w:marTop w:val="0"/>
          <w:marBottom w:val="0"/>
          <w:divBdr>
            <w:top w:val="none" w:sz="0" w:space="0" w:color="auto"/>
            <w:left w:val="none" w:sz="0" w:space="0" w:color="auto"/>
            <w:bottom w:val="none" w:sz="0" w:space="0" w:color="auto"/>
            <w:right w:val="none" w:sz="0" w:space="0" w:color="auto"/>
          </w:divBdr>
          <w:divsChild>
            <w:div w:id="1549535159">
              <w:marLeft w:val="0"/>
              <w:marRight w:val="0"/>
              <w:marTop w:val="75"/>
              <w:marBottom w:val="0"/>
              <w:divBdr>
                <w:top w:val="none" w:sz="0" w:space="0" w:color="auto"/>
                <w:left w:val="none" w:sz="0" w:space="0" w:color="auto"/>
                <w:bottom w:val="none" w:sz="0" w:space="0" w:color="auto"/>
                <w:right w:val="none" w:sz="0" w:space="0" w:color="auto"/>
              </w:divBdr>
              <w:divsChild>
                <w:div w:id="1187061357">
                  <w:marLeft w:val="0"/>
                  <w:marRight w:val="0"/>
                  <w:marTop w:val="0"/>
                  <w:marBottom w:val="0"/>
                  <w:divBdr>
                    <w:top w:val="none" w:sz="0" w:space="0" w:color="auto"/>
                    <w:left w:val="none" w:sz="0" w:space="0" w:color="auto"/>
                    <w:bottom w:val="none" w:sz="0" w:space="0" w:color="auto"/>
                    <w:right w:val="none" w:sz="0" w:space="0" w:color="auto"/>
                  </w:divBdr>
                  <w:divsChild>
                    <w:div w:id="1078750498">
                      <w:marLeft w:val="0"/>
                      <w:marRight w:val="0"/>
                      <w:marTop w:val="0"/>
                      <w:marBottom w:val="0"/>
                      <w:divBdr>
                        <w:top w:val="none" w:sz="0" w:space="0" w:color="auto"/>
                        <w:left w:val="none" w:sz="0" w:space="0" w:color="auto"/>
                        <w:bottom w:val="none" w:sz="0" w:space="0" w:color="auto"/>
                        <w:right w:val="none" w:sz="0" w:space="0" w:color="auto"/>
                      </w:divBdr>
                      <w:divsChild>
                        <w:div w:id="440221549">
                          <w:marLeft w:val="0"/>
                          <w:marRight w:val="0"/>
                          <w:marTop w:val="0"/>
                          <w:marBottom w:val="0"/>
                          <w:divBdr>
                            <w:top w:val="none" w:sz="0" w:space="0" w:color="auto"/>
                            <w:left w:val="none" w:sz="0" w:space="0" w:color="auto"/>
                            <w:bottom w:val="none" w:sz="0" w:space="0" w:color="auto"/>
                            <w:right w:val="none" w:sz="0" w:space="0" w:color="auto"/>
                          </w:divBdr>
                          <w:divsChild>
                            <w:div w:id="12034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2224">
      <w:bodyDiv w:val="1"/>
      <w:marLeft w:val="0"/>
      <w:marRight w:val="0"/>
      <w:marTop w:val="0"/>
      <w:marBottom w:val="0"/>
      <w:divBdr>
        <w:top w:val="none" w:sz="0" w:space="0" w:color="auto"/>
        <w:left w:val="none" w:sz="0" w:space="0" w:color="auto"/>
        <w:bottom w:val="none" w:sz="0" w:space="0" w:color="auto"/>
        <w:right w:val="none" w:sz="0" w:space="0" w:color="auto"/>
      </w:divBdr>
      <w:divsChild>
        <w:div w:id="313341009">
          <w:marLeft w:val="0"/>
          <w:marRight w:val="0"/>
          <w:marTop w:val="0"/>
          <w:marBottom w:val="0"/>
          <w:divBdr>
            <w:top w:val="none" w:sz="0" w:space="0" w:color="auto"/>
            <w:left w:val="none" w:sz="0" w:space="0" w:color="auto"/>
            <w:bottom w:val="none" w:sz="0" w:space="0" w:color="auto"/>
            <w:right w:val="none" w:sz="0" w:space="0" w:color="auto"/>
          </w:divBdr>
        </w:div>
        <w:div w:id="792401298">
          <w:marLeft w:val="0"/>
          <w:marRight w:val="0"/>
          <w:marTop w:val="0"/>
          <w:marBottom w:val="0"/>
          <w:divBdr>
            <w:top w:val="none" w:sz="0" w:space="0" w:color="auto"/>
            <w:left w:val="none" w:sz="0" w:space="0" w:color="auto"/>
            <w:bottom w:val="none" w:sz="0" w:space="0" w:color="auto"/>
            <w:right w:val="none" w:sz="0" w:space="0" w:color="auto"/>
          </w:divBdr>
        </w:div>
      </w:divsChild>
    </w:div>
    <w:div w:id="388848636">
      <w:bodyDiv w:val="1"/>
      <w:marLeft w:val="0"/>
      <w:marRight w:val="0"/>
      <w:marTop w:val="0"/>
      <w:marBottom w:val="0"/>
      <w:divBdr>
        <w:top w:val="none" w:sz="0" w:space="0" w:color="auto"/>
        <w:left w:val="none" w:sz="0" w:space="0" w:color="auto"/>
        <w:bottom w:val="none" w:sz="0" w:space="0" w:color="auto"/>
        <w:right w:val="none" w:sz="0" w:space="0" w:color="auto"/>
      </w:divBdr>
      <w:divsChild>
        <w:div w:id="831992105">
          <w:marLeft w:val="0"/>
          <w:marRight w:val="0"/>
          <w:marTop w:val="0"/>
          <w:marBottom w:val="0"/>
          <w:divBdr>
            <w:top w:val="none" w:sz="0" w:space="0" w:color="auto"/>
            <w:left w:val="none" w:sz="0" w:space="0" w:color="auto"/>
            <w:bottom w:val="none" w:sz="0" w:space="0" w:color="auto"/>
            <w:right w:val="none" w:sz="0" w:space="0" w:color="auto"/>
          </w:divBdr>
          <w:divsChild>
            <w:div w:id="700940001">
              <w:marLeft w:val="-930"/>
              <w:marRight w:val="0"/>
              <w:marTop w:val="0"/>
              <w:marBottom w:val="0"/>
              <w:divBdr>
                <w:top w:val="none" w:sz="0" w:space="0" w:color="auto"/>
                <w:left w:val="none" w:sz="0" w:space="0" w:color="auto"/>
                <w:bottom w:val="none" w:sz="0" w:space="0" w:color="auto"/>
                <w:right w:val="none" w:sz="0" w:space="0" w:color="auto"/>
              </w:divBdr>
              <w:divsChild>
                <w:div w:id="948314919">
                  <w:marLeft w:val="0"/>
                  <w:marRight w:val="0"/>
                  <w:marTop w:val="0"/>
                  <w:marBottom w:val="0"/>
                  <w:divBdr>
                    <w:top w:val="single" w:sz="6" w:space="0" w:color="EBEBEB"/>
                    <w:left w:val="none" w:sz="0" w:space="0" w:color="EBEBEB"/>
                    <w:bottom w:val="single" w:sz="6" w:space="0" w:color="EBEBEB"/>
                    <w:right w:val="none" w:sz="0" w:space="0" w:color="EBEBEB"/>
                  </w:divBdr>
                  <w:divsChild>
                    <w:div w:id="30345805">
                      <w:marLeft w:val="0"/>
                      <w:marRight w:val="0"/>
                      <w:marTop w:val="0"/>
                      <w:marBottom w:val="0"/>
                      <w:divBdr>
                        <w:top w:val="none" w:sz="0" w:space="0" w:color="auto"/>
                        <w:left w:val="none" w:sz="0" w:space="0" w:color="auto"/>
                        <w:bottom w:val="none" w:sz="0" w:space="0" w:color="auto"/>
                        <w:right w:val="none" w:sz="0" w:space="0" w:color="auto"/>
                      </w:divBdr>
                      <w:divsChild>
                        <w:div w:id="360591126">
                          <w:marLeft w:val="0"/>
                          <w:marRight w:val="0"/>
                          <w:marTop w:val="0"/>
                          <w:marBottom w:val="0"/>
                          <w:divBdr>
                            <w:top w:val="none" w:sz="0" w:space="0" w:color="auto"/>
                            <w:left w:val="none" w:sz="0" w:space="0" w:color="auto"/>
                            <w:bottom w:val="none" w:sz="0" w:space="0" w:color="auto"/>
                            <w:right w:val="none" w:sz="0" w:space="0" w:color="auto"/>
                          </w:divBdr>
                          <w:divsChild>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86687">
          <w:marLeft w:val="0"/>
          <w:marRight w:val="0"/>
          <w:marTop w:val="0"/>
          <w:marBottom w:val="0"/>
          <w:divBdr>
            <w:top w:val="none" w:sz="0" w:space="0" w:color="auto"/>
            <w:left w:val="none" w:sz="0" w:space="0" w:color="auto"/>
            <w:bottom w:val="none" w:sz="0" w:space="0" w:color="auto"/>
            <w:right w:val="none" w:sz="0" w:space="0" w:color="auto"/>
          </w:divBdr>
        </w:div>
        <w:div w:id="2095466396">
          <w:marLeft w:val="0"/>
          <w:marRight w:val="0"/>
          <w:marTop w:val="0"/>
          <w:marBottom w:val="0"/>
          <w:divBdr>
            <w:top w:val="none" w:sz="0" w:space="0" w:color="auto"/>
            <w:left w:val="none" w:sz="0" w:space="0" w:color="auto"/>
            <w:bottom w:val="none" w:sz="0" w:space="0" w:color="auto"/>
            <w:right w:val="none" w:sz="0" w:space="0" w:color="auto"/>
          </w:divBdr>
        </w:div>
        <w:div w:id="1015961300">
          <w:marLeft w:val="0"/>
          <w:marRight w:val="0"/>
          <w:marTop w:val="0"/>
          <w:marBottom w:val="0"/>
          <w:divBdr>
            <w:top w:val="none" w:sz="0" w:space="0" w:color="auto"/>
            <w:left w:val="none" w:sz="0" w:space="0" w:color="auto"/>
            <w:bottom w:val="none" w:sz="0" w:space="0" w:color="auto"/>
            <w:right w:val="none" w:sz="0" w:space="0" w:color="auto"/>
          </w:divBdr>
        </w:div>
      </w:divsChild>
    </w:div>
    <w:div w:id="614141467">
      <w:bodyDiv w:val="1"/>
      <w:marLeft w:val="0"/>
      <w:marRight w:val="0"/>
      <w:marTop w:val="0"/>
      <w:marBottom w:val="0"/>
      <w:divBdr>
        <w:top w:val="none" w:sz="0" w:space="0" w:color="auto"/>
        <w:left w:val="none" w:sz="0" w:space="0" w:color="auto"/>
        <w:bottom w:val="none" w:sz="0" w:space="0" w:color="auto"/>
        <w:right w:val="none" w:sz="0" w:space="0" w:color="auto"/>
      </w:divBdr>
      <w:divsChild>
        <w:div w:id="1112700668">
          <w:marLeft w:val="0"/>
          <w:marRight w:val="0"/>
          <w:marTop w:val="0"/>
          <w:marBottom w:val="0"/>
          <w:divBdr>
            <w:top w:val="none" w:sz="0" w:space="0" w:color="auto"/>
            <w:left w:val="none" w:sz="0" w:space="0" w:color="auto"/>
            <w:bottom w:val="none" w:sz="0" w:space="0" w:color="auto"/>
            <w:right w:val="none" w:sz="0" w:space="0" w:color="auto"/>
          </w:divBdr>
        </w:div>
        <w:div w:id="1271663341">
          <w:marLeft w:val="0"/>
          <w:marRight w:val="0"/>
          <w:marTop w:val="0"/>
          <w:marBottom w:val="0"/>
          <w:divBdr>
            <w:top w:val="none" w:sz="0" w:space="0" w:color="auto"/>
            <w:left w:val="none" w:sz="0" w:space="0" w:color="auto"/>
            <w:bottom w:val="none" w:sz="0" w:space="0" w:color="auto"/>
            <w:right w:val="none" w:sz="0" w:space="0" w:color="auto"/>
          </w:divBdr>
        </w:div>
      </w:divsChild>
    </w:div>
    <w:div w:id="1148084886">
      <w:bodyDiv w:val="1"/>
      <w:marLeft w:val="0"/>
      <w:marRight w:val="0"/>
      <w:marTop w:val="0"/>
      <w:marBottom w:val="0"/>
      <w:divBdr>
        <w:top w:val="none" w:sz="0" w:space="0" w:color="auto"/>
        <w:left w:val="none" w:sz="0" w:space="0" w:color="auto"/>
        <w:bottom w:val="none" w:sz="0" w:space="0" w:color="auto"/>
        <w:right w:val="none" w:sz="0" w:space="0" w:color="auto"/>
      </w:divBdr>
      <w:divsChild>
        <w:div w:id="924727180">
          <w:marLeft w:val="0"/>
          <w:marRight w:val="0"/>
          <w:marTop w:val="0"/>
          <w:marBottom w:val="0"/>
          <w:divBdr>
            <w:top w:val="none" w:sz="0" w:space="0" w:color="auto"/>
            <w:left w:val="none" w:sz="0" w:space="0" w:color="auto"/>
            <w:bottom w:val="none" w:sz="0" w:space="0" w:color="auto"/>
            <w:right w:val="none" w:sz="0" w:space="0" w:color="auto"/>
          </w:divBdr>
          <w:divsChild>
            <w:div w:id="817109902">
              <w:marLeft w:val="0"/>
              <w:marRight w:val="0"/>
              <w:marTop w:val="0"/>
              <w:marBottom w:val="0"/>
              <w:divBdr>
                <w:top w:val="none" w:sz="0" w:space="0" w:color="auto"/>
                <w:left w:val="none" w:sz="0" w:space="0" w:color="auto"/>
                <w:bottom w:val="none" w:sz="0" w:space="0" w:color="auto"/>
                <w:right w:val="none" w:sz="0" w:space="0" w:color="auto"/>
              </w:divBdr>
              <w:divsChild>
                <w:div w:id="67390162">
                  <w:marLeft w:val="0"/>
                  <w:marRight w:val="0"/>
                  <w:marTop w:val="0"/>
                  <w:marBottom w:val="0"/>
                  <w:divBdr>
                    <w:top w:val="none" w:sz="0" w:space="0" w:color="auto"/>
                    <w:left w:val="none" w:sz="0" w:space="0" w:color="auto"/>
                    <w:bottom w:val="none" w:sz="0" w:space="0" w:color="auto"/>
                    <w:right w:val="none" w:sz="0" w:space="0" w:color="auto"/>
                  </w:divBdr>
                  <w:divsChild>
                    <w:div w:id="552811239">
                      <w:marLeft w:val="0"/>
                      <w:marRight w:val="0"/>
                      <w:marTop w:val="0"/>
                      <w:marBottom w:val="0"/>
                      <w:divBdr>
                        <w:top w:val="none" w:sz="0" w:space="0" w:color="auto"/>
                        <w:left w:val="none" w:sz="0" w:space="0" w:color="auto"/>
                        <w:bottom w:val="none" w:sz="0" w:space="0" w:color="auto"/>
                        <w:right w:val="none" w:sz="0" w:space="0" w:color="auto"/>
                      </w:divBdr>
                    </w:div>
                    <w:div w:id="1943952771">
                      <w:marLeft w:val="0"/>
                      <w:marRight w:val="0"/>
                      <w:marTop w:val="0"/>
                      <w:marBottom w:val="0"/>
                      <w:divBdr>
                        <w:top w:val="none" w:sz="0" w:space="0" w:color="auto"/>
                        <w:left w:val="none" w:sz="0" w:space="0" w:color="auto"/>
                        <w:bottom w:val="none" w:sz="0" w:space="0" w:color="auto"/>
                        <w:right w:val="none" w:sz="0" w:space="0" w:color="auto"/>
                      </w:divBdr>
                      <w:divsChild>
                        <w:div w:id="10783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2957">
                  <w:marLeft w:val="0"/>
                  <w:marRight w:val="0"/>
                  <w:marTop w:val="0"/>
                  <w:marBottom w:val="0"/>
                  <w:divBdr>
                    <w:top w:val="none" w:sz="0" w:space="0" w:color="auto"/>
                    <w:left w:val="none" w:sz="0" w:space="0" w:color="auto"/>
                    <w:bottom w:val="none" w:sz="0" w:space="0" w:color="auto"/>
                    <w:right w:val="none" w:sz="0" w:space="0" w:color="auto"/>
                  </w:divBdr>
                  <w:divsChild>
                    <w:div w:id="196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0612">
          <w:marLeft w:val="0"/>
          <w:marRight w:val="0"/>
          <w:marTop w:val="0"/>
          <w:marBottom w:val="0"/>
          <w:divBdr>
            <w:top w:val="none" w:sz="0" w:space="0" w:color="auto"/>
            <w:left w:val="none" w:sz="0" w:space="0" w:color="auto"/>
            <w:bottom w:val="none" w:sz="0" w:space="0" w:color="auto"/>
            <w:right w:val="none" w:sz="0" w:space="0" w:color="auto"/>
          </w:divBdr>
        </w:div>
      </w:divsChild>
    </w:div>
    <w:div w:id="1665669973">
      <w:bodyDiv w:val="1"/>
      <w:marLeft w:val="0"/>
      <w:marRight w:val="0"/>
      <w:marTop w:val="0"/>
      <w:marBottom w:val="0"/>
      <w:divBdr>
        <w:top w:val="none" w:sz="0" w:space="0" w:color="auto"/>
        <w:left w:val="none" w:sz="0" w:space="0" w:color="auto"/>
        <w:bottom w:val="none" w:sz="0" w:space="0" w:color="auto"/>
        <w:right w:val="none" w:sz="0" w:space="0" w:color="auto"/>
      </w:divBdr>
      <w:divsChild>
        <w:div w:id="84959948">
          <w:marLeft w:val="0"/>
          <w:marRight w:val="0"/>
          <w:marTop w:val="0"/>
          <w:marBottom w:val="0"/>
          <w:divBdr>
            <w:top w:val="none" w:sz="0" w:space="0" w:color="auto"/>
            <w:left w:val="none" w:sz="0" w:space="0" w:color="auto"/>
            <w:bottom w:val="none" w:sz="0" w:space="0" w:color="auto"/>
            <w:right w:val="none" w:sz="0" w:space="0" w:color="auto"/>
          </w:divBdr>
          <w:divsChild>
            <w:div w:id="1060638251">
              <w:marLeft w:val="0"/>
              <w:marRight w:val="0"/>
              <w:marTop w:val="0"/>
              <w:marBottom w:val="0"/>
              <w:divBdr>
                <w:top w:val="none" w:sz="0" w:space="0" w:color="auto"/>
                <w:left w:val="none" w:sz="0" w:space="0" w:color="auto"/>
                <w:bottom w:val="none" w:sz="0" w:space="0" w:color="auto"/>
                <w:right w:val="none" w:sz="0" w:space="0" w:color="auto"/>
              </w:divBdr>
              <w:divsChild>
                <w:div w:id="1349285851">
                  <w:marLeft w:val="-225"/>
                  <w:marRight w:val="-225"/>
                  <w:marTop w:val="0"/>
                  <w:marBottom w:val="0"/>
                  <w:divBdr>
                    <w:top w:val="none" w:sz="0" w:space="0" w:color="auto"/>
                    <w:left w:val="none" w:sz="0" w:space="0" w:color="auto"/>
                    <w:bottom w:val="none" w:sz="0" w:space="0" w:color="auto"/>
                    <w:right w:val="none" w:sz="0" w:space="0" w:color="auto"/>
                  </w:divBdr>
                  <w:divsChild>
                    <w:div w:id="969553550">
                      <w:marLeft w:val="0"/>
                      <w:marRight w:val="0"/>
                      <w:marTop w:val="0"/>
                      <w:marBottom w:val="0"/>
                      <w:divBdr>
                        <w:top w:val="none" w:sz="0" w:space="0" w:color="auto"/>
                        <w:left w:val="none" w:sz="0" w:space="0" w:color="auto"/>
                        <w:bottom w:val="none" w:sz="0" w:space="0" w:color="auto"/>
                        <w:right w:val="none" w:sz="0" w:space="0" w:color="auto"/>
                      </w:divBdr>
                    </w:div>
                    <w:div w:id="227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706">
          <w:marLeft w:val="0"/>
          <w:marRight w:val="0"/>
          <w:marTop w:val="300"/>
          <w:marBottom w:val="0"/>
          <w:divBdr>
            <w:top w:val="none" w:sz="0" w:space="0" w:color="auto"/>
            <w:left w:val="none" w:sz="0" w:space="0" w:color="auto"/>
            <w:bottom w:val="none" w:sz="0" w:space="0" w:color="auto"/>
            <w:right w:val="none" w:sz="0" w:space="0" w:color="auto"/>
          </w:divBdr>
          <w:divsChild>
            <w:div w:id="150222882">
              <w:marLeft w:val="0"/>
              <w:marRight w:val="0"/>
              <w:marTop w:val="0"/>
              <w:marBottom w:val="0"/>
              <w:divBdr>
                <w:top w:val="none" w:sz="0" w:space="0" w:color="auto"/>
                <w:left w:val="none" w:sz="0" w:space="0" w:color="auto"/>
                <w:bottom w:val="none" w:sz="0" w:space="0" w:color="auto"/>
                <w:right w:val="none" w:sz="0" w:space="0" w:color="auto"/>
              </w:divBdr>
              <w:divsChild>
                <w:div w:id="1686979038">
                  <w:marLeft w:val="0"/>
                  <w:marRight w:val="0"/>
                  <w:marTop w:val="0"/>
                  <w:marBottom w:val="0"/>
                  <w:divBdr>
                    <w:top w:val="none" w:sz="0" w:space="0" w:color="auto"/>
                    <w:left w:val="none" w:sz="0" w:space="0" w:color="auto"/>
                    <w:bottom w:val="none" w:sz="0" w:space="0" w:color="auto"/>
                    <w:right w:val="none" w:sz="0" w:space="0" w:color="auto"/>
                  </w:divBdr>
                  <w:divsChild>
                    <w:div w:id="1875190402">
                      <w:marLeft w:val="0"/>
                      <w:marRight w:val="0"/>
                      <w:marTop w:val="0"/>
                      <w:marBottom w:val="0"/>
                      <w:divBdr>
                        <w:top w:val="none" w:sz="0" w:space="0" w:color="auto"/>
                        <w:left w:val="none" w:sz="0" w:space="0" w:color="auto"/>
                        <w:bottom w:val="none" w:sz="0" w:space="0" w:color="auto"/>
                        <w:right w:val="none" w:sz="0" w:space="0" w:color="auto"/>
                      </w:divBdr>
                      <w:divsChild>
                        <w:div w:id="541090012">
                          <w:marLeft w:val="0"/>
                          <w:marRight w:val="0"/>
                          <w:marTop w:val="0"/>
                          <w:marBottom w:val="0"/>
                          <w:divBdr>
                            <w:top w:val="none" w:sz="0" w:space="0" w:color="auto"/>
                            <w:left w:val="none" w:sz="0" w:space="0" w:color="auto"/>
                            <w:bottom w:val="none" w:sz="0" w:space="0" w:color="auto"/>
                            <w:right w:val="none" w:sz="0" w:space="0" w:color="auto"/>
                          </w:divBdr>
                          <w:divsChild>
                            <w:div w:id="911819383">
                              <w:marLeft w:val="0"/>
                              <w:marRight w:val="0"/>
                              <w:marTop w:val="0"/>
                              <w:marBottom w:val="0"/>
                              <w:divBdr>
                                <w:top w:val="none" w:sz="0" w:space="0" w:color="auto"/>
                                <w:left w:val="none" w:sz="0" w:space="0" w:color="auto"/>
                                <w:bottom w:val="none" w:sz="0" w:space="0" w:color="auto"/>
                                <w:right w:val="none" w:sz="0" w:space="0" w:color="auto"/>
                              </w:divBdr>
                              <w:divsChild>
                                <w:div w:id="167794355">
                                  <w:marLeft w:val="0"/>
                                  <w:marRight w:val="0"/>
                                  <w:marTop w:val="0"/>
                                  <w:marBottom w:val="0"/>
                                  <w:divBdr>
                                    <w:top w:val="none" w:sz="0" w:space="0" w:color="auto"/>
                                    <w:left w:val="none" w:sz="0" w:space="0" w:color="auto"/>
                                    <w:bottom w:val="none" w:sz="0" w:space="0" w:color="auto"/>
                                    <w:right w:val="none" w:sz="0" w:space="0" w:color="auto"/>
                                  </w:divBdr>
                                  <w:divsChild>
                                    <w:div w:id="1799103105">
                                      <w:marLeft w:val="0"/>
                                      <w:marRight w:val="0"/>
                                      <w:marTop w:val="0"/>
                                      <w:marBottom w:val="0"/>
                                      <w:divBdr>
                                        <w:top w:val="none" w:sz="0" w:space="0" w:color="auto"/>
                                        <w:left w:val="none" w:sz="0" w:space="0" w:color="auto"/>
                                        <w:bottom w:val="none" w:sz="0" w:space="0" w:color="auto"/>
                                        <w:right w:val="none" w:sz="0" w:space="0" w:color="auto"/>
                                      </w:divBdr>
                                    </w:div>
                                    <w:div w:id="1815098639">
                                      <w:marLeft w:val="150"/>
                                      <w:marRight w:val="0"/>
                                      <w:marTop w:val="150"/>
                                      <w:marBottom w:val="0"/>
                                      <w:divBdr>
                                        <w:top w:val="none" w:sz="0" w:space="0" w:color="auto"/>
                                        <w:left w:val="none" w:sz="0" w:space="0" w:color="auto"/>
                                        <w:bottom w:val="none" w:sz="0" w:space="0" w:color="auto"/>
                                        <w:right w:val="none" w:sz="0" w:space="0" w:color="auto"/>
                                      </w:divBdr>
                                      <w:divsChild>
                                        <w:div w:id="12021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797">
                                  <w:marLeft w:val="0"/>
                                  <w:marRight w:val="0"/>
                                  <w:marTop w:val="75"/>
                                  <w:marBottom w:val="0"/>
                                  <w:divBdr>
                                    <w:top w:val="none" w:sz="0" w:space="0" w:color="auto"/>
                                    <w:left w:val="none" w:sz="0" w:space="0" w:color="auto"/>
                                    <w:bottom w:val="none" w:sz="0" w:space="0" w:color="auto"/>
                                    <w:right w:val="none" w:sz="0" w:space="0" w:color="auto"/>
                                  </w:divBdr>
                                  <w:divsChild>
                                    <w:div w:id="269166509">
                                      <w:marLeft w:val="0"/>
                                      <w:marRight w:val="0"/>
                                      <w:marTop w:val="0"/>
                                      <w:marBottom w:val="0"/>
                                      <w:divBdr>
                                        <w:top w:val="none" w:sz="0" w:space="0" w:color="auto"/>
                                        <w:left w:val="none" w:sz="0" w:space="0" w:color="auto"/>
                                        <w:bottom w:val="none" w:sz="0" w:space="0" w:color="auto"/>
                                        <w:right w:val="none" w:sz="0" w:space="0" w:color="auto"/>
                                      </w:divBdr>
                                      <w:divsChild>
                                        <w:div w:id="6867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8202">
                              <w:marLeft w:val="0"/>
                              <w:marRight w:val="0"/>
                              <w:marTop w:val="0"/>
                              <w:marBottom w:val="0"/>
                              <w:divBdr>
                                <w:top w:val="none" w:sz="0" w:space="0" w:color="auto"/>
                                <w:left w:val="none" w:sz="0" w:space="0" w:color="auto"/>
                                <w:bottom w:val="none" w:sz="0" w:space="0" w:color="auto"/>
                                <w:right w:val="none" w:sz="0" w:space="0" w:color="auto"/>
                              </w:divBdr>
                              <w:divsChild>
                                <w:div w:id="2030911600">
                                  <w:marLeft w:val="0"/>
                                  <w:marRight w:val="0"/>
                                  <w:marTop w:val="0"/>
                                  <w:marBottom w:val="0"/>
                                  <w:divBdr>
                                    <w:top w:val="none" w:sz="0" w:space="0" w:color="auto"/>
                                    <w:left w:val="none" w:sz="0" w:space="0" w:color="auto"/>
                                    <w:bottom w:val="none" w:sz="0" w:space="0" w:color="auto"/>
                                    <w:right w:val="none" w:sz="0" w:space="0" w:color="auto"/>
                                  </w:divBdr>
                                </w:div>
                                <w:div w:id="1629780503">
                                  <w:marLeft w:val="150"/>
                                  <w:marRight w:val="0"/>
                                  <w:marTop w:val="150"/>
                                  <w:marBottom w:val="0"/>
                                  <w:divBdr>
                                    <w:top w:val="none" w:sz="0" w:space="0" w:color="auto"/>
                                    <w:left w:val="none" w:sz="0" w:space="0" w:color="auto"/>
                                    <w:bottom w:val="none" w:sz="0" w:space="0" w:color="auto"/>
                                    <w:right w:val="none" w:sz="0" w:space="0" w:color="auto"/>
                                  </w:divBdr>
                                  <w:divsChild>
                                    <w:div w:id="20960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7531">
                              <w:marLeft w:val="0"/>
                              <w:marRight w:val="0"/>
                              <w:marTop w:val="0"/>
                              <w:marBottom w:val="0"/>
                              <w:divBdr>
                                <w:top w:val="none" w:sz="0" w:space="0" w:color="auto"/>
                                <w:left w:val="none" w:sz="0" w:space="0" w:color="auto"/>
                                <w:bottom w:val="none" w:sz="0" w:space="0" w:color="auto"/>
                                <w:right w:val="none" w:sz="0" w:space="0" w:color="auto"/>
                              </w:divBdr>
                              <w:divsChild>
                                <w:div w:id="348028580">
                                  <w:marLeft w:val="0"/>
                                  <w:marRight w:val="0"/>
                                  <w:marTop w:val="75"/>
                                  <w:marBottom w:val="0"/>
                                  <w:divBdr>
                                    <w:top w:val="none" w:sz="0" w:space="0" w:color="auto"/>
                                    <w:left w:val="none" w:sz="0" w:space="0" w:color="auto"/>
                                    <w:bottom w:val="none" w:sz="0" w:space="0" w:color="auto"/>
                                    <w:right w:val="none" w:sz="0" w:space="0" w:color="auto"/>
                                  </w:divBdr>
                                  <w:divsChild>
                                    <w:div w:id="1097672444">
                                      <w:marLeft w:val="0"/>
                                      <w:marRight w:val="0"/>
                                      <w:marTop w:val="0"/>
                                      <w:marBottom w:val="0"/>
                                      <w:divBdr>
                                        <w:top w:val="none" w:sz="0" w:space="0" w:color="auto"/>
                                        <w:left w:val="none" w:sz="0" w:space="0" w:color="auto"/>
                                        <w:bottom w:val="none" w:sz="0" w:space="0" w:color="auto"/>
                                        <w:right w:val="none" w:sz="0" w:space="0" w:color="auto"/>
                                      </w:divBdr>
                                      <w:divsChild>
                                        <w:div w:id="9825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14947">
      <w:bodyDiv w:val="1"/>
      <w:marLeft w:val="0"/>
      <w:marRight w:val="0"/>
      <w:marTop w:val="0"/>
      <w:marBottom w:val="0"/>
      <w:divBdr>
        <w:top w:val="none" w:sz="0" w:space="0" w:color="auto"/>
        <w:left w:val="none" w:sz="0" w:space="0" w:color="auto"/>
        <w:bottom w:val="none" w:sz="0" w:space="0" w:color="auto"/>
        <w:right w:val="none" w:sz="0" w:space="0" w:color="auto"/>
      </w:divBdr>
      <w:divsChild>
        <w:div w:id="187565172">
          <w:marLeft w:val="0"/>
          <w:marRight w:val="0"/>
          <w:marTop w:val="0"/>
          <w:marBottom w:val="0"/>
          <w:divBdr>
            <w:top w:val="none" w:sz="0" w:space="0" w:color="auto"/>
            <w:left w:val="none" w:sz="0" w:space="0" w:color="auto"/>
            <w:bottom w:val="none" w:sz="0" w:space="0" w:color="auto"/>
            <w:right w:val="none" w:sz="0" w:space="0" w:color="auto"/>
          </w:divBdr>
        </w:div>
        <w:div w:id="1771395434">
          <w:marLeft w:val="0"/>
          <w:marRight w:val="0"/>
          <w:marTop w:val="0"/>
          <w:marBottom w:val="0"/>
          <w:divBdr>
            <w:top w:val="none" w:sz="0" w:space="0" w:color="auto"/>
            <w:left w:val="none" w:sz="0" w:space="0" w:color="auto"/>
            <w:bottom w:val="none" w:sz="0" w:space="0" w:color="auto"/>
            <w:right w:val="none" w:sz="0" w:space="0" w:color="auto"/>
          </w:divBdr>
        </w:div>
      </w:divsChild>
    </w:div>
    <w:div w:id="1898200709">
      <w:bodyDiv w:val="1"/>
      <w:marLeft w:val="0"/>
      <w:marRight w:val="0"/>
      <w:marTop w:val="0"/>
      <w:marBottom w:val="0"/>
      <w:divBdr>
        <w:top w:val="none" w:sz="0" w:space="0" w:color="auto"/>
        <w:left w:val="none" w:sz="0" w:space="0" w:color="auto"/>
        <w:bottom w:val="none" w:sz="0" w:space="0" w:color="auto"/>
        <w:right w:val="none" w:sz="0" w:space="0" w:color="auto"/>
      </w:divBdr>
    </w:div>
    <w:div w:id="2045472653">
      <w:bodyDiv w:val="1"/>
      <w:marLeft w:val="0"/>
      <w:marRight w:val="0"/>
      <w:marTop w:val="0"/>
      <w:marBottom w:val="0"/>
      <w:divBdr>
        <w:top w:val="none" w:sz="0" w:space="0" w:color="auto"/>
        <w:left w:val="none" w:sz="0" w:space="0" w:color="auto"/>
        <w:bottom w:val="none" w:sz="0" w:space="0" w:color="auto"/>
        <w:right w:val="none" w:sz="0" w:space="0" w:color="auto"/>
      </w:divBdr>
      <w:divsChild>
        <w:div w:id="1441414396">
          <w:marLeft w:val="0"/>
          <w:marRight w:val="0"/>
          <w:marTop w:val="0"/>
          <w:marBottom w:val="0"/>
          <w:divBdr>
            <w:top w:val="none" w:sz="0" w:space="0" w:color="auto"/>
            <w:left w:val="none" w:sz="0" w:space="0" w:color="auto"/>
            <w:bottom w:val="none" w:sz="0" w:space="0" w:color="auto"/>
            <w:right w:val="none" w:sz="0" w:space="0" w:color="auto"/>
          </w:divBdr>
        </w:div>
        <w:div w:id="9954956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myaccess.library.utoronto.ca/pubidlinkhandler/sng/pubtitle/National+Post/$N/45458/DocView/1991615512/fulltext/BD74499FA4E84110PQ/1?accountid=14771" TargetMode="External"/><Relationship Id="rId3" Type="http://schemas.openxmlformats.org/officeDocument/2006/relationships/settings" Target="settings.xml"/><Relationship Id="rId7" Type="http://schemas.openxmlformats.org/officeDocument/2006/relationships/hyperlink" Target="https://search-proquest-com.myaccess.library.utoronto.ca/indexinglinkhandler/sng/au/Solomon,+Lawrence/$N?accountid=147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ibrary.ualberta.ca/citing" TargetMode="External"/><Relationship Id="rId5" Type="http://schemas.openxmlformats.org/officeDocument/2006/relationships/hyperlink" Target="https://submit.utm.utoront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Teng</cp:lastModifiedBy>
  <cp:revision>2</cp:revision>
  <dcterms:created xsi:type="dcterms:W3CDTF">2018-03-11T18:47:00Z</dcterms:created>
  <dcterms:modified xsi:type="dcterms:W3CDTF">2018-03-11T18:47:00Z</dcterms:modified>
</cp:coreProperties>
</file>