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7E9D" w14:textId="7C32C432" w:rsidR="00811CCC" w:rsidRDefault="007305FC">
      <w:pPr>
        <w:spacing w:after="0" w:line="360" w:lineRule="auto"/>
        <w:jc w:val="center"/>
        <w:rPr>
          <w:rFonts w:ascii="Arial" w:eastAsia="Times New Roman" w:hAnsi="Arial" w:cs="Arial"/>
          <w:b/>
          <w:sz w:val="30"/>
          <w:szCs w:val="30"/>
          <w:lang w:eastAsia="en-GB"/>
        </w:rPr>
      </w:pPr>
      <w:r>
        <w:rPr>
          <w:rFonts w:ascii="Arial" w:eastAsia="Times New Roman" w:hAnsi="Arial" w:cs="Arial"/>
          <w:b/>
          <w:sz w:val="30"/>
          <w:szCs w:val="30"/>
          <w:lang w:eastAsia="en-GB"/>
        </w:rPr>
        <w:t>Finance and Funding in Travel and Tourism</w:t>
      </w:r>
    </w:p>
    <w:p w14:paraId="429DB630" w14:textId="267F435F" w:rsidR="004448D9" w:rsidRPr="004448D9" w:rsidRDefault="004448D9">
      <w:pPr>
        <w:spacing w:after="0" w:line="360" w:lineRule="auto"/>
        <w:jc w:val="center"/>
        <w:rPr>
          <w:rFonts w:ascii="Arial" w:eastAsia="Times New Roman" w:hAnsi="Arial" w:cs="Arial"/>
          <w:b/>
          <w:color w:val="2E74B5" w:themeColor="accent5" w:themeShade="BF"/>
          <w:sz w:val="30"/>
          <w:szCs w:val="30"/>
          <w:lang w:eastAsia="en-GB"/>
        </w:rPr>
      </w:pPr>
      <w:r w:rsidRPr="004448D9">
        <w:rPr>
          <w:rFonts w:ascii="Arial" w:eastAsia="Times New Roman" w:hAnsi="Arial" w:cs="Arial"/>
          <w:b/>
          <w:color w:val="2E74B5" w:themeColor="accent5" w:themeShade="BF"/>
          <w:sz w:val="30"/>
          <w:szCs w:val="30"/>
          <w:lang w:eastAsia="en-GB"/>
        </w:rPr>
        <w:t xml:space="preserve">2000 WORDS </w:t>
      </w:r>
      <w:bookmarkStart w:id="0" w:name="_GoBack"/>
      <w:bookmarkEnd w:id="0"/>
    </w:p>
    <w:p w14:paraId="138F4EAA" w14:textId="77777777" w:rsidR="00811CCC" w:rsidRDefault="007305FC">
      <w:pPr>
        <w:spacing w:after="0" w:line="360" w:lineRule="auto"/>
        <w:jc w:val="both"/>
        <w:rPr>
          <w:rFonts w:ascii="Arial" w:eastAsia="Times New Roman" w:hAnsi="Arial" w:cs="Arial"/>
          <w:b/>
          <w:color w:val="FF0000"/>
          <w:sz w:val="30"/>
          <w:szCs w:val="30"/>
          <w:lang w:eastAsia="en-GB"/>
        </w:rPr>
      </w:pPr>
      <w:r>
        <w:rPr>
          <w:rFonts w:ascii="Arial" w:eastAsia="Times New Roman" w:hAnsi="Arial" w:cs="Arial"/>
          <w:b/>
          <w:color w:val="FF0000"/>
          <w:sz w:val="30"/>
          <w:szCs w:val="30"/>
          <w:lang w:eastAsia="en-GB"/>
        </w:rPr>
        <w:t xml:space="preserve">Unit content </w:t>
      </w:r>
    </w:p>
    <w:p w14:paraId="7BC98C85" w14:textId="77777777" w:rsidR="00811CCC" w:rsidRDefault="007305FC">
      <w:pPr>
        <w:spacing w:after="0" w:line="276"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1.Understand the importance of costs, volume and profit for management decision making in travel and tourism.</w:t>
      </w:r>
    </w:p>
    <w:p w14:paraId="7E20D66E" w14:textId="77777777" w:rsidR="00811CCC" w:rsidRDefault="00811CCC">
      <w:pPr>
        <w:spacing w:after="0" w:line="276" w:lineRule="auto"/>
        <w:jc w:val="both"/>
        <w:rPr>
          <w:rFonts w:ascii="Arial" w:eastAsia="Times New Roman" w:hAnsi="Arial" w:cs="Arial"/>
          <w:b/>
          <w:sz w:val="28"/>
          <w:szCs w:val="28"/>
          <w:lang w:eastAsia="en-GB"/>
        </w:rPr>
      </w:pPr>
    </w:p>
    <w:p w14:paraId="4CCF2D93" w14:textId="77777777" w:rsidR="00811CCC" w:rsidRDefault="007305FC">
      <w:pPr>
        <w:spacing w:after="0" w:line="276" w:lineRule="auto"/>
        <w:jc w:val="both"/>
      </w:pPr>
      <w:r>
        <w:rPr>
          <w:rFonts w:ascii="Arial" w:eastAsia="Times New Roman" w:hAnsi="Arial" w:cs="Arial"/>
          <w:b/>
          <w:color w:val="FF0000"/>
          <w:sz w:val="28"/>
          <w:szCs w:val="28"/>
          <w:lang w:eastAsia="en-GB"/>
        </w:rPr>
        <w:t>Costs</w:t>
      </w:r>
      <w:r>
        <w:rPr>
          <w:rFonts w:ascii="Arial" w:eastAsia="Times New Roman" w:hAnsi="Arial" w:cs="Arial"/>
          <w:sz w:val="28"/>
          <w:szCs w:val="28"/>
          <w:lang w:eastAsia="en-GB"/>
        </w:rPr>
        <w:t>: direct costs, indirect costs, fixed costs, variable costs, allocation and apportionment</w:t>
      </w:r>
    </w:p>
    <w:p w14:paraId="431444BB" w14:textId="77777777" w:rsidR="00811CCC" w:rsidRDefault="007305FC">
      <w:pPr>
        <w:spacing w:after="0" w:line="276" w:lineRule="auto"/>
        <w:jc w:val="both"/>
      </w:pPr>
      <w:r>
        <w:rPr>
          <w:rFonts w:ascii="Arial" w:eastAsia="Times New Roman" w:hAnsi="Arial" w:cs="Arial"/>
          <w:b/>
          <w:color w:val="FF0000"/>
          <w:sz w:val="28"/>
          <w:szCs w:val="28"/>
          <w:lang w:eastAsia="en-GB"/>
        </w:rPr>
        <w:t>Volume</w:t>
      </w:r>
      <w:r>
        <w:rPr>
          <w:rFonts w:ascii="Arial" w:eastAsia="Times New Roman" w:hAnsi="Arial" w:cs="Arial"/>
          <w:sz w:val="28"/>
          <w:szCs w:val="28"/>
          <w:lang w:eastAsia="en-GB"/>
        </w:rPr>
        <w:t>: break-even analysis, economies of scale, diseconomies of scale.</w:t>
      </w:r>
    </w:p>
    <w:p w14:paraId="7B9D9C16" w14:textId="77777777" w:rsidR="00811CCC" w:rsidRDefault="007305FC">
      <w:pPr>
        <w:spacing w:after="0" w:line="276" w:lineRule="auto"/>
        <w:jc w:val="both"/>
      </w:pPr>
      <w:r>
        <w:rPr>
          <w:rFonts w:ascii="Arial" w:eastAsia="Times New Roman" w:hAnsi="Arial" w:cs="Arial"/>
          <w:b/>
          <w:color w:val="FF0000"/>
          <w:sz w:val="28"/>
          <w:szCs w:val="28"/>
          <w:lang w:eastAsia="en-GB"/>
        </w:rPr>
        <w:t>Profit</w:t>
      </w:r>
      <w:r>
        <w:rPr>
          <w:rFonts w:ascii="Arial" w:eastAsia="Times New Roman" w:hAnsi="Arial" w:cs="Arial"/>
          <w:sz w:val="28"/>
          <w:szCs w:val="28"/>
          <w:lang w:eastAsia="en-GB"/>
        </w:rPr>
        <w:t>: pricing methods to achieve a profit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cost-led, market-led, cost-plus pricing, contribution, absorption, marginal costing, top down, return on investment; reasons for making a profit, definition of profit, type of business; </w:t>
      </w:r>
    </w:p>
    <w:p w14:paraId="6879F63F" w14:textId="77777777" w:rsidR="00811CCC" w:rsidRDefault="007305FC">
      <w:pPr>
        <w:spacing w:after="0" w:line="276" w:lineRule="auto"/>
        <w:jc w:val="both"/>
      </w:pPr>
      <w:r>
        <w:rPr>
          <w:rFonts w:ascii="Arial" w:eastAsia="Times New Roman" w:hAnsi="Arial" w:cs="Arial"/>
          <w:b/>
          <w:color w:val="FF0000"/>
          <w:sz w:val="28"/>
          <w:szCs w:val="28"/>
          <w:lang w:eastAsia="en-GB"/>
        </w:rPr>
        <w:t>Factors influencing profit</w:t>
      </w:r>
      <w:r>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w:t>
      </w:r>
      <w:r>
        <w:rPr>
          <w:rFonts w:ascii="Arial" w:eastAsia="Times New Roman" w:hAnsi="Arial" w:cs="Arial"/>
          <w:b/>
          <w:sz w:val="28"/>
          <w:szCs w:val="28"/>
          <w:lang w:eastAsia="en-GB"/>
        </w:rPr>
        <w:t>e.g.</w:t>
      </w:r>
      <w:r>
        <w:rPr>
          <w:rFonts w:ascii="Arial" w:eastAsia="Times New Roman" w:hAnsi="Arial" w:cs="Arial"/>
          <w:sz w:val="28"/>
          <w:szCs w:val="28"/>
          <w:lang w:eastAsia="en-GB"/>
        </w:rPr>
        <w:t>) seasonal variations, political environment, economic environment, social environment, current trends, bad debts, planning, staff.</w:t>
      </w:r>
    </w:p>
    <w:p w14:paraId="29E8AB46" w14:textId="77777777" w:rsidR="00811CCC" w:rsidRDefault="00811CCC">
      <w:pPr>
        <w:spacing w:after="0" w:line="276" w:lineRule="auto"/>
        <w:jc w:val="both"/>
        <w:rPr>
          <w:sz w:val="28"/>
          <w:szCs w:val="28"/>
        </w:rPr>
      </w:pPr>
    </w:p>
    <w:p w14:paraId="5DFF74D8" w14:textId="77777777" w:rsidR="00811CCC" w:rsidRDefault="007305FC">
      <w:pPr>
        <w:spacing w:after="0" w:line="276"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2. Understand the use of management accounting information as a decision-making tool in travel and tourism businesses.</w:t>
      </w:r>
    </w:p>
    <w:p w14:paraId="2C326932" w14:textId="77777777" w:rsidR="00811CCC" w:rsidRDefault="00811CCC">
      <w:pPr>
        <w:spacing w:after="0" w:line="276" w:lineRule="auto"/>
        <w:jc w:val="both"/>
        <w:rPr>
          <w:rFonts w:ascii="Arial" w:eastAsia="Times New Roman" w:hAnsi="Arial" w:cs="Arial"/>
          <w:b/>
          <w:sz w:val="28"/>
          <w:szCs w:val="28"/>
          <w:lang w:eastAsia="en-GB"/>
        </w:rPr>
      </w:pPr>
    </w:p>
    <w:p w14:paraId="24FA7E21" w14:textId="77777777" w:rsidR="00811CCC" w:rsidRDefault="007305FC">
      <w:pPr>
        <w:spacing w:after="0" w:line="276" w:lineRule="auto"/>
        <w:jc w:val="both"/>
      </w:pPr>
      <w:r>
        <w:rPr>
          <w:rFonts w:ascii="Arial" w:eastAsia="Times New Roman" w:hAnsi="Arial" w:cs="Arial"/>
          <w:b/>
          <w:color w:val="FF0000"/>
          <w:sz w:val="28"/>
          <w:szCs w:val="28"/>
          <w:lang w:eastAsia="en-GB"/>
        </w:rPr>
        <w:t>Management accounting information</w:t>
      </w:r>
      <w:r>
        <w:rPr>
          <w:rFonts w:ascii="Arial" w:eastAsia="Times New Roman" w:hAnsi="Arial" w:cs="Arial"/>
          <w:sz w:val="28"/>
          <w:szCs w:val="28"/>
          <w:lang w:eastAsia="en-GB"/>
        </w:rPr>
        <w:t>: financial statements, budgets, variance analysis, forecasts, MIS</w:t>
      </w:r>
    </w:p>
    <w:p w14:paraId="38C57F19" w14:textId="77777777" w:rsidR="00811CCC" w:rsidRDefault="007305FC">
      <w:pPr>
        <w:spacing w:after="0" w:line="276" w:lineRule="auto"/>
        <w:jc w:val="both"/>
      </w:pPr>
      <w:r>
        <w:rPr>
          <w:rFonts w:ascii="Arial" w:eastAsia="Times New Roman" w:hAnsi="Arial" w:cs="Arial"/>
          <w:b/>
          <w:color w:val="FF0000"/>
          <w:sz w:val="28"/>
          <w:szCs w:val="28"/>
          <w:lang w:eastAsia="en-GB"/>
        </w:rPr>
        <w:t>Decision-making tool</w:t>
      </w:r>
      <w:r>
        <w:rPr>
          <w:rFonts w:ascii="Arial" w:eastAsia="Times New Roman" w:hAnsi="Arial" w:cs="Arial"/>
          <w:sz w:val="28"/>
          <w:szCs w:val="28"/>
          <w:lang w:eastAsia="en-GB"/>
        </w:rPr>
        <w:t xml:space="preserve">: comparison with trends, forecasting, investment, raising capital, new products and services, current issues, against set criteria </w:t>
      </w:r>
      <w:r>
        <w:rPr>
          <w:rFonts w:ascii="Arial" w:eastAsia="Times New Roman" w:hAnsi="Arial" w:cs="Arial"/>
          <w:b/>
          <w:sz w:val="28"/>
          <w:szCs w:val="28"/>
          <w:lang w:eastAsia="en-GB"/>
        </w:rPr>
        <w:t xml:space="preserve">(e.g.) </w:t>
      </w:r>
      <w:r>
        <w:rPr>
          <w:rFonts w:ascii="Arial" w:eastAsia="Times New Roman" w:hAnsi="Arial" w:cs="Arial"/>
          <w:sz w:val="28"/>
          <w:szCs w:val="28"/>
          <w:lang w:eastAsia="en-GB"/>
        </w:rPr>
        <w:t>profitability, solvency, meeting budgets, meeting objectives.</w:t>
      </w:r>
    </w:p>
    <w:p w14:paraId="0BA9A406" w14:textId="77777777" w:rsidR="00811CCC" w:rsidRDefault="00811CCC">
      <w:pPr>
        <w:spacing w:after="0" w:line="276" w:lineRule="auto"/>
        <w:jc w:val="both"/>
        <w:rPr>
          <w:sz w:val="28"/>
          <w:szCs w:val="28"/>
        </w:rPr>
      </w:pPr>
    </w:p>
    <w:p w14:paraId="060627AA" w14:textId="77777777" w:rsidR="00811CCC" w:rsidRDefault="007305FC">
      <w:pPr>
        <w:spacing w:after="0" w:line="276"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3. Be able to interpret financial accounts to assist decision making in travel and tourism businesses.</w:t>
      </w:r>
    </w:p>
    <w:p w14:paraId="352C620D" w14:textId="77777777" w:rsidR="00811CCC" w:rsidRDefault="00811CCC">
      <w:pPr>
        <w:spacing w:after="0" w:line="276" w:lineRule="auto"/>
        <w:jc w:val="both"/>
        <w:rPr>
          <w:rFonts w:ascii="Arial" w:eastAsia="Times New Roman" w:hAnsi="Arial" w:cs="Arial"/>
          <w:b/>
          <w:sz w:val="28"/>
          <w:szCs w:val="28"/>
          <w:lang w:eastAsia="en-GB"/>
        </w:rPr>
      </w:pPr>
    </w:p>
    <w:p w14:paraId="02BA5688" w14:textId="77777777" w:rsidR="00811CCC" w:rsidRDefault="007305FC">
      <w:pPr>
        <w:spacing w:after="0" w:line="276" w:lineRule="auto"/>
        <w:jc w:val="both"/>
      </w:pPr>
      <w:r>
        <w:rPr>
          <w:rFonts w:ascii="Arial" w:eastAsia="Times New Roman" w:hAnsi="Arial" w:cs="Arial"/>
          <w:b/>
          <w:color w:val="FF0000"/>
          <w:sz w:val="28"/>
          <w:szCs w:val="28"/>
          <w:lang w:eastAsia="en-GB"/>
        </w:rPr>
        <w:t>Financial accounts</w:t>
      </w:r>
      <w:r>
        <w:rPr>
          <w:rFonts w:ascii="Arial" w:eastAsia="Times New Roman" w:hAnsi="Arial" w:cs="Arial"/>
          <w:sz w:val="28"/>
          <w:szCs w:val="28"/>
          <w:lang w:eastAsia="en-GB"/>
        </w:rPr>
        <w:t xml:space="preserve">: methods used to interpret financial accounts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cash flow statement, trading account, profit and loss account, balance sheet of a typical travel and tourism related business.</w:t>
      </w:r>
    </w:p>
    <w:p w14:paraId="41964FA9" w14:textId="77777777" w:rsidR="00811CCC" w:rsidRDefault="007305FC">
      <w:pPr>
        <w:spacing w:after="0" w:line="276" w:lineRule="auto"/>
        <w:jc w:val="both"/>
      </w:pPr>
      <w:r>
        <w:rPr>
          <w:rFonts w:ascii="Arial" w:eastAsia="Times New Roman" w:hAnsi="Arial" w:cs="Arial"/>
          <w:b/>
          <w:color w:val="FF0000"/>
          <w:sz w:val="28"/>
          <w:szCs w:val="28"/>
          <w:lang w:eastAsia="en-GB"/>
        </w:rPr>
        <w:t>Measure financial performance</w:t>
      </w:r>
      <w:r>
        <w:rPr>
          <w:rFonts w:ascii="Arial" w:eastAsia="Times New Roman" w:hAnsi="Arial" w:cs="Arial"/>
          <w:sz w:val="28"/>
          <w:szCs w:val="28"/>
          <w:lang w:eastAsia="en-GB"/>
        </w:rPr>
        <w:t xml:space="preserve">: measure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current ratio, acid test ratio, return on capital employed, capital gearing, return on net assets, debtors’ collection period, creditors’ payment period, ratio of </w:t>
      </w:r>
      <w:r>
        <w:rPr>
          <w:rFonts w:ascii="Arial" w:eastAsia="Times New Roman" w:hAnsi="Arial" w:cs="Arial"/>
          <w:sz w:val="28"/>
          <w:szCs w:val="28"/>
          <w:lang w:eastAsia="en-GB"/>
        </w:rPr>
        <w:lastRenderedPageBreak/>
        <w:t>administration costs to sales, net profit per cent, gross profit per cent, stock turnover ratio as practised by businesses in the travel and tourism sector.</w:t>
      </w:r>
    </w:p>
    <w:p w14:paraId="3E7ADF56" w14:textId="77777777" w:rsidR="00811CCC" w:rsidRDefault="00811CCC">
      <w:pPr>
        <w:spacing w:after="0" w:line="276" w:lineRule="auto"/>
        <w:jc w:val="both"/>
        <w:rPr>
          <w:sz w:val="28"/>
          <w:szCs w:val="28"/>
        </w:rPr>
      </w:pPr>
    </w:p>
    <w:p w14:paraId="0AD6C807" w14:textId="77777777" w:rsidR="00811CCC" w:rsidRDefault="007305FC">
      <w:pPr>
        <w:spacing w:after="0" w:line="276"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4. Understand sources and distribution of funding for public and non-public tourism development.</w:t>
      </w:r>
    </w:p>
    <w:p w14:paraId="6CC46997" w14:textId="77777777" w:rsidR="00811CCC" w:rsidRDefault="00811CCC">
      <w:pPr>
        <w:spacing w:after="0" w:line="276" w:lineRule="auto"/>
        <w:jc w:val="both"/>
        <w:rPr>
          <w:rFonts w:ascii="Arial" w:eastAsia="Times New Roman" w:hAnsi="Arial" w:cs="Arial"/>
          <w:b/>
          <w:sz w:val="28"/>
          <w:szCs w:val="28"/>
          <w:lang w:eastAsia="en-GB"/>
        </w:rPr>
      </w:pPr>
    </w:p>
    <w:p w14:paraId="4613B6C6" w14:textId="77777777" w:rsidR="00811CCC" w:rsidRDefault="007305FC">
      <w:pPr>
        <w:spacing w:after="0" w:line="276" w:lineRule="auto"/>
        <w:jc w:val="both"/>
      </w:pPr>
      <w:r>
        <w:rPr>
          <w:rFonts w:ascii="Arial" w:eastAsia="Times New Roman" w:hAnsi="Arial" w:cs="Arial"/>
          <w:b/>
          <w:color w:val="FF0000"/>
          <w:sz w:val="28"/>
          <w:szCs w:val="28"/>
          <w:lang w:eastAsia="en-GB"/>
        </w:rPr>
        <w:t>Sources</w:t>
      </w:r>
      <w:r>
        <w:rPr>
          <w:rFonts w:ascii="Arial" w:eastAsia="Times New Roman" w:hAnsi="Arial" w:cs="Arial"/>
          <w:sz w:val="28"/>
          <w:szCs w:val="28"/>
          <w:lang w:eastAsia="en-GB"/>
        </w:rPr>
        <w:t xml:space="preserve">: Role of Department of Culture, Media and Sport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National Lottery Commission; Office of Deputy Prime Minister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European Social Fund, Regional Development Fund; sources and disbursement of funding through the Non-Governmental Public Bodies (NGPB).</w:t>
      </w:r>
    </w:p>
    <w:p w14:paraId="7D579993" w14:textId="77777777" w:rsidR="00811CCC" w:rsidRDefault="007305FC">
      <w:pPr>
        <w:spacing w:after="0" w:line="276" w:lineRule="auto"/>
        <w:jc w:val="both"/>
      </w:pPr>
      <w:r>
        <w:rPr>
          <w:rFonts w:ascii="Arial" w:eastAsia="Times New Roman" w:hAnsi="Arial" w:cs="Arial"/>
          <w:b/>
          <w:color w:val="FF0000"/>
          <w:sz w:val="28"/>
          <w:szCs w:val="28"/>
          <w:lang w:eastAsia="en-GB"/>
        </w:rPr>
        <w:t>Capital projects</w:t>
      </w:r>
      <w:r>
        <w:rPr>
          <w:rFonts w:ascii="Arial" w:eastAsia="Times New Roman" w:hAnsi="Arial" w:cs="Arial"/>
          <w:sz w:val="28"/>
          <w:szCs w:val="28"/>
          <w:lang w:eastAsia="en-GB"/>
        </w:rPr>
        <w:t xml:space="preserve">: projects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Tourism Information Points, Interpretation Boards, small scale tourism/environmental improvement with associated interpretation, development of </w:t>
      </w:r>
    </w:p>
    <w:p w14:paraId="24AB9FD4" w14:textId="77777777" w:rsidR="00811CCC" w:rsidRDefault="007305FC">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small-scale heritage sites with interpretation and information, integrated footpath development and improvement, integrated bridleways development and improvement, cycle route development and improvement, provision of secure cycle storage, Pedestrian Fingerposts.</w:t>
      </w:r>
    </w:p>
    <w:p w14:paraId="671F5291" w14:textId="77777777" w:rsidR="00811CCC" w:rsidRDefault="007305FC">
      <w:pPr>
        <w:spacing w:after="0" w:line="276" w:lineRule="auto"/>
        <w:jc w:val="both"/>
      </w:pPr>
      <w:r>
        <w:rPr>
          <w:rFonts w:ascii="Arial" w:eastAsia="Times New Roman" w:hAnsi="Arial" w:cs="Arial"/>
          <w:b/>
          <w:color w:val="FF0000"/>
          <w:sz w:val="28"/>
          <w:szCs w:val="28"/>
          <w:lang w:eastAsia="en-GB"/>
        </w:rPr>
        <w:t xml:space="preserve">Non-public funding: </w:t>
      </w:r>
      <w:r>
        <w:rPr>
          <w:rFonts w:ascii="Arial" w:eastAsia="Times New Roman" w:hAnsi="Arial" w:cs="Arial"/>
          <w:sz w:val="28"/>
          <w:szCs w:val="28"/>
          <w:lang w:eastAsia="en-GB"/>
        </w:rPr>
        <w:t xml:space="preserve">funding </w:t>
      </w:r>
      <w:r>
        <w:rPr>
          <w:rFonts w:ascii="Arial" w:eastAsia="Times New Roman" w:hAnsi="Arial" w:cs="Arial"/>
          <w:b/>
          <w:sz w:val="28"/>
          <w:szCs w:val="28"/>
          <w:lang w:eastAsia="en-GB"/>
        </w:rPr>
        <w:t>(e.g.)</w:t>
      </w:r>
      <w:r>
        <w:rPr>
          <w:rFonts w:ascii="Arial" w:eastAsia="Times New Roman" w:hAnsi="Arial" w:cs="Arial"/>
          <w:sz w:val="28"/>
          <w:szCs w:val="28"/>
          <w:lang w:eastAsia="en-GB"/>
        </w:rPr>
        <w:t xml:space="preserve"> debt funding, equity funding and government funding.</w:t>
      </w:r>
    </w:p>
    <w:p w14:paraId="37AF7A9D" w14:textId="77777777" w:rsidR="00811CCC" w:rsidRDefault="00811CCC">
      <w:pPr>
        <w:spacing w:after="0" w:line="276" w:lineRule="auto"/>
        <w:jc w:val="both"/>
        <w:rPr>
          <w:sz w:val="28"/>
          <w:szCs w:val="28"/>
        </w:rPr>
      </w:pPr>
    </w:p>
    <w:p w14:paraId="61FFAF20" w14:textId="77777777" w:rsidR="00811CCC" w:rsidRDefault="007305FC">
      <w:pPr>
        <w:spacing w:after="0" w:line="36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ASSIGNMENT BRIEF</w:t>
      </w:r>
    </w:p>
    <w:p w14:paraId="28EE5384" w14:textId="77777777" w:rsidR="00811CCC" w:rsidRDefault="00811CCC">
      <w:pPr>
        <w:spacing w:after="0" w:line="360" w:lineRule="auto"/>
        <w:jc w:val="both"/>
        <w:rPr>
          <w:rFonts w:ascii="Arial" w:eastAsia="Times New Roman" w:hAnsi="Arial" w:cs="Arial"/>
          <w:b/>
          <w:sz w:val="28"/>
          <w:szCs w:val="28"/>
          <w:lang w:eastAsia="en-GB"/>
        </w:rPr>
      </w:pPr>
    </w:p>
    <w:p w14:paraId="5A06B037" w14:textId="77777777" w:rsidR="00811CCC" w:rsidRDefault="007305FC">
      <w:pPr>
        <w:spacing w:after="0" w:line="360" w:lineRule="auto"/>
        <w:jc w:val="both"/>
        <w:rPr>
          <w:rFonts w:ascii="Arial" w:eastAsia="Times New Roman" w:hAnsi="Arial" w:cs="Arial"/>
          <w:b/>
          <w:color w:val="FF0000"/>
          <w:sz w:val="32"/>
          <w:szCs w:val="32"/>
          <w:lang w:eastAsia="en-GB"/>
        </w:rPr>
      </w:pPr>
      <w:r>
        <w:rPr>
          <w:rFonts w:ascii="Arial" w:eastAsia="Times New Roman" w:hAnsi="Arial" w:cs="Arial"/>
          <w:b/>
          <w:color w:val="FF0000"/>
          <w:sz w:val="32"/>
          <w:szCs w:val="32"/>
          <w:lang w:eastAsia="en-GB"/>
        </w:rPr>
        <w:t>Scenario for TASK 1.</w:t>
      </w:r>
    </w:p>
    <w:p w14:paraId="4DA30FD6" w14:textId="77777777" w:rsidR="00811CCC" w:rsidRDefault="007305FC">
      <w:pPr>
        <w:spacing w:after="0" w:line="360"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Carnival Corporation &amp; plc</w:t>
      </w:r>
    </w:p>
    <w:p w14:paraId="03A36721" w14:textId="77777777" w:rsidR="00811CCC" w:rsidRDefault="007305FC">
      <w:pPr>
        <w:spacing w:after="0" w:line="360" w:lineRule="auto"/>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You work as a trainee business adviser at Carnival plc London, England. You are working towards a career at the supervisory/management level in the travel and tourism sector and you are expected to exhibit a good understanding of financial systems and practices used in travel and tourism businesses. Carnival Corporation &amp; plc, the world’s largest leisure travel company with a portfolio of cruise brands in North America, Europe and Australia. The company’s portfolio of 10 global cruise line brands include Carnival Cruise Line, Fathom, Holland America Line, Princess </w:t>
      </w:r>
      <w:r>
        <w:rPr>
          <w:rFonts w:ascii="Arial" w:eastAsia="Times New Roman" w:hAnsi="Arial" w:cs="Arial"/>
          <w:sz w:val="28"/>
          <w:szCs w:val="28"/>
          <w:lang w:eastAsia="en-GB"/>
        </w:rPr>
        <w:lastRenderedPageBreak/>
        <w:t>Cruises and Seabourn in North America; P&amp;O Cruises (UK) and Cunard in Southampton, England; AIDA Cruises in Rostock, Germany; Costa Cruises in Genoa, Italy; and P&amp;O Cruises (Australia) in Sydney. Additionally, Carnival Corporation owns a tour company that complements its cruise operations: Holland America Princess Alaska Tours which operates in Alaska and the Yukon. Headquartered in Miami, Florida, and London, England.</w:t>
      </w:r>
    </w:p>
    <w:p w14:paraId="2EB7FD0F" w14:textId="6E944803" w:rsidR="00811CCC" w:rsidRDefault="007305FC">
      <w:pPr>
        <w:spacing w:after="0" w:line="360" w:lineRule="auto"/>
        <w:jc w:val="both"/>
      </w:pPr>
      <w:r>
        <w:rPr>
          <w:rFonts w:ascii="Arial" w:eastAsia="Times New Roman" w:hAnsi="Arial" w:cs="Arial"/>
          <w:b/>
          <w:sz w:val="36"/>
          <w:szCs w:val="36"/>
          <w:lang w:eastAsia="en-GB"/>
        </w:rPr>
        <w:t xml:space="preserve">You can read more at: </w:t>
      </w:r>
      <w:hyperlink r:id="rId7" w:history="1">
        <w:r>
          <w:rPr>
            <w:rStyle w:val="Hyperlink"/>
            <w:rFonts w:ascii="Arial" w:eastAsia="Times New Roman" w:hAnsi="Arial" w:cs="Arial"/>
            <w:b/>
            <w:sz w:val="36"/>
            <w:szCs w:val="36"/>
            <w:lang w:eastAsia="en-GB"/>
          </w:rPr>
          <w:t>http://www.carnivalcorp.com</w:t>
        </w:r>
      </w:hyperlink>
      <w:r w:rsidR="00C70045">
        <w:rPr>
          <w:rStyle w:val="Hyperlink"/>
          <w:rFonts w:ascii="Arial" w:eastAsia="Times New Roman" w:hAnsi="Arial" w:cs="Arial"/>
          <w:b/>
          <w:sz w:val="36"/>
          <w:szCs w:val="36"/>
          <w:lang w:eastAsia="en-GB"/>
        </w:rPr>
        <w:t xml:space="preserve"> Here are all the information about the balance sheet and the in come statements. Needs to be done a comparation between 2016 and 2017.</w:t>
      </w:r>
    </w:p>
    <w:p w14:paraId="6373F865" w14:textId="77777777" w:rsidR="00811CCC" w:rsidRDefault="00811CCC">
      <w:pPr>
        <w:spacing w:after="0" w:line="360" w:lineRule="auto"/>
        <w:jc w:val="both"/>
        <w:rPr>
          <w:rFonts w:ascii="Arial" w:hAnsi="Arial" w:cs="Arial"/>
          <w:sz w:val="36"/>
          <w:szCs w:val="36"/>
        </w:rPr>
      </w:pPr>
    </w:p>
    <w:p w14:paraId="730D339F" w14:textId="77777777" w:rsidR="00811CCC" w:rsidRDefault="007305FC">
      <w:pPr>
        <w:spacing w:after="0" w:line="240" w:lineRule="auto"/>
      </w:pPr>
      <w:r>
        <w:rPr>
          <w:rFonts w:ascii="Arial" w:eastAsia="Times New Roman" w:hAnsi="Arial" w:cs="Arial"/>
          <w:b/>
          <w:sz w:val="28"/>
          <w:szCs w:val="28"/>
          <w:lang w:eastAsia="en-GB"/>
        </w:rPr>
        <w:t xml:space="preserve">You are required to carry out a research as specified in the assignment brief and use supportive materials like books, websites, etc., and produce a </w:t>
      </w:r>
      <w:r>
        <w:rPr>
          <w:rFonts w:ascii="Arial" w:eastAsia="Times New Roman" w:hAnsi="Arial" w:cs="Arial"/>
          <w:b/>
          <w:color w:val="FF0000"/>
          <w:sz w:val="28"/>
          <w:szCs w:val="28"/>
          <w:lang w:eastAsia="en-GB"/>
        </w:rPr>
        <w:t xml:space="preserve">written report </w:t>
      </w:r>
      <w:r>
        <w:rPr>
          <w:rFonts w:ascii="Arial" w:eastAsia="Times New Roman" w:hAnsi="Arial" w:cs="Arial"/>
          <w:b/>
          <w:sz w:val="28"/>
          <w:szCs w:val="28"/>
          <w:lang w:eastAsia="en-GB"/>
        </w:rPr>
        <w:t>addressing 1.1,1.2, and 1.3 as specified below.</w:t>
      </w:r>
      <w:r>
        <w:rPr>
          <w:rFonts w:ascii="Arial" w:eastAsia="Times New Roman" w:hAnsi="Arial" w:cs="Arial"/>
          <w:sz w:val="28"/>
          <w:szCs w:val="28"/>
          <w:lang w:eastAsia="en-GB"/>
        </w:rPr>
        <w:t xml:space="preserve"> </w:t>
      </w:r>
    </w:p>
    <w:p w14:paraId="5C826168" w14:textId="77777777" w:rsidR="00811CCC" w:rsidRDefault="00811CCC">
      <w:pPr>
        <w:spacing w:after="0" w:line="240" w:lineRule="auto"/>
        <w:rPr>
          <w:rFonts w:ascii="Arial" w:eastAsia="Times New Roman" w:hAnsi="Arial" w:cs="Arial"/>
          <w:b/>
          <w:color w:val="FF0000"/>
          <w:sz w:val="28"/>
          <w:szCs w:val="28"/>
          <w:lang w:eastAsia="en-GB"/>
        </w:rPr>
      </w:pPr>
    </w:p>
    <w:p w14:paraId="10DFBC5C" w14:textId="77777777" w:rsidR="00811CCC" w:rsidRDefault="007305FC">
      <w:pPr>
        <w:spacing w:after="0" w:line="240" w:lineRule="auto"/>
      </w:pPr>
      <w:r>
        <w:rPr>
          <w:rFonts w:ascii="Arial" w:eastAsia="Times New Roman" w:hAnsi="Arial" w:cs="Arial"/>
          <w:b/>
          <w:color w:val="FF0000"/>
          <w:sz w:val="32"/>
          <w:szCs w:val="32"/>
          <w:lang w:eastAsia="en-GB"/>
        </w:rPr>
        <w:t>Answers without application to Carnival Corporation &amp; plc cruise brands Will be Marked as a Resubmission!!!!!! So please DO NOT ignore this!</w:t>
      </w:r>
    </w:p>
    <w:p w14:paraId="7249C646" w14:textId="77777777" w:rsidR="00811CCC" w:rsidRDefault="00811CCC">
      <w:pPr>
        <w:spacing w:after="0" w:line="240" w:lineRule="auto"/>
        <w:rPr>
          <w:rFonts w:ascii="Arial" w:eastAsia="Times New Roman" w:hAnsi="Arial" w:cs="Arial"/>
          <w:b/>
          <w:color w:val="FF0000"/>
          <w:sz w:val="28"/>
          <w:szCs w:val="28"/>
          <w:lang w:eastAsia="en-GB"/>
        </w:rPr>
      </w:pPr>
    </w:p>
    <w:p w14:paraId="134855C2" w14:textId="77777777" w:rsidR="00811CCC" w:rsidRDefault="007305FC">
      <w:pPr>
        <w:spacing w:after="0" w:line="240" w:lineRule="auto"/>
      </w:pPr>
      <w:r>
        <w:rPr>
          <w:rFonts w:ascii="Arial" w:eastAsia="Times New Roman" w:hAnsi="Arial" w:cs="Arial"/>
          <w:b/>
          <w:color w:val="00B050"/>
          <w:sz w:val="32"/>
          <w:szCs w:val="32"/>
          <w:u w:val="single"/>
          <w:lang w:eastAsia="en-GB"/>
        </w:rPr>
        <w:t>NOTE: Make sure that the 1.1, 1.2. and 1.3 are referring to Carnival Corporation &amp; plc.!!!!!!</w:t>
      </w:r>
    </w:p>
    <w:p w14:paraId="590E9D5C" w14:textId="77777777" w:rsidR="00811CCC" w:rsidRDefault="00811CCC">
      <w:pPr>
        <w:spacing w:after="0" w:line="240" w:lineRule="auto"/>
        <w:rPr>
          <w:rFonts w:ascii="Arial" w:eastAsia="Times New Roman" w:hAnsi="Arial" w:cs="Arial"/>
          <w:b/>
          <w:color w:val="FF0000"/>
          <w:sz w:val="28"/>
          <w:szCs w:val="28"/>
          <w:lang w:eastAsia="en-GB"/>
        </w:rPr>
      </w:pPr>
    </w:p>
    <w:p w14:paraId="20B7C0DE" w14:textId="77777777" w:rsidR="00811CCC" w:rsidRDefault="007305FC">
      <w:pPr>
        <w:spacing w:after="0" w:line="276"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TASK 1.</w:t>
      </w:r>
    </w:p>
    <w:p w14:paraId="446ED472" w14:textId="77777777" w:rsidR="00811CCC" w:rsidRDefault="00811CCC">
      <w:pPr>
        <w:spacing w:after="0" w:line="276" w:lineRule="auto"/>
        <w:jc w:val="both"/>
        <w:rPr>
          <w:rFonts w:ascii="Arial" w:eastAsia="Times New Roman" w:hAnsi="Arial" w:cs="Arial"/>
          <w:i/>
          <w:sz w:val="28"/>
          <w:szCs w:val="28"/>
          <w:lang w:eastAsia="en-GB"/>
        </w:rPr>
      </w:pPr>
    </w:p>
    <w:p w14:paraId="6AD90469" w14:textId="77777777" w:rsidR="00811CCC" w:rsidRDefault="007305FC">
      <w:pPr>
        <w:spacing w:after="0" w:line="276"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LO1- Understand the importance of costs, volume and profit for management decision making in travel and tourism.</w:t>
      </w:r>
    </w:p>
    <w:p w14:paraId="228B18AC" w14:textId="77777777" w:rsidR="00811CCC" w:rsidRDefault="00811CCC">
      <w:pPr>
        <w:spacing w:after="0" w:line="276" w:lineRule="auto"/>
        <w:jc w:val="both"/>
        <w:rPr>
          <w:rFonts w:ascii="Arial" w:eastAsia="Times New Roman" w:hAnsi="Arial" w:cs="Arial"/>
          <w:b/>
          <w:sz w:val="28"/>
          <w:szCs w:val="28"/>
          <w:lang w:eastAsia="en-GB"/>
        </w:rPr>
      </w:pPr>
    </w:p>
    <w:p w14:paraId="4D3E40F2" w14:textId="77777777" w:rsidR="00811CCC" w:rsidRDefault="007305FC">
      <w:pPr>
        <w:spacing w:after="0" w:line="276" w:lineRule="auto"/>
        <w:jc w:val="both"/>
      </w:pPr>
      <w:r>
        <w:rPr>
          <w:rFonts w:ascii="Arial" w:eastAsia="Times New Roman" w:hAnsi="Arial" w:cs="Arial"/>
          <w:b/>
          <w:color w:val="FF0000"/>
          <w:sz w:val="28"/>
          <w:szCs w:val="28"/>
          <w:lang w:eastAsia="en-GB"/>
        </w:rPr>
        <w:t>1</w:t>
      </w:r>
      <w:r>
        <w:rPr>
          <w:rFonts w:ascii="Arial" w:eastAsia="Times New Roman" w:hAnsi="Arial" w:cs="Arial"/>
          <w:b/>
          <w:i/>
          <w:color w:val="FF0000"/>
          <w:sz w:val="28"/>
          <w:szCs w:val="28"/>
          <w:lang w:eastAsia="en-GB"/>
        </w:rPr>
        <w:t>.</w:t>
      </w:r>
      <w:r>
        <w:rPr>
          <w:rFonts w:ascii="Arial" w:eastAsia="Times New Roman" w:hAnsi="Arial" w:cs="Arial"/>
          <w:b/>
          <w:color w:val="FF0000"/>
          <w:sz w:val="28"/>
          <w:szCs w:val="28"/>
          <w:lang w:eastAsia="en-GB"/>
        </w:rPr>
        <w:t>1</w:t>
      </w:r>
      <w:r>
        <w:rPr>
          <w:rFonts w:ascii="Arial" w:eastAsia="Times New Roman" w:hAnsi="Arial" w:cs="Arial"/>
          <w:b/>
          <w:i/>
          <w:color w:val="FF0000"/>
          <w:sz w:val="28"/>
          <w:szCs w:val="28"/>
          <w:lang w:eastAsia="en-GB"/>
        </w:rPr>
        <w:t xml:space="preserve"> </w:t>
      </w:r>
      <w:r>
        <w:rPr>
          <w:rFonts w:ascii="Arial" w:eastAsia="Times New Roman" w:hAnsi="Arial" w:cs="Arial"/>
          <w:b/>
          <w:sz w:val="28"/>
          <w:szCs w:val="28"/>
          <w:lang w:eastAsia="en-GB"/>
        </w:rPr>
        <w:t>Explain the importance of costs and volume in financial management of travel and tourism businesses using Carnival Corporation &amp; plc as your case study</w:t>
      </w:r>
      <w:r>
        <w:rPr>
          <w:rFonts w:ascii="Arial" w:eastAsia="Times New Roman" w:hAnsi="Arial" w:cs="Arial"/>
          <w:sz w:val="28"/>
          <w:szCs w:val="28"/>
          <w:lang w:eastAsia="en-GB"/>
        </w:rPr>
        <w:t>.</w:t>
      </w:r>
    </w:p>
    <w:p w14:paraId="684E622C" w14:textId="77777777" w:rsidR="00811CCC" w:rsidRDefault="00811CCC">
      <w:pPr>
        <w:spacing w:after="0" w:line="276" w:lineRule="auto"/>
        <w:jc w:val="both"/>
        <w:rPr>
          <w:rFonts w:ascii="Arial" w:eastAsia="Times New Roman" w:hAnsi="Arial" w:cs="Arial"/>
          <w:sz w:val="28"/>
          <w:szCs w:val="28"/>
          <w:lang w:eastAsia="en-GB"/>
        </w:rPr>
      </w:pPr>
    </w:p>
    <w:p w14:paraId="22191F28" w14:textId="77777777" w:rsidR="00811CCC" w:rsidRDefault="007305FC">
      <w:pPr>
        <w:spacing w:after="0" w:line="276" w:lineRule="auto"/>
        <w:jc w:val="both"/>
      </w:pPr>
      <w:r>
        <w:rPr>
          <w:rFonts w:ascii="Arial" w:eastAsia="Times New Roman" w:hAnsi="Arial" w:cs="Arial"/>
          <w:b/>
          <w:color w:val="FF0000"/>
          <w:sz w:val="28"/>
          <w:szCs w:val="28"/>
          <w:lang w:eastAsia="en-GB"/>
        </w:rPr>
        <w:lastRenderedPageBreak/>
        <w:t xml:space="preserve">1.2 </w:t>
      </w:r>
      <w:r>
        <w:rPr>
          <w:rFonts w:ascii="Arial" w:eastAsia="Times New Roman" w:hAnsi="Arial" w:cs="Arial"/>
          <w:b/>
          <w:sz w:val="28"/>
          <w:szCs w:val="28"/>
          <w:lang w:eastAsia="en-GB"/>
        </w:rPr>
        <w:t>Analyse pricing methods used in the travel and tourism sector. You should use relevant examples from different cruise brands of Carnival Corporation &amp; plc.</w:t>
      </w:r>
    </w:p>
    <w:p w14:paraId="38CD0DF5" w14:textId="77777777" w:rsidR="00811CCC" w:rsidRDefault="00811CCC">
      <w:pPr>
        <w:spacing w:after="0" w:line="276" w:lineRule="auto"/>
        <w:jc w:val="both"/>
        <w:rPr>
          <w:rFonts w:ascii="Arial" w:eastAsia="Times New Roman" w:hAnsi="Arial" w:cs="Arial"/>
          <w:b/>
          <w:sz w:val="28"/>
          <w:szCs w:val="28"/>
          <w:lang w:eastAsia="en-GB"/>
        </w:rPr>
      </w:pPr>
    </w:p>
    <w:p w14:paraId="2D9D5456" w14:textId="77777777" w:rsidR="00811CCC" w:rsidRDefault="007305FC">
      <w:pPr>
        <w:spacing w:after="0" w:line="276" w:lineRule="auto"/>
        <w:jc w:val="both"/>
      </w:pPr>
      <w:r>
        <w:rPr>
          <w:rFonts w:ascii="Arial" w:eastAsia="Times New Roman" w:hAnsi="Arial" w:cs="Arial"/>
          <w:b/>
          <w:color w:val="FF0000"/>
          <w:sz w:val="28"/>
          <w:szCs w:val="28"/>
          <w:lang w:eastAsia="en-GB"/>
        </w:rPr>
        <w:t xml:space="preserve">1.3 </w:t>
      </w:r>
      <w:r>
        <w:rPr>
          <w:rFonts w:ascii="Arial" w:eastAsia="Times New Roman" w:hAnsi="Arial" w:cs="Arial"/>
          <w:b/>
          <w:sz w:val="28"/>
          <w:szCs w:val="28"/>
          <w:lang w:eastAsia="en-GB"/>
        </w:rPr>
        <w:t>Analyse factors influencing profit for travel and tourism businesses using Carnival Corporation &amp; plc cruise brands as your case study.</w:t>
      </w:r>
    </w:p>
    <w:p w14:paraId="07B9230A" w14:textId="77777777" w:rsidR="00811CCC" w:rsidRDefault="00811CCC">
      <w:pPr>
        <w:spacing w:after="0" w:line="276" w:lineRule="auto"/>
        <w:jc w:val="both"/>
        <w:rPr>
          <w:rFonts w:ascii="Arial" w:eastAsia="Times New Roman" w:hAnsi="Arial" w:cs="Arial"/>
          <w:b/>
          <w:sz w:val="28"/>
          <w:szCs w:val="28"/>
          <w:lang w:eastAsia="en-GB"/>
        </w:rPr>
      </w:pPr>
    </w:p>
    <w:p w14:paraId="6481E829" w14:textId="77777777" w:rsidR="00811CCC" w:rsidRDefault="00811CCC">
      <w:pPr>
        <w:spacing w:after="0" w:line="276" w:lineRule="auto"/>
        <w:jc w:val="both"/>
        <w:rPr>
          <w:rFonts w:ascii="Arial" w:eastAsia="Times New Roman" w:hAnsi="Arial" w:cs="Arial"/>
          <w:b/>
          <w:sz w:val="28"/>
          <w:szCs w:val="28"/>
          <w:lang w:eastAsia="en-GB"/>
        </w:rPr>
      </w:pPr>
    </w:p>
    <w:p w14:paraId="66B44934" w14:textId="77777777" w:rsidR="00811CCC" w:rsidRDefault="007305FC">
      <w:pPr>
        <w:spacing w:after="0" w:line="276" w:lineRule="auto"/>
        <w:jc w:val="both"/>
      </w:pPr>
      <w:r>
        <w:rPr>
          <w:rFonts w:ascii="Arial" w:eastAsia="Times New Roman" w:hAnsi="Arial" w:cs="Arial"/>
          <w:b/>
          <w:sz w:val="32"/>
          <w:szCs w:val="32"/>
          <w:lang w:eastAsia="en-GB"/>
        </w:rPr>
        <w:t xml:space="preserve">Case study for TASK </w:t>
      </w:r>
      <w:r>
        <w:rPr>
          <w:rFonts w:ascii="Arial" w:eastAsia="Times New Roman" w:hAnsi="Arial" w:cs="Arial"/>
          <w:b/>
          <w:color w:val="FF0000"/>
          <w:sz w:val="32"/>
          <w:szCs w:val="32"/>
          <w:lang w:eastAsia="en-GB"/>
        </w:rPr>
        <w:t xml:space="preserve">2 </w:t>
      </w:r>
      <w:r>
        <w:rPr>
          <w:rFonts w:ascii="Arial" w:eastAsia="Times New Roman" w:hAnsi="Arial" w:cs="Arial"/>
          <w:b/>
          <w:sz w:val="32"/>
          <w:szCs w:val="32"/>
          <w:lang w:eastAsia="en-GB"/>
        </w:rPr>
        <w:t xml:space="preserve">and </w:t>
      </w:r>
      <w:r>
        <w:rPr>
          <w:rFonts w:ascii="Arial" w:eastAsia="Times New Roman" w:hAnsi="Arial" w:cs="Arial"/>
          <w:b/>
          <w:color w:val="FF0000"/>
          <w:sz w:val="32"/>
          <w:szCs w:val="32"/>
          <w:lang w:eastAsia="en-GB"/>
        </w:rPr>
        <w:t>3</w:t>
      </w:r>
      <w:r>
        <w:rPr>
          <w:rFonts w:ascii="Arial" w:eastAsia="Times New Roman" w:hAnsi="Arial" w:cs="Arial"/>
          <w:b/>
          <w:sz w:val="32"/>
          <w:szCs w:val="32"/>
          <w:lang w:eastAsia="en-GB"/>
        </w:rPr>
        <w:t>: Dalata Hotel Group plc</w:t>
      </w:r>
    </w:p>
    <w:p w14:paraId="2D6947B4" w14:textId="77777777" w:rsidR="00811CCC" w:rsidRDefault="00811CCC">
      <w:pPr>
        <w:spacing w:after="0" w:line="276" w:lineRule="auto"/>
        <w:jc w:val="both"/>
        <w:rPr>
          <w:rFonts w:ascii="Arial" w:eastAsia="Times New Roman" w:hAnsi="Arial" w:cs="Arial"/>
          <w:b/>
          <w:sz w:val="28"/>
          <w:szCs w:val="28"/>
          <w:lang w:eastAsia="en-GB"/>
        </w:rPr>
      </w:pPr>
    </w:p>
    <w:p w14:paraId="3AF088E0" w14:textId="77777777" w:rsidR="00811CCC" w:rsidRDefault="007305FC">
      <w:pPr>
        <w:spacing w:after="0" w:line="276" w:lineRule="auto"/>
        <w:jc w:val="both"/>
      </w:pPr>
      <w:r>
        <w:rPr>
          <w:rFonts w:ascii="Arial" w:eastAsia="Times New Roman" w:hAnsi="Arial" w:cs="Arial"/>
          <w:b/>
          <w:sz w:val="28"/>
          <w:szCs w:val="28"/>
          <w:lang w:eastAsia="en-GB"/>
        </w:rPr>
        <w:t>Dalata Hotel Group plc</w:t>
      </w:r>
      <w:r>
        <w:rPr>
          <w:rFonts w:ascii="Arial" w:eastAsia="Times New Roman" w:hAnsi="Arial" w:cs="Arial"/>
          <w:sz w:val="28"/>
          <w:szCs w:val="28"/>
          <w:lang w:eastAsia="en-GB"/>
        </w:rPr>
        <w:t xml:space="preserve"> is Ireland’s largest hotel operator, with a current portfolio of 38 three and four-star hotels with over 7,700 rooms. Dalata operates the Clayton and the Maldron Hotels across Ireland and the UK.</w:t>
      </w:r>
    </w:p>
    <w:p w14:paraId="38BFD3F7" w14:textId="77777777" w:rsidR="00811CCC" w:rsidRDefault="00811CCC">
      <w:pPr>
        <w:spacing w:after="0" w:line="240" w:lineRule="auto"/>
        <w:rPr>
          <w:rFonts w:ascii="Arial" w:eastAsia="Times New Roman" w:hAnsi="Arial" w:cs="Arial"/>
          <w:sz w:val="30"/>
          <w:szCs w:val="30"/>
          <w:lang w:eastAsia="en-GB"/>
        </w:rPr>
      </w:pPr>
    </w:p>
    <w:p w14:paraId="3233755C" w14:textId="77777777" w:rsidR="00811CCC" w:rsidRDefault="007305FC">
      <w:pPr>
        <w:spacing w:after="0" w:line="240" w:lineRule="auto"/>
        <w:rPr>
          <w:rFonts w:ascii="Arial" w:eastAsia="Times New Roman" w:hAnsi="Arial" w:cs="Arial"/>
          <w:b/>
          <w:sz w:val="30"/>
          <w:szCs w:val="30"/>
          <w:lang w:eastAsia="en-GB"/>
        </w:rPr>
      </w:pPr>
      <w:r>
        <w:rPr>
          <w:rFonts w:ascii="Arial" w:eastAsia="Times New Roman" w:hAnsi="Arial" w:cs="Arial"/>
          <w:b/>
          <w:sz w:val="30"/>
          <w:szCs w:val="30"/>
          <w:lang w:eastAsia="en-GB"/>
        </w:rPr>
        <w:t>TASK 2</w:t>
      </w:r>
    </w:p>
    <w:p w14:paraId="7B2A20F6" w14:textId="77777777" w:rsidR="00811CCC" w:rsidRDefault="00811CCC">
      <w:pPr>
        <w:spacing w:after="0" w:line="240" w:lineRule="auto"/>
        <w:rPr>
          <w:rFonts w:ascii="Arial" w:eastAsia="Times New Roman" w:hAnsi="Arial" w:cs="Arial"/>
          <w:b/>
          <w:sz w:val="30"/>
          <w:szCs w:val="30"/>
          <w:lang w:eastAsia="en-GB"/>
        </w:rPr>
      </w:pPr>
    </w:p>
    <w:p w14:paraId="1A3F75B4" w14:textId="77777777" w:rsidR="00811CCC" w:rsidRDefault="007305FC">
      <w:pPr>
        <w:spacing w:after="0" w:line="240" w:lineRule="auto"/>
      </w:pPr>
      <w:r>
        <w:rPr>
          <w:rFonts w:ascii="Arial" w:eastAsia="Times New Roman" w:hAnsi="Arial" w:cs="Arial"/>
          <w:b/>
          <w:color w:val="FF0000"/>
          <w:sz w:val="30"/>
          <w:szCs w:val="30"/>
          <w:lang w:eastAsia="en-GB"/>
        </w:rPr>
        <w:t>Scenario for TASK 2</w:t>
      </w:r>
      <w:r>
        <w:rPr>
          <w:rFonts w:ascii="Arial" w:eastAsia="Times New Roman" w:hAnsi="Arial" w:cs="Arial"/>
          <w:b/>
          <w:sz w:val="30"/>
          <w:szCs w:val="30"/>
          <w:lang w:eastAsia="en-GB"/>
        </w:rPr>
        <w:t xml:space="preserve">: </w:t>
      </w:r>
    </w:p>
    <w:p w14:paraId="0F934971" w14:textId="77777777" w:rsidR="00811CCC" w:rsidRDefault="007305FC">
      <w:pPr>
        <w:spacing w:after="0" w:line="240" w:lineRule="auto"/>
        <w:jc w:val="both"/>
        <w:rPr>
          <w:rFonts w:ascii="Arial" w:eastAsia="Times New Roman" w:hAnsi="Arial" w:cs="Arial"/>
          <w:sz w:val="30"/>
          <w:szCs w:val="30"/>
          <w:lang w:eastAsia="en-GB"/>
        </w:rPr>
      </w:pPr>
      <w:r>
        <w:rPr>
          <w:rFonts w:ascii="Arial" w:eastAsia="Times New Roman" w:hAnsi="Arial" w:cs="Arial"/>
          <w:sz w:val="30"/>
          <w:szCs w:val="30"/>
          <w:lang w:eastAsia="en-GB"/>
        </w:rPr>
        <w:t xml:space="preserve">You work as a trainee business adviser for a management consulting firm focusing on travel and tourism businesses. </w:t>
      </w:r>
    </w:p>
    <w:p w14:paraId="20753FBB" w14:textId="77777777" w:rsidR="00811CCC" w:rsidRDefault="007305FC">
      <w:pPr>
        <w:spacing w:after="0" w:line="240" w:lineRule="auto"/>
        <w:jc w:val="both"/>
        <w:rPr>
          <w:rFonts w:ascii="Arial" w:eastAsia="Times New Roman" w:hAnsi="Arial" w:cs="Arial"/>
          <w:sz w:val="30"/>
          <w:szCs w:val="30"/>
          <w:lang w:eastAsia="en-GB"/>
        </w:rPr>
      </w:pPr>
      <w:r>
        <w:rPr>
          <w:rFonts w:ascii="Arial" w:eastAsia="Times New Roman" w:hAnsi="Arial" w:cs="Arial"/>
          <w:sz w:val="30"/>
          <w:szCs w:val="30"/>
          <w:lang w:eastAsia="en-GB"/>
        </w:rPr>
        <w:t>Your firm is organising a training event for non-financial managers</w:t>
      </w:r>
    </w:p>
    <w:p w14:paraId="4D1AADF1" w14:textId="77777777" w:rsidR="00811CCC" w:rsidRDefault="007305FC">
      <w:pPr>
        <w:spacing w:after="0" w:line="240" w:lineRule="auto"/>
        <w:jc w:val="both"/>
      </w:pPr>
      <w:r>
        <w:rPr>
          <w:rFonts w:ascii="Arial" w:eastAsia="Times New Roman" w:hAnsi="Arial" w:cs="Arial"/>
          <w:sz w:val="30"/>
          <w:szCs w:val="30"/>
          <w:lang w:eastAsia="en-GB"/>
        </w:rPr>
        <w:t xml:space="preserve">on the use of management accounting information as a decision-making tool in travel and tourism businesses and you have been asked by your line manager to create a </w:t>
      </w:r>
      <w:r>
        <w:rPr>
          <w:rFonts w:ascii="Arial" w:eastAsia="Times New Roman" w:hAnsi="Arial" w:cs="Arial"/>
          <w:b/>
          <w:color w:val="FF0000"/>
          <w:sz w:val="30"/>
          <w:szCs w:val="30"/>
          <w:lang w:eastAsia="en-GB"/>
        </w:rPr>
        <w:t>POSTER</w:t>
      </w:r>
      <w:r>
        <w:rPr>
          <w:rFonts w:ascii="Arial" w:eastAsia="Times New Roman" w:hAnsi="Arial" w:cs="Arial"/>
          <w:sz w:val="30"/>
          <w:szCs w:val="30"/>
          <w:lang w:eastAsia="en-GB"/>
        </w:rPr>
        <w:t xml:space="preserve"> to be given to those attending the event addressing </w:t>
      </w:r>
      <w:r>
        <w:rPr>
          <w:rFonts w:ascii="Arial" w:eastAsia="Times New Roman" w:hAnsi="Arial" w:cs="Arial"/>
          <w:b/>
          <w:sz w:val="30"/>
          <w:szCs w:val="30"/>
          <w:lang w:eastAsia="en-GB"/>
        </w:rPr>
        <w:t>2.1</w:t>
      </w:r>
      <w:r>
        <w:rPr>
          <w:rFonts w:ascii="Arial" w:eastAsia="Times New Roman" w:hAnsi="Arial" w:cs="Arial"/>
          <w:sz w:val="30"/>
          <w:szCs w:val="30"/>
          <w:lang w:eastAsia="en-GB"/>
        </w:rPr>
        <w:t xml:space="preserve"> and </w:t>
      </w:r>
      <w:r>
        <w:rPr>
          <w:rFonts w:ascii="Arial" w:eastAsia="Times New Roman" w:hAnsi="Arial" w:cs="Arial"/>
          <w:b/>
          <w:sz w:val="30"/>
          <w:szCs w:val="30"/>
          <w:lang w:eastAsia="en-GB"/>
        </w:rPr>
        <w:t>2.2.</w:t>
      </w:r>
      <w:r>
        <w:rPr>
          <w:rFonts w:ascii="Arial" w:eastAsia="Times New Roman" w:hAnsi="Arial" w:cs="Arial"/>
          <w:sz w:val="30"/>
          <w:szCs w:val="30"/>
          <w:lang w:eastAsia="en-GB"/>
        </w:rPr>
        <w:t xml:space="preserve"> </w:t>
      </w:r>
    </w:p>
    <w:p w14:paraId="138FDB8F" w14:textId="77777777" w:rsidR="00811CCC" w:rsidRDefault="00811CCC">
      <w:pPr>
        <w:spacing w:after="0" w:line="240" w:lineRule="auto"/>
        <w:rPr>
          <w:rFonts w:ascii="Arial" w:eastAsia="Times New Roman" w:hAnsi="Arial" w:cs="Arial"/>
          <w:sz w:val="30"/>
          <w:szCs w:val="30"/>
          <w:lang w:eastAsia="en-GB"/>
        </w:rPr>
      </w:pPr>
    </w:p>
    <w:p w14:paraId="10E6AABC" w14:textId="77777777" w:rsidR="00811CCC" w:rsidRDefault="007305FC">
      <w:pPr>
        <w:spacing w:after="0" w:line="240" w:lineRule="auto"/>
        <w:rPr>
          <w:rFonts w:ascii="Arial" w:eastAsia="Times New Roman" w:hAnsi="Arial" w:cs="Arial"/>
          <w:b/>
          <w:sz w:val="30"/>
          <w:szCs w:val="30"/>
          <w:lang w:eastAsia="en-GB"/>
        </w:rPr>
      </w:pPr>
      <w:r>
        <w:rPr>
          <w:rFonts w:ascii="Arial" w:eastAsia="Times New Roman" w:hAnsi="Arial" w:cs="Arial"/>
          <w:b/>
          <w:sz w:val="30"/>
          <w:szCs w:val="30"/>
          <w:lang w:eastAsia="en-GB"/>
        </w:rPr>
        <w:t>LO2- Understand the use of management accounting information as a decision-making tool in travel and tourism businesses.</w:t>
      </w:r>
    </w:p>
    <w:p w14:paraId="7C30A118" w14:textId="77777777" w:rsidR="00811CCC" w:rsidRDefault="007305FC">
      <w:pPr>
        <w:spacing w:after="0" w:line="240" w:lineRule="auto"/>
        <w:rPr>
          <w:rFonts w:ascii="Arial" w:eastAsia="Times New Roman" w:hAnsi="Arial" w:cs="Arial"/>
          <w:b/>
          <w:sz w:val="30"/>
          <w:szCs w:val="30"/>
          <w:lang w:eastAsia="en-GB"/>
        </w:rPr>
      </w:pPr>
      <w:r>
        <w:rPr>
          <w:rFonts w:ascii="Arial" w:eastAsia="Times New Roman" w:hAnsi="Arial" w:cs="Arial"/>
          <w:b/>
          <w:sz w:val="30"/>
          <w:szCs w:val="30"/>
          <w:lang w:eastAsia="en-GB"/>
        </w:rPr>
        <w:t xml:space="preserve"> </w:t>
      </w:r>
    </w:p>
    <w:p w14:paraId="70A11BC3" w14:textId="77777777" w:rsidR="00811CCC" w:rsidRDefault="007305FC">
      <w:pPr>
        <w:spacing w:after="0" w:line="240" w:lineRule="auto"/>
      </w:pPr>
      <w:r>
        <w:rPr>
          <w:rFonts w:ascii="Arial" w:eastAsia="Times New Roman" w:hAnsi="Arial" w:cs="Arial"/>
          <w:b/>
          <w:color w:val="FF0000"/>
          <w:sz w:val="30"/>
          <w:szCs w:val="30"/>
          <w:lang w:eastAsia="en-GB"/>
        </w:rPr>
        <w:t xml:space="preserve">2.1. </w:t>
      </w:r>
      <w:r>
        <w:rPr>
          <w:rFonts w:ascii="Arial" w:eastAsia="Times New Roman" w:hAnsi="Arial" w:cs="Arial"/>
          <w:b/>
          <w:sz w:val="30"/>
          <w:szCs w:val="30"/>
          <w:lang w:eastAsia="en-GB"/>
        </w:rPr>
        <w:t>Explain different types of management accounting information that could be used in travel and tourism businesses using Dalata Hotel Group plc as your case study.</w:t>
      </w:r>
    </w:p>
    <w:p w14:paraId="6FB30664" w14:textId="77777777" w:rsidR="00811CCC" w:rsidRDefault="00811CCC">
      <w:pPr>
        <w:spacing w:after="0" w:line="240" w:lineRule="auto"/>
        <w:rPr>
          <w:rFonts w:ascii="Arial" w:eastAsia="Times New Roman" w:hAnsi="Arial" w:cs="Arial"/>
          <w:b/>
          <w:sz w:val="30"/>
          <w:szCs w:val="30"/>
          <w:lang w:eastAsia="en-GB"/>
        </w:rPr>
      </w:pPr>
    </w:p>
    <w:p w14:paraId="42092297" w14:textId="77777777" w:rsidR="00811CCC" w:rsidRDefault="007305FC">
      <w:pPr>
        <w:spacing w:after="0" w:line="240" w:lineRule="auto"/>
      </w:pPr>
      <w:r>
        <w:rPr>
          <w:rFonts w:ascii="Arial" w:eastAsia="Times New Roman" w:hAnsi="Arial" w:cs="Arial"/>
          <w:b/>
          <w:color w:val="FF0000"/>
          <w:sz w:val="30"/>
          <w:szCs w:val="30"/>
          <w:lang w:eastAsia="en-GB"/>
        </w:rPr>
        <w:t>2.2</w:t>
      </w:r>
      <w:r>
        <w:rPr>
          <w:rFonts w:ascii="Arial" w:eastAsia="Times New Roman" w:hAnsi="Arial" w:cs="Arial"/>
          <w:color w:val="FF0000"/>
          <w:sz w:val="30"/>
          <w:szCs w:val="30"/>
          <w:lang w:eastAsia="en-GB"/>
        </w:rPr>
        <w:t xml:space="preserve">. </w:t>
      </w:r>
      <w:r>
        <w:rPr>
          <w:rFonts w:ascii="Arial" w:eastAsia="Times New Roman" w:hAnsi="Arial" w:cs="Arial"/>
          <w:b/>
          <w:sz w:val="30"/>
          <w:szCs w:val="30"/>
          <w:lang w:eastAsia="en-GB"/>
        </w:rPr>
        <w:t>Assess the use of management accounting information as a decision-making tool for Dalata Hotel Group plc.</w:t>
      </w:r>
    </w:p>
    <w:p w14:paraId="7380C2DC" w14:textId="77777777" w:rsidR="00811CCC" w:rsidRDefault="00811CCC">
      <w:pPr>
        <w:spacing w:after="0" w:line="276" w:lineRule="auto"/>
        <w:jc w:val="both"/>
        <w:rPr>
          <w:rFonts w:ascii="Arial" w:eastAsia="Times New Roman" w:hAnsi="Arial" w:cs="Arial"/>
          <w:b/>
          <w:sz w:val="30"/>
          <w:szCs w:val="30"/>
          <w:lang w:eastAsia="en-GB"/>
        </w:rPr>
      </w:pPr>
    </w:p>
    <w:p w14:paraId="13B9CAC0" w14:textId="77777777" w:rsidR="00C70045" w:rsidRDefault="00C70045">
      <w:pPr>
        <w:spacing w:after="0" w:line="276" w:lineRule="auto"/>
        <w:jc w:val="both"/>
        <w:rPr>
          <w:rFonts w:ascii="Arial" w:eastAsia="Times New Roman" w:hAnsi="Arial" w:cs="Arial"/>
          <w:b/>
          <w:color w:val="000000"/>
          <w:sz w:val="32"/>
          <w:szCs w:val="32"/>
          <w:lang w:eastAsia="en-GB"/>
        </w:rPr>
      </w:pPr>
    </w:p>
    <w:p w14:paraId="7F5483C5" w14:textId="77777777" w:rsidR="00C70045" w:rsidRDefault="00C70045">
      <w:pPr>
        <w:spacing w:after="0" w:line="276" w:lineRule="auto"/>
        <w:jc w:val="both"/>
        <w:rPr>
          <w:rFonts w:ascii="Arial" w:eastAsia="Times New Roman" w:hAnsi="Arial" w:cs="Arial"/>
          <w:b/>
          <w:color w:val="000000"/>
          <w:sz w:val="32"/>
          <w:szCs w:val="32"/>
          <w:lang w:eastAsia="en-GB"/>
        </w:rPr>
      </w:pPr>
    </w:p>
    <w:p w14:paraId="66A5A9B4" w14:textId="77777777" w:rsidR="00C70045" w:rsidRDefault="00C70045">
      <w:pPr>
        <w:spacing w:after="0" w:line="276" w:lineRule="auto"/>
        <w:jc w:val="both"/>
        <w:rPr>
          <w:rFonts w:ascii="Arial" w:eastAsia="Times New Roman" w:hAnsi="Arial" w:cs="Arial"/>
          <w:b/>
          <w:color w:val="000000"/>
          <w:sz w:val="32"/>
          <w:szCs w:val="32"/>
          <w:lang w:eastAsia="en-GB"/>
        </w:rPr>
      </w:pPr>
    </w:p>
    <w:p w14:paraId="63E3257C" w14:textId="77777777" w:rsidR="00C70045" w:rsidRDefault="00C70045">
      <w:pPr>
        <w:spacing w:after="0" w:line="276" w:lineRule="auto"/>
        <w:jc w:val="both"/>
        <w:rPr>
          <w:rFonts w:ascii="Arial" w:eastAsia="Times New Roman" w:hAnsi="Arial" w:cs="Arial"/>
          <w:b/>
          <w:color w:val="000000"/>
          <w:sz w:val="32"/>
          <w:szCs w:val="32"/>
          <w:lang w:eastAsia="en-GB"/>
        </w:rPr>
      </w:pPr>
    </w:p>
    <w:p w14:paraId="5D48BA19" w14:textId="77777777" w:rsidR="00C70045" w:rsidRDefault="00C70045">
      <w:pPr>
        <w:spacing w:after="0" w:line="276" w:lineRule="auto"/>
        <w:jc w:val="both"/>
        <w:rPr>
          <w:rFonts w:ascii="Arial" w:eastAsia="Times New Roman" w:hAnsi="Arial" w:cs="Arial"/>
          <w:b/>
          <w:color w:val="000000"/>
          <w:sz w:val="32"/>
          <w:szCs w:val="32"/>
          <w:lang w:eastAsia="en-GB"/>
        </w:rPr>
      </w:pPr>
    </w:p>
    <w:p w14:paraId="2DC0611E" w14:textId="4A1832DD" w:rsidR="00811CCC" w:rsidRDefault="007305FC">
      <w:pPr>
        <w:spacing w:after="0" w:line="276" w:lineRule="auto"/>
        <w:jc w:val="both"/>
      </w:pPr>
      <w:r>
        <w:rPr>
          <w:rFonts w:ascii="Arial" w:eastAsia="Times New Roman" w:hAnsi="Arial" w:cs="Arial"/>
          <w:b/>
          <w:color w:val="000000"/>
          <w:sz w:val="32"/>
          <w:szCs w:val="32"/>
          <w:lang w:eastAsia="en-GB"/>
        </w:rPr>
        <w:t>Task 3</w:t>
      </w:r>
      <w:r>
        <w:rPr>
          <w:rFonts w:ascii="Arial" w:eastAsia="Times New Roman" w:hAnsi="Arial" w:cs="Arial"/>
          <w:color w:val="000000"/>
          <w:sz w:val="32"/>
          <w:szCs w:val="32"/>
          <w:lang w:eastAsia="en-GB"/>
        </w:rPr>
        <w:t xml:space="preserve"> </w:t>
      </w:r>
    </w:p>
    <w:p w14:paraId="539FE2D1" w14:textId="26E1FA68" w:rsidR="00811CCC" w:rsidRDefault="007305FC">
      <w:pPr>
        <w:spacing w:after="0" w:line="276" w:lineRule="auto"/>
        <w:jc w:val="both"/>
        <w:rPr>
          <w:rFonts w:ascii="Arial" w:eastAsia="Times New Roman" w:hAnsi="Arial" w:cs="Arial"/>
          <w:b/>
          <w:color w:val="FF0000"/>
          <w:sz w:val="28"/>
          <w:szCs w:val="28"/>
          <w:lang w:eastAsia="en-GB"/>
        </w:rPr>
      </w:pPr>
      <w:r>
        <w:rPr>
          <w:rFonts w:ascii="Arial" w:eastAsia="Times New Roman" w:hAnsi="Arial" w:cs="Arial"/>
          <w:b/>
          <w:color w:val="FF0000"/>
          <w:sz w:val="28"/>
          <w:szCs w:val="28"/>
          <w:lang w:eastAsia="en-GB"/>
        </w:rPr>
        <w:t>SCENARIO FOR TASK 3:</w:t>
      </w:r>
    </w:p>
    <w:p w14:paraId="37CD5833" w14:textId="77777777" w:rsidR="00811CCC" w:rsidRDefault="007305FC">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You work as a trainee business adviser for a management consulting firm focusing on travel and tourism businesses. You have been asked by your line manager to carry out a detailed </w:t>
      </w:r>
    </w:p>
    <w:p w14:paraId="5BBD620F" w14:textId="77777777" w:rsidR="00811CCC" w:rsidRDefault="007305FC">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research using supportive materials like books, annual reports, </w:t>
      </w:r>
    </w:p>
    <w:p w14:paraId="0B67C8DF" w14:textId="77777777" w:rsidR="00811CCC" w:rsidRDefault="007305FC">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websites, financial sections of newspapers, trade magazines</w:t>
      </w:r>
    </w:p>
    <w:p w14:paraId="2791CA50" w14:textId="77777777" w:rsidR="00811CCC" w:rsidRDefault="007305FC">
      <w:pPr>
        <w:spacing w:after="0" w:line="276" w:lineRule="auto"/>
        <w:jc w:val="both"/>
      </w:pPr>
      <w:r>
        <w:rPr>
          <w:rFonts w:ascii="Arial" w:eastAsia="Times New Roman" w:hAnsi="Arial" w:cs="Arial"/>
          <w:sz w:val="28"/>
          <w:szCs w:val="28"/>
          <w:lang w:eastAsia="en-GB"/>
        </w:rPr>
        <w:t xml:space="preserve">etc., to present a </w:t>
      </w:r>
      <w:r>
        <w:rPr>
          <w:rFonts w:ascii="Arial" w:eastAsia="Times New Roman" w:hAnsi="Arial" w:cs="Arial"/>
          <w:b/>
          <w:color w:val="FF0000"/>
          <w:sz w:val="28"/>
          <w:szCs w:val="28"/>
          <w:lang w:eastAsia="en-GB"/>
        </w:rPr>
        <w:t>WRITTEN REPORT</w:t>
      </w:r>
      <w:r>
        <w:rPr>
          <w:rFonts w:ascii="Arial" w:eastAsia="Times New Roman" w:hAnsi="Arial" w:cs="Arial"/>
          <w:color w:val="FF0000"/>
          <w:sz w:val="28"/>
          <w:szCs w:val="28"/>
          <w:lang w:eastAsia="en-GB"/>
        </w:rPr>
        <w:t xml:space="preserve"> </w:t>
      </w:r>
      <w:r>
        <w:rPr>
          <w:rFonts w:ascii="Arial" w:eastAsia="Times New Roman" w:hAnsi="Arial" w:cs="Arial"/>
          <w:b/>
          <w:sz w:val="28"/>
          <w:szCs w:val="28"/>
          <w:lang w:eastAsia="en-GB"/>
        </w:rPr>
        <w:t>ON THE FINANCIAL PERFORMANCE OF DALATA HOTEL GROUP plc FOR THE YEAR ENDED 31</w:t>
      </w:r>
      <w:r>
        <w:rPr>
          <w:rFonts w:ascii="Arial" w:eastAsia="Times New Roman" w:hAnsi="Arial" w:cs="Arial"/>
          <w:b/>
          <w:sz w:val="28"/>
          <w:szCs w:val="28"/>
          <w:vertAlign w:val="superscript"/>
          <w:lang w:eastAsia="en-GB"/>
        </w:rPr>
        <w:t>st</w:t>
      </w:r>
      <w:r>
        <w:rPr>
          <w:rFonts w:ascii="Arial" w:eastAsia="Times New Roman" w:hAnsi="Arial" w:cs="Arial"/>
          <w:b/>
          <w:sz w:val="28"/>
          <w:szCs w:val="28"/>
          <w:lang w:eastAsia="en-GB"/>
        </w:rPr>
        <w:t xml:space="preserve"> December 2017. </w:t>
      </w:r>
    </w:p>
    <w:p w14:paraId="1F0B147D" w14:textId="77777777" w:rsidR="00811CCC" w:rsidRDefault="00811CCC">
      <w:pPr>
        <w:spacing w:after="0" w:line="276" w:lineRule="auto"/>
        <w:jc w:val="both"/>
        <w:rPr>
          <w:rFonts w:ascii="Arial" w:eastAsia="Times New Roman" w:hAnsi="Arial" w:cs="Arial"/>
          <w:b/>
          <w:sz w:val="28"/>
          <w:szCs w:val="28"/>
          <w:lang w:eastAsia="en-GB"/>
        </w:rPr>
      </w:pPr>
    </w:p>
    <w:p w14:paraId="071DC672" w14:textId="77777777" w:rsidR="00811CCC" w:rsidRDefault="007305FC">
      <w:pPr>
        <w:spacing w:after="0" w:line="276" w:lineRule="auto"/>
        <w:jc w:val="both"/>
      </w:pPr>
      <w:r>
        <w:rPr>
          <w:rFonts w:ascii="Arial" w:eastAsia="Times New Roman" w:hAnsi="Arial" w:cs="Arial"/>
          <w:b/>
          <w:sz w:val="28"/>
          <w:szCs w:val="28"/>
          <w:lang w:eastAsia="en-GB"/>
        </w:rPr>
        <w:t xml:space="preserve">Answers without interpretation of Dalata Hotel Group plc </w:t>
      </w:r>
    </w:p>
    <w:p w14:paraId="1C52BE63" w14:textId="77777777" w:rsidR="00811CCC" w:rsidRDefault="007305FC">
      <w:pPr>
        <w:spacing w:after="0" w:line="276" w:lineRule="auto"/>
        <w:jc w:val="both"/>
      </w:pPr>
      <w:r>
        <w:rPr>
          <w:rFonts w:ascii="Arial" w:eastAsia="Times New Roman" w:hAnsi="Arial" w:cs="Arial"/>
          <w:b/>
          <w:sz w:val="28"/>
          <w:szCs w:val="28"/>
          <w:lang w:eastAsia="en-GB"/>
        </w:rPr>
        <w:t>financial accounts will be marked as a resubmission.</w:t>
      </w:r>
      <w:r>
        <w:rPr>
          <w:rFonts w:ascii="Arial" w:eastAsia="Times New Roman" w:hAnsi="Arial" w:cs="Arial"/>
          <w:b/>
          <w:color w:val="FF0000"/>
          <w:sz w:val="28"/>
          <w:szCs w:val="28"/>
          <w:lang w:eastAsia="en-GB"/>
        </w:rPr>
        <w:t>!!!!!</w:t>
      </w:r>
    </w:p>
    <w:p w14:paraId="2D5E8D92" w14:textId="77777777" w:rsidR="00811CCC" w:rsidRDefault="00811CCC">
      <w:pPr>
        <w:spacing w:after="0" w:line="276" w:lineRule="auto"/>
        <w:jc w:val="both"/>
        <w:rPr>
          <w:rFonts w:ascii="Arial" w:eastAsia="Times New Roman" w:hAnsi="Arial" w:cs="Arial"/>
          <w:b/>
          <w:sz w:val="28"/>
          <w:szCs w:val="28"/>
          <w:lang w:eastAsia="en-GB"/>
        </w:rPr>
      </w:pPr>
    </w:p>
    <w:p w14:paraId="1F69D6F5" w14:textId="77777777" w:rsidR="00811CCC" w:rsidRDefault="007305FC">
      <w:pPr>
        <w:spacing w:after="0" w:line="276" w:lineRule="auto"/>
        <w:jc w:val="both"/>
      </w:pPr>
      <w:r>
        <w:rPr>
          <w:rFonts w:ascii="Arial" w:eastAsia="Times New Roman" w:hAnsi="Arial" w:cs="Arial"/>
          <w:sz w:val="28"/>
          <w:szCs w:val="28"/>
          <w:lang w:eastAsia="en-GB"/>
        </w:rPr>
        <w:t xml:space="preserve">You can access Dalata Hotel Group plc the annual report and accounts at </w:t>
      </w:r>
      <w:hyperlink r:id="rId8" w:history="1">
        <w:r>
          <w:rPr>
            <w:rStyle w:val="Hyperlink"/>
            <w:rFonts w:ascii="Arial" w:eastAsia="Times New Roman" w:hAnsi="Arial" w:cs="Arial"/>
            <w:sz w:val="28"/>
            <w:szCs w:val="28"/>
            <w:lang w:eastAsia="en-GB"/>
          </w:rPr>
          <w:t>http://dalatahotelgroup.com</w:t>
        </w:r>
      </w:hyperlink>
      <w:r>
        <w:rPr>
          <w:rFonts w:ascii="Arial" w:eastAsia="Times New Roman" w:hAnsi="Arial" w:cs="Arial"/>
          <w:sz w:val="28"/>
          <w:szCs w:val="28"/>
          <w:lang w:eastAsia="en-GB"/>
        </w:rPr>
        <w:t xml:space="preserve">. </w:t>
      </w:r>
    </w:p>
    <w:p w14:paraId="3A684255" w14:textId="77777777" w:rsidR="00811CCC" w:rsidRDefault="00811CCC">
      <w:pPr>
        <w:spacing w:after="0" w:line="240" w:lineRule="auto"/>
        <w:rPr>
          <w:rFonts w:ascii="Arial" w:eastAsia="Times New Roman" w:hAnsi="Arial" w:cs="Arial"/>
          <w:sz w:val="30"/>
          <w:szCs w:val="30"/>
          <w:lang w:eastAsia="en-GB"/>
        </w:rPr>
      </w:pPr>
    </w:p>
    <w:p w14:paraId="4CC57BBD" w14:textId="77777777" w:rsidR="00811CCC" w:rsidRDefault="007305FC">
      <w:pPr>
        <w:spacing w:after="0" w:line="240" w:lineRule="auto"/>
        <w:rPr>
          <w:rFonts w:ascii="Arial" w:eastAsia="Times New Roman" w:hAnsi="Arial" w:cs="Arial"/>
          <w:b/>
          <w:color w:val="C00000"/>
          <w:sz w:val="30"/>
          <w:szCs w:val="30"/>
          <w:u w:val="single"/>
          <w:lang w:eastAsia="en-GB"/>
        </w:rPr>
      </w:pPr>
      <w:r>
        <w:rPr>
          <w:rFonts w:ascii="Arial" w:eastAsia="Times New Roman" w:hAnsi="Arial" w:cs="Arial"/>
          <w:b/>
          <w:color w:val="C00000"/>
          <w:sz w:val="30"/>
          <w:szCs w:val="30"/>
          <w:u w:val="single"/>
          <w:lang w:eastAsia="en-GB"/>
        </w:rPr>
        <w:t>NOTE: Make sure you write about Dalata Hotel Group plc.!!!!!</w:t>
      </w:r>
    </w:p>
    <w:p w14:paraId="4F28D8BA" w14:textId="77777777" w:rsidR="00811CCC" w:rsidRDefault="00811CCC">
      <w:pPr>
        <w:spacing w:after="0" w:line="240" w:lineRule="auto"/>
        <w:rPr>
          <w:rFonts w:ascii="Arial" w:eastAsia="Times New Roman" w:hAnsi="Arial" w:cs="Arial"/>
          <w:b/>
          <w:color w:val="C00000"/>
          <w:sz w:val="30"/>
          <w:szCs w:val="30"/>
          <w:u w:val="single"/>
          <w:lang w:eastAsia="en-GB"/>
        </w:rPr>
      </w:pPr>
    </w:p>
    <w:p w14:paraId="6D0F33F4" w14:textId="77777777" w:rsidR="00811CCC" w:rsidRDefault="007305FC">
      <w:pPr>
        <w:spacing w:after="0" w:line="240" w:lineRule="auto"/>
        <w:rPr>
          <w:rFonts w:ascii="Arial" w:eastAsia="Times New Roman" w:hAnsi="Arial" w:cs="Arial"/>
          <w:b/>
          <w:sz w:val="30"/>
          <w:szCs w:val="30"/>
          <w:lang w:eastAsia="en-GB"/>
        </w:rPr>
      </w:pPr>
      <w:r>
        <w:rPr>
          <w:rFonts w:ascii="Arial" w:eastAsia="Times New Roman" w:hAnsi="Arial" w:cs="Arial"/>
          <w:b/>
          <w:sz w:val="30"/>
          <w:szCs w:val="30"/>
          <w:lang w:eastAsia="en-GB"/>
        </w:rPr>
        <w:t>LO3. Be able to interpret financial accounts to assist decision making in travel and tourism businesses</w:t>
      </w:r>
    </w:p>
    <w:p w14:paraId="7B49166A" w14:textId="77777777" w:rsidR="00811CCC" w:rsidRDefault="00811CCC">
      <w:pPr>
        <w:spacing w:after="0" w:line="240" w:lineRule="auto"/>
        <w:rPr>
          <w:rFonts w:ascii="Arial" w:eastAsia="Times New Roman" w:hAnsi="Arial" w:cs="Arial"/>
          <w:b/>
          <w:sz w:val="30"/>
          <w:szCs w:val="30"/>
          <w:lang w:eastAsia="en-GB"/>
        </w:rPr>
      </w:pPr>
    </w:p>
    <w:p w14:paraId="3DEDED99" w14:textId="337D6587" w:rsidR="00811CCC" w:rsidRDefault="007305FC">
      <w:pPr>
        <w:spacing w:after="0" w:line="240" w:lineRule="auto"/>
        <w:rPr>
          <w:rFonts w:ascii="Arial" w:eastAsia="Times New Roman" w:hAnsi="Arial" w:cs="Arial"/>
          <w:b/>
          <w:sz w:val="30"/>
          <w:szCs w:val="30"/>
          <w:lang w:eastAsia="en-GB"/>
        </w:rPr>
      </w:pPr>
      <w:r>
        <w:rPr>
          <w:rFonts w:ascii="Arial" w:eastAsia="Times New Roman" w:hAnsi="Arial" w:cs="Arial"/>
          <w:b/>
          <w:color w:val="C00000"/>
          <w:sz w:val="30"/>
          <w:szCs w:val="30"/>
          <w:lang w:eastAsia="en-GB"/>
        </w:rPr>
        <w:t>3.1</w:t>
      </w:r>
      <w:r>
        <w:rPr>
          <w:rFonts w:ascii="Arial" w:eastAsia="Times New Roman" w:hAnsi="Arial" w:cs="Arial"/>
          <w:b/>
          <w:sz w:val="30"/>
          <w:szCs w:val="30"/>
          <w:lang w:eastAsia="en-GB"/>
        </w:rPr>
        <w:t>. Interpret financial accounts of Dalata Hotel Group plc for the year ended 31st December 2017showing at least two years performance (for example comparing 2017 to 2016).</w:t>
      </w:r>
    </w:p>
    <w:p w14:paraId="6CACB89E" w14:textId="7D4CB020" w:rsidR="00C70045" w:rsidRPr="00C70045" w:rsidRDefault="00C70045">
      <w:pPr>
        <w:spacing w:after="0" w:line="240" w:lineRule="auto"/>
        <w:rPr>
          <w:rFonts w:ascii="Arial" w:eastAsia="Times New Roman" w:hAnsi="Arial" w:cs="Arial"/>
          <w:b/>
          <w:color w:val="FF0000"/>
          <w:sz w:val="30"/>
          <w:szCs w:val="30"/>
          <w:lang w:eastAsia="en-GB"/>
        </w:rPr>
      </w:pPr>
      <w:r>
        <w:rPr>
          <w:rFonts w:ascii="Arial" w:eastAsia="Times New Roman" w:hAnsi="Arial" w:cs="Arial"/>
          <w:b/>
          <w:color w:val="FF0000"/>
          <w:sz w:val="30"/>
          <w:szCs w:val="30"/>
          <w:lang w:eastAsia="en-GB"/>
        </w:rPr>
        <w:t>Below</w:t>
      </w:r>
      <w:r w:rsidRPr="00C70045">
        <w:rPr>
          <w:rFonts w:ascii="Arial" w:eastAsia="Times New Roman" w:hAnsi="Arial" w:cs="Arial"/>
          <w:b/>
          <w:color w:val="FF0000"/>
          <w:sz w:val="30"/>
          <w:szCs w:val="30"/>
          <w:lang w:eastAsia="en-GB"/>
        </w:rPr>
        <w:t xml:space="preserve"> are the formulas that need to be used to calculate the financial accounts for Dalata Hotel Group.</w:t>
      </w:r>
      <w:r>
        <w:rPr>
          <w:rFonts w:ascii="Arial" w:eastAsia="Times New Roman" w:hAnsi="Arial" w:cs="Arial"/>
          <w:b/>
          <w:color w:val="FF0000"/>
          <w:sz w:val="30"/>
          <w:szCs w:val="30"/>
          <w:lang w:eastAsia="en-GB"/>
        </w:rPr>
        <w:t xml:space="preserve"> </w:t>
      </w:r>
    </w:p>
    <w:p w14:paraId="396DAB7A" w14:textId="3F5829B5" w:rsidR="00C70045" w:rsidRDefault="00C70045">
      <w:pPr>
        <w:spacing w:after="0" w:line="240" w:lineRule="auto"/>
      </w:pPr>
    </w:p>
    <w:p w14:paraId="200917D6" w14:textId="77777777" w:rsidR="00C70045" w:rsidRPr="00C70045" w:rsidRDefault="00C70045" w:rsidP="00C70045">
      <w:pPr>
        <w:spacing w:after="0" w:line="240" w:lineRule="auto"/>
      </w:pPr>
      <w:r w:rsidRPr="00C70045">
        <w:t>Types of ratios</w:t>
      </w:r>
    </w:p>
    <w:p w14:paraId="17E43F77" w14:textId="77777777" w:rsidR="00C70045" w:rsidRPr="00C70045" w:rsidRDefault="00C70045" w:rsidP="00C70045">
      <w:pPr>
        <w:numPr>
          <w:ilvl w:val="0"/>
          <w:numId w:val="3"/>
        </w:numPr>
        <w:spacing w:after="0" w:line="240" w:lineRule="auto"/>
        <w:rPr>
          <w:lang w:val="en-US"/>
        </w:rPr>
      </w:pPr>
      <w:r w:rsidRPr="00C70045">
        <w:rPr>
          <w:lang w:val="en-US"/>
        </w:rPr>
        <w:t>Profitability or operating ratios</w:t>
      </w:r>
    </w:p>
    <w:p w14:paraId="2A638017" w14:textId="77777777" w:rsidR="00C70045" w:rsidRPr="00C70045" w:rsidRDefault="00C70045" w:rsidP="00C70045">
      <w:pPr>
        <w:numPr>
          <w:ilvl w:val="0"/>
          <w:numId w:val="3"/>
        </w:numPr>
        <w:spacing w:after="0" w:line="240" w:lineRule="auto"/>
        <w:rPr>
          <w:lang w:val="en-US"/>
        </w:rPr>
      </w:pPr>
      <w:r w:rsidRPr="00C70045">
        <w:rPr>
          <w:lang w:val="en-US"/>
        </w:rPr>
        <w:t>Liquidity or short-term liquidity ratios</w:t>
      </w:r>
    </w:p>
    <w:p w14:paraId="4635AD40" w14:textId="77777777" w:rsidR="00C70045" w:rsidRPr="00C70045" w:rsidRDefault="00C70045" w:rsidP="00C70045">
      <w:pPr>
        <w:numPr>
          <w:ilvl w:val="0"/>
          <w:numId w:val="3"/>
        </w:numPr>
        <w:spacing w:after="0" w:line="240" w:lineRule="auto"/>
        <w:rPr>
          <w:lang w:val="en-US"/>
        </w:rPr>
      </w:pPr>
      <w:r w:rsidRPr="00C70045">
        <w:rPr>
          <w:lang w:val="en-US"/>
        </w:rPr>
        <w:t>Investment or investors ratios</w:t>
      </w:r>
    </w:p>
    <w:p w14:paraId="14444140" w14:textId="77777777" w:rsidR="00C70045" w:rsidRPr="00C70045" w:rsidRDefault="00C70045" w:rsidP="00C70045">
      <w:pPr>
        <w:numPr>
          <w:ilvl w:val="0"/>
          <w:numId w:val="3"/>
        </w:numPr>
        <w:spacing w:after="0" w:line="240" w:lineRule="auto"/>
        <w:rPr>
          <w:lang w:val="en-US"/>
        </w:rPr>
      </w:pPr>
      <w:r w:rsidRPr="00C70045">
        <w:rPr>
          <w:lang w:val="en-US"/>
        </w:rPr>
        <w:t>Gearing or medium and long term solvency ratios (Financing ratios)</w:t>
      </w:r>
    </w:p>
    <w:p w14:paraId="1987F54A" w14:textId="77777777" w:rsidR="00C70045" w:rsidRPr="00C70045" w:rsidRDefault="00C70045" w:rsidP="00C70045">
      <w:pPr>
        <w:numPr>
          <w:ilvl w:val="0"/>
          <w:numId w:val="3"/>
        </w:numPr>
        <w:spacing w:after="0" w:line="240" w:lineRule="auto"/>
        <w:rPr>
          <w:lang w:val="en-US"/>
        </w:rPr>
      </w:pPr>
      <w:r w:rsidRPr="00C70045">
        <w:rPr>
          <w:lang w:val="en-US"/>
        </w:rPr>
        <w:t>Working capital efficiency</w:t>
      </w:r>
    </w:p>
    <w:p w14:paraId="0FD9E4D6" w14:textId="77777777" w:rsidR="00C70045" w:rsidRPr="00C70045" w:rsidRDefault="00C70045" w:rsidP="00C70045">
      <w:pPr>
        <w:spacing w:after="0" w:line="240" w:lineRule="auto"/>
      </w:pPr>
    </w:p>
    <w:p w14:paraId="352CAE20" w14:textId="77777777" w:rsidR="00C70045" w:rsidRPr="00C70045" w:rsidRDefault="00C70045" w:rsidP="00C70045">
      <w:pPr>
        <w:spacing w:after="0" w:line="240" w:lineRule="auto"/>
        <w:rPr>
          <w:b/>
          <w:bCs/>
        </w:rPr>
      </w:pPr>
      <w:r w:rsidRPr="00C70045">
        <w:rPr>
          <w:b/>
          <w:bCs/>
          <w:i/>
          <w:iCs/>
        </w:rPr>
        <w:t>Profitability</w:t>
      </w:r>
    </w:p>
    <w:p w14:paraId="0E20C6F0" w14:textId="77777777" w:rsidR="00C70045" w:rsidRPr="00C70045" w:rsidRDefault="00C70045" w:rsidP="00C70045">
      <w:pPr>
        <w:spacing w:after="0" w:line="240" w:lineRule="auto"/>
      </w:pPr>
      <w:r w:rsidRPr="00C70045">
        <w:lastRenderedPageBreak/>
        <w:t>These are ratios which try to assess the profitability of the business. These are more conveniently expressed in percentage form and include</w:t>
      </w:r>
    </w:p>
    <w:p w14:paraId="1A7C9957" w14:textId="77777777" w:rsidR="00C70045" w:rsidRPr="00C70045" w:rsidRDefault="00C70045" w:rsidP="00C70045">
      <w:pPr>
        <w:spacing w:after="0" w:line="240" w:lineRule="auto"/>
        <w:rPr>
          <w:b/>
        </w:rPr>
      </w:pPr>
      <w:r w:rsidRPr="00C70045">
        <w:rPr>
          <w:b/>
        </w:rPr>
        <w:t>The gross profit percentage</w:t>
      </w:r>
    </w:p>
    <w:p w14:paraId="39136244" w14:textId="77777777" w:rsidR="00C70045" w:rsidRPr="00C70045" w:rsidRDefault="00C70045" w:rsidP="00C70045">
      <w:pPr>
        <w:spacing w:after="0" w:line="240" w:lineRule="auto"/>
      </w:pPr>
      <w:r w:rsidRPr="00C70045">
        <w:t xml:space="preserve">   Gross profit percentage   = </w:t>
      </w:r>
      <w:r w:rsidRPr="00C70045">
        <w:rPr>
          <w:u w:val="single"/>
        </w:rPr>
        <w:t>profit</w:t>
      </w:r>
      <w:r w:rsidRPr="00C70045">
        <w:t xml:space="preserve"> x 100</w:t>
      </w:r>
    </w:p>
    <w:p w14:paraId="37ADA55E" w14:textId="77777777" w:rsidR="00C70045" w:rsidRPr="00C70045" w:rsidRDefault="00C70045" w:rsidP="00C70045">
      <w:pPr>
        <w:spacing w:after="0" w:line="240" w:lineRule="auto"/>
      </w:pPr>
      <w:r w:rsidRPr="00C70045">
        <w:t xml:space="preserve">                                                   Sales</w:t>
      </w:r>
    </w:p>
    <w:p w14:paraId="1BADD8BF" w14:textId="77777777" w:rsidR="00C70045" w:rsidRPr="00C70045" w:rsidRDefault="00C70045" w:rsidP="00C70045">
      <w:pPr>
        <w:spacing w:after="0" w:line="240" w:lineRule="auto"/>
        <w:rPr>
          <w:b/>
        </w:rPr>
      </w:pPr>
      <w:r w:rsidRPr="00C70045">
        <w:rPr>
          <w:b/>
        </w:rPr>
        <w:t>Percentage change in sales</w:t>
      </w:r>
    </w:p>
    <w:p w14:paraId="7760E9CE" w14:textId="77777777" w:rsidR="00C70045" w:rsidRPr="00C70045" w:rsidRDefault="00C70045" w:rsidP="00C70045">
      <w:pPr>
        <w:spacing w:after="0" w:line="240" w:lineRule="auto"/>
      </w:pPr>
      <w:r w:rsidRPr="00C70045">
        <w:t xml:space="preserve">Percentage growth in sales = </w:t>
      </w:r>
      <w:r w:rsidRPr="00C70045">
        <w:rPr>
          <w:u w:val="single"/>
        </w:rPr>
        <w:t>sales this year – sales last year</w:t>
      </w:r>
      <w:r w:rsidRPr="00C70045">
        <w:t xml:space="preserve"> x 100</w:t>
      </w:r>
    </w:p>
    <w:p w14:paraId="5BF67C8B" w14:textId="77777777" w:rsidR="00C70045" w:rsidRPr="00C70045" w:rsidRDefault="00C70045" w:rsidP="00C70045">
      <w:pPr>
        <w:spacing w:after="0" w:line="240" w:lineRule="auto"/>
      </w:pPr>
      <w:r w:rsidRPr="00C70045">
        <w:t xml:space="preserve">                                                     Sales last year</w:t>
      </w:r>
    </w:p>
    <w:p w14:paraId="1A14D251" w14:textId="77777777" w:rsidR="00C70045" w:rsidRPr="00C70045" w:rsidRDefault="00C70045" w:rsidP="00C70045">
      <w:pPr>
        <w:spacing w:after="0" w:line="240" w:lineRule="auto"/>
        <w:rPr>
          <w:b/>
        </w:rPr>
      </w:pPr>
    </w:p>
    <w:p w14:paraId="2BD51D88" w14:textId="77777777" w:rsidR="00C70045" w:rsidRPr="00C70045" w:rsidRDefault="00C70045" w:rsidP="00C70045">
      <w:pPr>
        <w:spacing w:after="0" w:line="240" w:lineRule="auto"/>
        <w:rPr>
          <w:b/>
        </w:rPr>
      </w:pPr>
      <w:r w:rsidRPr="00C70045">
        <w:rPr>
          <w:b/>
        </w:rPr>
        <w:t>Net profit as a percentage of sales</w:t>
      </w:r>
    </w:p>
    <w:p w14:paraId="29DAB569" w14:textId="77777777" w:rsidR="00C70045" w:rsidRPr="00C70045" w:rsidRDefault="00C70045" w:rsidP="00C70045">
      <w:pPr>
        <w:spacing w:after="0" w:line="240" w:lineRule="auto"/>
      </w:pPr>
      <w:r w:rsidRPr="00C70045">
        <w:rPr>
          <w:u w:val="single"/>
        </w:rPr>
        <w:t>Net profit</w:t>
      </w:r>
      <w:r w:rsidRPr="00C70045">
        <w:t xml:space="preserve"> x 100</w:t>
      </w:r>
    </w:p>
    <w:p w14:paraId="466E502A" w14:textId="77777777" w:rsidR="00C70045" w:rsidRPr="00C70045" w:rsidRDefault="00C70045" w:rsidP="00C70045">
      <w:pPr>
        <w:spacing w:after="0" w:line="240" w:lineRule="auto"/>
      </w:pPr>
      <w:r w:rsidRPr="00C70045">
        <w:t xml:space="preserve">  Sales</w:t>
      </w:r>
    </w:p>
    <w:p w14:paraId="11063EFE" w14:textId="77777777" w:rsidR="00C70045" w:rsidRPr="00C70045" w:rsidRDefault="00C70045" w:rsidP="00C70045">
      <w:pPr>
        <w:spacing w:after="0" w:line="240" w:lineRule="auto"/>
      </w:pPr>
    </w:p>
    <w:p w14:paraId="37AB40AF" w14:textId="77777777" w:rsidR="00C70045" w:rsidRPr="00C70045" w:rsidRDefault="00C70045" w:rsidP="00C70045">
      <w:pPr>
        <w:spacing w:after="0" w:line="240" w:lineRule="auto"/>
      </w:pPr>
    </w:p>
    <w:p w14:paraId="3FDD4C12" w14:textId="77777777" w:rsidR="00C70045" w:rsidRPr="00C70045" w:rsidRDefault="00C70045" w:rsidP="00C70045">
      <w:pPr>
        <w:spacing w:after="0" w:line="240" w:lineRule="auto"/>
        <w:rPr>
          <w:b/>
        </w:rPr>
      </w:pPr>
      <w:r w:rsidRPr="00C70045">
        <w:rPr>
          <w:b/>
        </w:rPr>
        <w:t>Return on capital employed (ROCE)</w:t>
      </w:r>
    </w:p>
    <w:p w14:paraId="27BC27DB" w14:textId="77777777" w:rsidR="00C70045" w:rsidRPr="00C70045" w:rsidRDefault="00C70045" w:rsidP="00C70045">
      <w:pPr>
        <w:numPr>
          <w:ilvl w:val="0"/>
          <w:numId w:val="2"/>
        </w:numPr>
        <w:spacing w:after="0" w:line="240" w:lineRule="auto"/>
      </w:pPr>
      <w:r w:rsidRPr="00C70045">
        <w:t>An enterprise needs to maximise the profits per £ of capital employed. Due to its importance, the ROCE is sometimes referred as primary ratio</w:t>
      </w:r>
    </w:p>
    <w:p w14:paraId="7851C3D0" w14:textId="77777777" w:rsidR="00C70045" w:rsidRPr="00C70045" w:rsidRDefault="00C70045" w:rsidP="00C70045">
      <w:pPr>
        <w:numPr>
          <w:ilvl w:val="0"/>
          <w:numId w:val="2"/>
        </w:numPr>
        <w:spacing w:after="0" w:line="240" w:lineRule="auto"/>
      </w:pPr>
      <w:r w:rsidRPr="00C70045">
        <w:t>ROCE can be measured in a number of ways, but the most significant point is to relate the profit figure used to its capital base.</w:t>
      </w:r>
    </w:p>
    <w:p w14:paraId="73D1F8CC" w14:textId="77777777" w:rsidR="00C70045" w:rsidRPr="00C70045" w:rsidRDefault="00C70045" w:rsidP="00C70045">
      <w:pPr>
        <w:spacing w:after="0" w:line="240" w:lineRule="auto"/>
        <w:rPr>
          <w:b/>
        </w:rPr>
      </w:pPr>
      <w:r w:rsidRPr="00C70045">
        <w:rPr>
          <w:b/>
        </w:rPr>
        <w:t>Total capital employed in the business</w:t>
      </w:r>
    </w:p>
    <w:p w14:paraId="59429C39" w14:textId="77777777" w:rsidR="00C70045" w:rsidRPr="00C70045" w:rsidRDefault="00C70045" w:rsidP="00C70045">
      <w:pPr>
        <w:spacing w:after="0" w:line="240" w:lineRule="auto"/>
      </w:pPr>
      <w:r w:rsidRPr="00C70045">
        <w:t xml:space="preserve">ROCE (1) =        </w:t>
      </w:r>
      <w:r w:rsidRPr="00C70045">
        <w:rPr>
          <w:u w:val="single"/>
        </w:rPr>
        <w:t xml:space="preserve">profit before interest and tax                   </w:t>
      </w:r>
      <w:r w:rsidRPr="00C70045">
        <w:t xml:space="preserve">      x 100</w:t>
      </w:r>
    </w:p>
    <w:p w14:paraId="6B70291F" w14:textId="77777777" w:rsidR="00C70045" w:rsidRPr="00C70045" w:rsidRDefault="00C70045" w:rsidP="00C70045">
      <w:pPr>
        <w:spacing w:after="0" w:line="240" w:lineRule="auto"/>
      </w:pPr>
      <w:r w:rsidRPr="00C70045">
        <w:t xml:space="preserve">                     Share capital + reserves + long term liabilities</w:t>
      </w:r>
    </w:p>
    <w:p w14:paraId="48E6721D" w14:textId="77777777" w:rsidR="00C70045" w:rsidRPr="00C70045" w:rsidRDefault="00C70045" w:rsidP="00C70045">
      <w:pPr>
        <w:spacing w:after="0" w:line="240" w:lineRule="auto"/>
        <w:rPr>
          <w:b/>
        </w:rPr>
      </w:pPr>
      <w:r w:rsidRPr="00C70045">
        <w:rPr>
          <w:b/>
        </w:rPr>
        <w:t>Equity shareholders capital employed</w:t>
      </w:r>
    </w:p>
    <w:p w14:paraId="4BB49315" w14:textId="77777777" w:rsidR="00C70045" w:rsidRPr="00C70045" w:rsidRDefault="00C70045" w:rsidP="00C70045">
      <w:pPr>
        <w:spacing w:after="0" w:line="240" w:lineRule="auto"/>
      </w:pPr>
      <w:r w:rsidRPr="00C70045">
        <w:t xml:space="preserve">ROCE (2)   </w:t>
      </w:r>
      <w:r w:rsidRPr="00C70045">
        <w:rPr>
          <w:u w:val="single"/>
        </w:rPr>
        <w:t>profit before interest and tax</w:t>
      </w:r>
      <w:r w:rsidRPr="00C70045">
        <w:t xml:space="preserve">   x 100</w:t>
      </w:r>
      <w:r w:rsidRPr="00C70045">
        <w:rPr>
          <w:u w:val="single"/>
        </w:rPr>
        <w:t xml:space="preserve">   </w:t>
      </w:r>
    </w:p>
    <w:p w14:paraId="697B7095" w14:textId="77777777" w:rsidR="00C70045" w:rsidRPr="00C70045" w:rsidRDefault="00C70045" w:rsidP="00C70045">
      <w:pPr>
        <w:spacing w:after="0" w:line="240" w:lineRule="auto"/>
      </w:pPr>
      <w:r w:rsidRPr="00C70045">
        <w:t xml:space="preserve">                   Ordinary share capital + Reserves</w:t>
      </w:r>
    </w:p>
    <w:p w14:paraId="3F9AE9CF" w14:textId="77777777" w:rsidR="00C70045" w:rsidRPr="00C70045" w:rsidRDefault="00C70045" w:rsidP="00C70045">
      <w:pPr>
        <w:spacing w:after="0" w:line="240" w:lineRule="auto"/>
      </w:pPr>
      <w:r w:rsidRPr="00C70045">
        <w:t>The interest referred to is the interest payable on long-term liabilities.</w:t>
      </w:r>
    </w:p>
    <w:p w14:paraId="35087055" w14:textId="77777777" w:rsidR="00C70045" w:rsidRPr="00C70045" w:rsidRDefault="00C70045" w:rsidP="00C70045">
      <w:pPr>
        <w:spacing w:after="0" w:line="240" w:lineRule="auto"/>
      </w:pPr>
    </w:p>
    <w:p w14:paraId="1FCA4752" w14:textId="77777777" w:rsidR="00C70045" w:rsidRPr="00C70045" w:rsidRDefault="00C70045" w:rsidP="00C70045">
      <w:pPr>
        <w:spacing w:after="0" w:line="240" w:lineRule="auto"/>
      </w:pPr>
      <w:r w:rsidRPr="00C70045">
        <w:t>Short term liquidity ratios</w:t>
      </w:r>
    </w:p>
    <w:p w14:paraId="2E1ED17B" w14:textId="77777777" w:rsidR="00C70045" w:rsidRPr="00C70045" w:rsidRDefault="00C70045" w:rsidP="00C70045">
      <w:pPr>
        <w:spacing w:after="0" w:line="240" w:lineRule="auto"/>
      </w:pPr>
      <w:r w:rsidRPr="00C70045">
        <w:t>Current ratio (working capital ratio)</w:t>
      </w:r>
    </w:p>
    <w:p w14:paraId="6F573A77" w14:textId="77777777" w:rsidR="00C70045" w:rsidRPr="00C70045" w:rsidRDefault="00C70045" w:rsidP="00C70045">
      <w:pPr>
        <w:spacing w:after="0" w:line="240" w:lineRule="auto"/>
      </w:pPr>
      <w:r w:rsidRPr="00C70045">
        <w:t xml:space="preserve">Current ratio =   </w:t>
      </w:r>
      <w:r w:rsidRPr="00C70045">
        <w:rPr>
          <w:u w:val="single"/>
        </w:rPr>
        <w:t>current assets</w:t>
      </w:r>
    </w:p>
    <w:p w14:paraId="006ADED2" w14:textId="77777777" w:rsidR="00C70045" w:rsidRPr="00C70045" w:rsidRDefault="00C70045" w:rsidP="00C70045">
      <w:pPr>
        <w:spacing w:after="0" w:line="240" w:lineRule="auto"/>
      </w:pPr>
      <w:r w:rsidRPr="00C70045">
        <w:t xml:space="preserve">                         Current liabilities</w:t>
      </w:r>
    </w:p>
    <w:p w14:paraId="1EF2CDDF" w14:textId="77777777" w:rsidR="00C70045" w:rsidRPr="00C70045" w:rsidRDefault="00C70045" w:rsidP="00C70045">
      <w:pPr>
        <w:spacing w:after="0" w:line="240" w:lineRule="auto"/>
      </w:pPr>
      <w:r w:rsidRPr="00C70045">
        <w:t>Liquidity (or quick) ratio</w:t>
      </w:r>
    </w:p>
    <w:p w14:paraId="63D0A499" w14:textId="77777777" w:rsidR="00C70045" w:rsidRPr="00C70045" w:rsidRDefault="00C70045" w:rsidP="00C70045">
      <w:pPr>
        <w:spacing w:after="0" w:line="240" w:lineRule="auto"/>
      </w:pPr>
      <w:r w:rsidRPr="00C70045">
        <w:t xml:space="preserve">Quick ratio = </w:t>
      </w:r>
      <w:r w:rsidRPr="00C70045">
        <w:rPr>
          <w:u w:val="single"/>
        </w:rPr>
        <w:t>current assets - stock</w:t>
      </w:r>
    </w:p>
    <w:p w14:paraId="56477CF3" w14:textId="77777777" w:rsidR="00C70045" w:rsidRPr="00C70045" w:rsidRDefault="00C70045" w:rsidP="00C70045">
      <w:pPr>
        <w:spacing w:after="0" w:line="240" w:lineRule="auto"/>
      </w:pPr>
      <w:r w:rsidRPr="00C70045">
        <w:t xml:space="preserve">                         Current liabilities</w:t>
      </w:r>
    </w:p>
    <w:p w14:paraId="0F916613" w14:textId="77777777" w:rsidR="00C70045" w:rsidRPr="00C70045" w:rsidRDefault="00C70045" w:rsidP="00C70045">
      <w:pPr>
        <w:spacing w:after="0" w:line="240" w:lineRule="auto"/>
      </w:pPr>
      <w:r w:rsidRPr="00C70045">
        <w:t>As conventional wisdom has that an ideal current ratio is 2:1 and an ideal quick ratio is 1:1.  It is very tempting to draw definite conclusions from the limited information or say that current ratio should be 2 or that the liquid ratio should be 1. However, this is not very useful without taking into account the type of ratio expected in similar industry or business. Many enterprises manage on much lower ratios than this.</w:t>
      </w:r>
    </w:p>
    <w:p w14:paraId="58059AAD" w14:textId="77777777" w:rsidR="00C70045" w:rsidRPr="00C70045" w:rsidRDefault="00C70045" w:rsidP="00C70045">
      <w:pPr>
        <w:spacing w:after="0" w:line="240" w:lineRule="auto"/>
      </w:pPr>
      <w:r w:rsidRPr="00C70045">
        <w:t>It should also be noted that a high current ratio is not necessarily a good thing. It may indicate that working capital is not being used efficiently.</w:t>
      </w:r>
    </w:p>
    <w:p w14:paraId="6A0BCC64" w14:textId="77777777" w:rsidR="00C70045" w:rsidRPr="00C70045" w:rsidRDefault="00C70045" w:rsidP="00C70045">
      <w:pPr>
        <w:spacing w:after="0" w:line="240" w:lineRule="auto"/>
        <w:rPr>
          <w:b/>
        </w:rPr>
      </w:pPr>
    </w:p>
    <w:p w14:paraId="61AD0798" w14:textId="77777777" w:rsidR="00C70045" w:rsidRPr="00C70045" w:rsidRDefault="00C70045" w:rsidP="00C70045">
      <w:pPr>
        <w:spacing w:after="0" w:line="240" w:lineRule="auto"/>
      </w:pPr>
      <w:r w:rsidRPr="00C70045">
        <w:t>Working capital efficiency ratios</w:t>
      </w:r>
    </w:p>
    <w:p w14:paraId="4609484E" w14:textId="77777777" w:rsidR="00C70045" w:rsidRPr="00C70045" w:rsidRDefault="00C70045" w:rsidP="00C70045">
      <w:pPr>
        <w:spacing w:after="0" w:line="240" w:lineRule="auto"/>
        <w:rPr>
          <w:b/>
        </w:rPr>
      </w:pPr>
      <w:r w:rsidRPr="00C70045">
        <w:rPr>
          <w:b/>
        </w:rPr>
        <w:t>Inventory turnover ratio</w:t>
      </w:r>
    </w:p>
    <w:p w14:paraId="6D27BC5D" w14:textId="77777777" w:rsidR="00C70045" w:rsidRPr="00C70045" w:rsidRDefault="00C70045" w:rsidP="00C70045">
      <w:pPr>
        <w:spacing w:after="0" w:line="240" w:lineRule="auto"/>
        <w:rPr>
          <w:u w:val="single"/>
        </w:rPr>
      </w:pPr>
      <w:r w:rsidRPr="00C70045">
        <w:t xml:space="preserve">Stock turnover ratio = </w:t>
      </w:r>
      <w:r w:rsidRPr="00C70045">
        <w:rPr>
          <w:u w:val="single"/>
        </w:rPr>
        <w:t>Cost of sales</w:t>
      </w:r>
    </w:p>
    <w:p w14:paraId="2872286F" w14:textId="77777777" w:rsidR="00C70045" w:rsidRPr="00C70045" w:rsidRDefault="00C70045" w:rsidP="00C70045">
      <w:pPr>
        <w:spacing w:after="0" w:line="240" w:lineRule="auto"/>
      </w:pPr>
      <w:r w:rsidRPr="00C70045">
        <w:t xml:space="preserve">                                     Average stock level</w:t>
      </w:r>
    </w:p>
    <w:p w14:paraId="3E85EC7C" w14:textId="77777777" w:rsidR="00C70045" w:rsidRPr="00C70045" w:rsidRDefault="00C70045" w:rsidP="00C70045">
      <w:pPr>
        <w:spacing w:after="0" w:line="240" w:lineRule="auto"/>
      </w:pPr>
    </w:p>
    <w:p w14:paraId="32CE39CC" w14:textId="77777777" w:rsidR="00C70045" w:rsidRPr="00C70045" w:rsidRDefault="00C70045" w:rsidP="00C70045">
      <w:pPr>
        <w:spacing w:after="0" w:line="240" w:lineRule="auto"/>
      </w:pPr>
    </w:p>
    <w:p w14:paraId="2C8C1E67" w14:textId="77777777" w:rsidR="00C70045" w:rsidRPr="00C70045" w:rsidRDefault="00C70045" w:rsidP="00C70045">
      <w:pPr>
        <w:spacing w:after="0" w:line="240" w:lineRule="auto"/>
      </w:pPr>
    </w:p>
    <w:p w14:paraId="16772059" w14:textId="77777777" w:rsidR="00C70045" w:rsidRPr="00C70045" w:rsidRDefault="00C70045" w:rsidP="00C70045">
      <w:pPr>
        <w:spacing w:after="0" w:line="240" w:lineRule="auto"/>
      </w:pPr>
      <w:r w:rsidRPr="00C70045">
        <w:t xml:space="preserve">Or </w:t>
      </w:r>
    </w:p>
    <w:p w14:paraId="7320C262" w14:textId="77777777" w:rsidR="00C70045" w:rsidRPr="00C70045" w:rsidRDefault="00C70045" w:rsidP="00C70045">
      <w:pPr>
        <w:spacing w:after="0" w:line="240" w:lineRule="auto"/>
      </w:pPr>
      <w:r w:rsidRPr="00C70045">
        <w:t xml:space="preserve"> Inventory (stock) turnover in days = </w:t>
      </w:r>
      <w:r w:rsidRPr="00C70045">
        <w:rPr>
          <w:u w:val="single"/>
        </w:rPr>
        <w:t xml:space="preserve">Average stock </w:t>
      </w:r>
      <w:r w:rsidRPr="00C70045">
        <w:t>x 365 days</w:t>
      </w:r>
    </w:p>
    <w:p w14:paraId="4ACE1174" w14:textId="77777777" w:rsidR="00C70045" w:rsidRPr="00C70045" w:rsidRDefault="00C70045" w:rsidP="00C70045">
      <w:pPr>
        <w:spacing w:after="0" w:line="240" w:lineRule="auto"/>
      </w:pPr>
      <w:r w:rsidRPr="00C70045">
        <w:lastRenderedPageBreak/>
        <w:tab/>
      </w:r>
      <w:r w:rsidRPr="00C70045">
        <w:tab/>
      </w:r>
      <w:r w:rsidRPr="00C70045">
        <w:tab/>
      </w:r>
      <w:r w:rsidRPr="00C70045">
        <w:tab/>
        <w:t xml:space="preserve">               Cost of sales</w:t>
      </w:r>
    </w:p>
    <w:p w14:paraId="5E805FB0" w14:textId="77777777" w:rsidR="00C70045" w:rsidRPr="00C70045" w:rsidRDefault="00C70045" w:rsidP="00C70045">
      <w:pPr>
        <w:spacing w:after="0" w:line="240" w:lineRule="auto"/>
        <w:rPr>
          <w:b/>
        </w:rPr>
      </w:pPr>
      <w:r w:rsidRPr="00C70045">
        <w:rPr>
          <w:b/>
        </w:rPr>
        <w:t>Receivable (Debtor) collection days</w:t>
      </w:r>
    </w:p>
    <w:p w14:paraId="7DE3C6E3" w14:textId="77777777" w:rsidR="00C70045" w:rsidRPr="00C70045" w:rsidRDefault="00C70045" w:rsidP="00C70045">
      <w:pPr>
        <w:spacing w:after="0" w:line="240" w:lineRule="auto"/>
      </w:pPr>
      <w:r w:rsidRPr="00C70045">
        <w:rPr>
          <w:u w:val="single"/>
        </w:rPr>
        <w:t>Closing receivables</w:t>
      </w:r>
      <w:r w:rsidRPr="00C70045">
        <w:t xml:space="preserve">   x 365 days</w:t>
      </w:r>
    </w:p>
    <w:p w14:paraId="2651FE82" w14:textId="77777777" w:rsidR="00C70045" w:rsidRPr="00C70045" w:rsidRDefault="00C70045" w:rsidP="00C70045">
      <w:pPr>
        <w:spacing w:after="0" w:line="240" w:lineRule="auto"/>
      </w:pPr>
      <w:r w:rsidRPr="00C70045">
        <w:t>Credit sales for the year</w:t>
      </w:r>
    </w:p>
    <w:p w14:paraId="329D876F" w14:textId="77777777" w:rsidR="00C70045" w:rsidRPr="00C70045" w:rsidRDefault="00C70045" w:rsidP="00C70045">
      <w:pPr>
        <w:spacing w:after="0" w:line="240" w:lineRule="auto"/>
        <w:rPr>
          <w:b/>
        </w:rPr>
      </w:pPr>
      <w:r w:rsidRPr="00C70045">
        <w:rPr>
          <w:b/>
        </w:rPr>
        <w:t>Average period of credit allowed by suppliers</w:t>
      </w:r>
    </w:p>
    <w:p w14:paraId="60618EBB" w14:textId="77777777" w:rsidR="00C70045" w:rsidRPr="00C70045" w:rsidRDefault="00C70045" w:rsidP="00C70045">
      <w:pPr>
        <w:spacing w:after="0" w:line="240" w:lineRule="auto"/>
      </w:pPr>
      <w:r w:rsidRPr="00C70045">
        <w:t xml:space="preserve">Average period of credit = </w:t>
      </w:r>
      <w:r w:rsidRPr="00C70045">
        <w:rPr>
          <w:u w:val="single"/>
        </w:rPr>
        <w:t>closing trade creditors</w:t>
      </w:r>
      <w:r w:rsidRPr="00C70045">
        <w:t xml:space="preserve"> x 365</w:t>
      </w:r>
    </w:p>
    <w:p w14:paraId="19AD7ADF" w14:textId="77777777" w:rsidR="00C70045" w:rsidRPr="00C70045" w:rsidRDefault="00C70045" w:rsidP="00C70045">
      <w:pPr>
        <w:spacing w:after="0" w:line="240" w:lineRule="auto"/>
      </w:pPr>
      <w:r w:rsidRPr="00C70045">
        <w:t xml:space="preserve">                                              Credit purchases per day</w:t>
      </w:r>
    </w:p>
    <w:p w14:paraId="2F4F75CF" w14:textId="77777777" w:rsidR="00C70045" w:rsidRPr="00C70045" w:rsidRDefault="00C70045" w:rsidP="00C70045">
      <w:pPr>
        <w:spacing w:after="0" w:line="240" w:lineRule="auto"/>
      </w:pPr>
      <w:r w:rsidRPr="00C70045">
        <w:t>Or</w:t>
      </w:r>
    </w:p>
    <w:p w14:paraId="166753E7" w14:textId="77777777" w:rsidR="00C70045" w:rsidRPr="00C70045" w:rsidRDefault="00C70045" w:rsidP="00C70045">
      <w:pPr>
        <w:spacing w:after="0" w:line="240" w:lineRule="auto"/>
      </w:pPr>
      <w:r w:rsidRPr="00C70045">
        <w:t xml:space="preserve">       </w:t>
      </w:r>
      <w:r w:rsidRPr="00C70045">
        <w:rPr>
          <w:u w:val="single"/>
        </w:rPr>
        <w:t>Closing trade payables</w:t>
      </w:r>
      <w:r w:rsidRPr="00C70045">
        <w:t xml:space="preserve"> x 365</w:t>
      </w:r>
    </w:p>
    <w:p w14:paraId="150A8642" w14:textId="77777777" w:rsidR="00C70045" w:rsidRPr="00C70045" w:rsidRDefault="00C70045" w:rsidP="00C70045">
      <w:pPr>
        <w:spacing w:after="0" w:line="240" w:lineRule="auto"/>
      </w:pPr>
      <w:r w:rsidRPr="00C70045">
        <w:t xml:space="preserve">       Credit purchases for the year / cost of sales</w:t>
      </w:r>
    </w:p>
    <w:p w14:paraId="4FCD5470" w14:textId="77777777" w:rsidR="00C70045" w:rsidRPr="00C70045" w:rsidRDefault="00C70045" w:rsidP="00C70045">
      <w:pPr>
        <w:spacing w:after="0" w:line="240" w:lineRule="auto"/>
        <w:rPr>
          <w:b/>
        </w:rPr>
      </w:pPr>
      <w:r w:rsidRPr="00C70045">
        <w:rPr>
          <w:b/>
        </w:rPr>
        <w:t>The working capital or cash operating cycle</w:t>
      </w:r>
    </w:p>
    <w:p w14:paraId="132D2AF3" w14:textId="77777777" w:rsidR="00C70045" w:rsidRPr="00C70045" w:rsidRDefault="00C70045" w:rsidP="00C70045">
      <w:pPr>
        <w:spacing w:after="0" w:line="240" w:lineRule="auto"/>
      </w:pPr>
      <w:r w:rsidRPr="00C70045">
        <w:t>The investment made in working capital is largely a function of sales and, therefore, it is useful to consider the problem in terms of working capital (cash operating) cycle.</w:t>
      </w:r>
    </w:p>
    <w:p w14:paraId="46D57316" w14:textId="77777777" w:rsidR="00C70045" w:rsidRPr="00C70045" w:rsidRDefault="00C70045" w:rsidP="00C70045">
      <w:pPr>
        <w:spacing w:after="0" w:line="240" w:lineRule="auto"/>
      </w:pPr>
    </w:p>
    <w:p w14:paraId="05ACDF6C" w14:textId="77777777" w:rsidR="00C70045" w:rsidRPr="00C70045" w:rsidRDefault="00C70045" w:rsidP="00C70045">
      <w:pPr>
        <w:spacing w:after="0" w:line="240" w:lineRule="auto"/>
      </w:pPr>
      <w:r w:rsidRPr="00C70045">
        <w:t>It is possible to measure the length of working capital for a given firm:</w:t>
      </w:r>
    </w:p>
    <w:p w14:paraId="5403F033" w14:textId="77777777" w:rsidR="00C70045" w:rsidRPr="00C70045" w:rsidRDefault="00C70045" w:rsidP="00C70045">
      <w:pPr>
        <w:spacing w:after="0" w:line="240" w:lineRule="auto"/>
      </w:pPr>
      <w:r w:rsidRPr="00C70045">
        <w:t xml:space="preserve">                                                                                                   Days </w:t>
      </w:r>
    </w:p>
    <w:p w14:paraId="3622B6AF" w14:textId="77777777" w:rsidR="00C70045" w:rsidRPr="00C70045" w:rsidRDefault="00C70045" w:rsidP="00C70045">
      <w:pPr>
        <w:spacing w:after="0" w:line="240" w:lineRule="auto"/>
      </w:pPr>
      <w:r w:rsidRPr="00C70045">
        <w:t>Inventory turnover period                              x</w:t>
      </w:r>
    </w:p>
    <w:p w14:paraId="6CC72F76" w14:textId="77777777" w:rsidR="00C70045" w:rsidRPr="00C70045" w:rsidRDefault="00C70045" w:rsidP="00C70045">
      <w:pPr>
        <w:spacing w:after="0" w:line="240" w:lineRule="auto"/>
      </w:pPr>
      <w:r w:rsidRPr="00C70045">
        <w:t>Average receivable collection period             x</w:t>
      </w:r>
    </w:p>
    <w:p w14:paraId="3074C48B" w14:textId="77777777" w:rsidR="00C70045" w:rsidRPr="00C70045" w:rsidRDefault="00C70045" w:rsidP="00C70045">
      <w:pPr>
        <w:spacing w:after="0" w:line="240" w:lineRule="auto"/>
      </w:pPr>
      <w:r w:rsidRPr="00C70045">
        <w:t xml:space="preserve">Average payable collection period                </w:t>
      </w:r>
      <w:r w:rsidRPr="00C70045">
        <w:rPr>
          <w:u w:val="single"/>
        </w:rPr>
        <w:t>(x)</w:t>
      </w:r>
    </w:p>
    <w:p w14:paraId="0AA4D9F2" w14:textId="77777777" w:rsidR="00C70045" w:rsidRPr="00C70045" w:rsidRDefault="00C70045" w:rsidP="00C70045">
      <w:pPr>
        <w:spacing w:after="0" w:line="240" w:lineRule="auto"/>
        <w:rPr>
          <w:u w:val="single"/>
        </w:rPr>
      </w:pPr>
      <w:r w:rsidRPr="00C70045">
        <w:t xml:space="preserve">Length of working capital cycle                     </w:t>
      </w:r>
      <w:r w:rsidRPr="00C70045">
        <w:rPr>
          <w:u w:val="single"/>
        </w:rPr>
        <w:t xml:space="preserve"> x </w:t>
      </w:r>
    </w:p>
    <w:p w14:paraId="7149DD65" w14:textId="77777777" w:rsidR="00C70045" w:rsidRPr="00C70045" w:rsidRDefault="00C70045" w:rsidP="00C70045">
      <w:pPr>
        <w:spacing w:after="0" w:line="240" w:lineRule="auto"/>
      </w:pPr>
    </w:p>
    <w:p w14:paraId="39BF6CA5" w14:textId="77777777" w:rsidR="00C70045" w:rsidRPr="00C70045" w:rsidRDefault="00C70045" w:rsidP="00C70045">
      <w:pPr>
        <w:spacing w:after="0" w:line="240" w:lineRule="auto"/>
      </w:pPr>
    </w:p>
    <w:p w14:paraId="7FB7C0A4" w14:textId="77777777" w:rsidR="00C70045" w:rsidRPr="00C70045" w:rsidRDefault="00C70045" w:rsidP="00C70045">
      <w:pPr>
        <w:spacing w:after="0" w:line="240" w:lineRule="auto"/>
      </w:pPr>
      <w:r w:rsidRPr="00C70045">
        <w:t>Financing ratios</w:t>
      </w:r>
    </w:p>
    <w:p w14:paraId="47665774" w14:textId="77777777" w:rsidR="00C70045" w:rsidRPr="00C70045" w:rsidRDefault="00C70045" w:rsidP="00C70045">
      <w:pPr>
        <w:spacing w:after="0" w:line="240" w:lineRule="auto"/>
      </w:pPr>
      <w:r w:rsidRPr="00C70045">
        <w:t>Companies raise finance from various sources, some are riskier than others, its important to assess how the company is financed as it is crucial to the assessment of its stability and risk of its collapse. A company with the high loan as compared to equity capital is at greater risk than one with few or no loans because the interest on loans has to be paid regardless of whether a company makes a profit or not.</w:t>
      </w:r>
    </w:p>
    <w:p w14:paraId="3C35CAFE" w14:textId="77777777" w:rsidR="00C70045" w:rsidRPr="00C70045" w:rsidRDefault="00C70045" w:rsidP="00C70045">
      <w:pPr>
        <w:spacing w:after="0" w:line="240" w:lineRule="auto"/>
      </w:pPr>
    </w:p>
    <w:p w14:paraId="76B9418B" w14:textId="77777777" w:rsidR="00C70045" w:rsidRPr="00C70045" w:rsidRDefault="00C70045" w:rsidP="00C70045">
      <w:pPr>
        <w:spacing w:after="0" w:line="240" w:lineRule="auto"/>
        <w:rPr>
          <w:b/>
        </w:rPr>
      </w:pPr>
      <w:r w:rsidRPr="00C70045">
        <w:rPr>
          <w:b/>
        </w:rPr>
        <w:t>Equity to assets ratio</w:t>
      </w:r>
    </w:p>
    <w:p w14:paraId="3C147871" w14:textId="77777777" w:rsidR="00C70045" w:rsidRPr="00C70045" w:rsidRDefault="00C70045" w:rsidP="00C70045">
      <w:pPr>
        <w:spacing w:after="0" w:line="240" w:lineRule="auto"/>
      </w:pPr>
    </w:p>
    <w:p w14:paraId="785D6622" w14:textId="77777777" w:rsidR="00C70045" w:rsidRPr="00C70045" w:rsidRDefault="00C70045" w:rsidP="00C70045">
      <w:pPr>
        <w:spacing w:after="0" w:line="240" w:lineRule="auto"/>
      </w:pPr>
      <w:r w:rsidRPr="00C70045">
        <w:rPr>
          <w:u w:val="single"/>
        </w:rPr>
        <w:t xml:space="preserve"> Equity capital + reserves  </w:t>
      </w:r>
      <w:r w:rsidRPr="00C70045">
        <w:t xml:space="preserve"> x 100</w:t>
      </w:r>
    </w:p>
    <w:p w14:paraId="32241373" w14:textId="77777777" w:rsidR="00C70045" w:rsidRPr="00C70045" w:rsidRDefault="00C70045" w:rsidP="00C70045">
      <w:pPr>
        <w:spacing w:after="0" w:line="240" w:lineRule="auto"/>
      </w:pPr>
      <w:r w:rsidRPr="00C70045">
        <w:t xml:space="preserve"> Total assets – current liabilities</w:t>
      </w:r>
    </w:p>
    <w:p w14:paraId="2D0AE83D" w14:textId="77777777" w:rsidR="00C70045" w:rsidRPr="00C70045" w:rsidRDefault="00C70045" w:rsidP="00C70045">
      <w:pPr>
        <w:spacing w:after="0" w:line="240" w:lineRule="auto"/>
      </w:pPr>
    </w:p>
    <w:p w14:paraId="167C2E40" w14:textId="77777777" w:rsidR="00C70045" w:rsidRPr="00C70045" w:rsidRDefault="00C70045" w:rsidP="00C70045">
      <w:pPr>
        <w:spacing w:after="0" w:line="240" w:lineRule="auto"/>
        <w:rPr>
          <w:b/>
        </w:rPr>
      </w:pPr>
      <w:r w:rsidRPr="00C70045">
        <w:rPr>
          <w:b/>
        </w:rPr>
        <w:t xml:space="preserve">Gearing ratio or leverage </w:t>
      </w:r>
    </w:p>
    <w:p w14:paraId="350708AB" w14:textId="77777777" w:rsidR="00C70045" w:rsidRPr="00C70045" w:rsidRDefault="00C70045" w:rsidP="00C70045">
      <w:pPr>
        <w:spacing w:after="0" w:line="240" w:lineRule="auto"/>
      </w:pPr>
      <w:r w:rsidRPr="00C70045">
        <w:t xml:space="preserve">   </w:t>
      </w:r>
    </w:p>
    <w:p w14:paraId="69E46388" w14:textId="77777777" w:rsidR="00C70045" w:rsidRPr="00C70045" w:rsidRDefault="00C70045" w:rsidP="00C70045">
      <w:pPr>
        <w:spacing w:after="0" w:line="240" w:lineRule="auto"/>
      </w:pPr>
      <w:r w:rsidRPr="00C70045">
        <w:t xml:space="preserve">Gearing ratio   = </w:t>
      </w:r>
      <w:r w:rsidRPr="00C70045">
        <w:rPr>
          <w:u w:val="single"/>
        </w:rPr>
        <w:t>Loans + preference share capital</w:t>
      </w:r>
    </w:p>
    <w:p w14:paraId="79CB4952" w14:textId="77777777" w:rsidR="00C70045" w:rsidRPr="00C70045" w:rsidRDefault="00C70045" w:rsidP="00C70045">
      <w:pPr>
        <w:spacing w:after="0" w:line="240" w:lineRule="auto"/>
      </w:pPr>
      <w:r w:rsidRPr="00C70045">
        <w:t xml:space="preserve">                            Total assets – current liabilities</w:t>
      </w:r>
    </w:p>
    <w:p w14:paraId="06C8C4BB" w14:textId="77777777" w:rsidR="00C70045" w:rsidRPr="00C70045" w:rsidRDefault="00C70045" w:rsidP="00C70045">
      <w:pPr>
        <w:spacing w:after="0" w:line="240" w:lineRule="auto"/>
      </w:pPr>
    </w:p>
    <w:p w14:paraId="5F2FE9D0" w14:textId="77777777" w:rsidR="00C70045" w:rsidRPr="00C70045" w:rsidRDefault="00C70045" w:rsidP="00C70045">
      <w:pPr>
        <w:spacing w:after="0" w:line="240" w:lineRule="auto"/>
      </w:pPr>
      <w:r w:rsidRPr="00C70045">
        <w:t xml:space="preserve">A high gearing ratio means a low equity to assets ratio, and vice versa. High gearing, therefore, means that the company is exposed to the risk of collapse if profit levels fall. </w:t>
      </w:r>
    </w:p>
    <w:p w14:paraId="4C29AD06" w14:textId="77777777" w:rsidR="00C70045" w:rsidRPr="00C70045" w:rsidRDefault="00C70045" w:rsidP="00C70045">
      <w:pPr>
        <w:spacing w:after="0" w:line="240" w:lineRule="auto"/>
        <w:rPr>
          <w:b/>
        </w:rPr>
      </w:pPr>
    </w:p>
    <w:p w14:paraId="75DF9E8F" w14:textId="77777777" w:rsidR="00C70045" w:rsidRPr="00C70045" w:rsidRDefault="00C70045" w:rsidP="00C70045">
      <w:pPr>
        <w:spacing w:after="0" w:line="240" w:lineRule="auto"/>
      </w:pPr>
      <w:r w:rsidRPr="00C70045">
        <w:rPr>
          <w:b/>
        </w:rPr>
        <w:t>Debt to Equity ratio</w:t>
      </w:r>
      <w:r w:rsidRPr="00C70045">
        <w:t xml:space="preserve"> =   </w:t>
      </w:r>
    </w:p>
    <w:p w14:paraId="1ED2DCEC" w14:textId="77777777" w:rsidR="00C70045" w:rsidRPr="00C70045" w:rsidRDefault="00C70045" w:rsidP="00C70045">
      <w:pPr>
        <w:spacing w:after="0" w:line="240" w:lineRule="auto"/>
      </w:pPr>
      <w:r w:rsidRPr="00C70045">
        <w:t xml:space="preserve">    Debt (long term loans and preference shares) / Ordinary share capital + reserves</w:t>
      </w:r>
    </w:p>
    <w:p w14:paraId="1A71FEB6" w14:textId="77777777" w:rsidR="00C70045" w:rsidRPr="00C70045" w:rsidRDefault="00C70045" w:rsidP="00C70045">
      <w:pPr>
        <w:spacing w:after="0" w:line="240" w:lineRule="auto"/>
      </w:pPr>
    </w:p>
    <w:p w14:paraId="22454FB4" w14:textId="77777777" w:rsidR="00C70045" w:rsidRPr="00C70045" w:rsidRDefault="00C70045" w:rsidP="00C70045">
      <w:pPr>
        <w:spacing w:after="0" w:line="240" w:lineRule="auto"/>
        <w:rPr>
          <w:b/>
        </w:rPr>
      </w:pPr>
      <w:r w:rsidRPr="00C70045">
        <w:rPr>
          <w:b/>
        </w:rPr>
        <w:t xml:space="preserve">Interest cover </w:t>
      </w:r>
    </w:p>
    <w:p w14:paraId="580F8016" w14:textId="77777777" w:rsidR="00C70045" w:rsidRPr="00C70045" w:rsidRDefault="00C70045" w:rsidP="00C70045">
      <w:pPr>
        <w:spacing w:after="0" w:line="240" w:lineRule="auto"/>
      </w:pPr>
    </w:p>
    <w:p w14:paraId="65B1A1B5" w14:textId="77777777" w:rsidR="00C70045" w:rsidRPr="00C70045" w:rsidRDefault="00C70045" w:rsidP="00C70045">
      <w:pPr>
        <w:spacing w:after="0" w:line="240" w:lineRule="auto"/>
      </w:pPr>
      <w:r w:rsidRPr="00C70045">
        <w:t xml:space="preserve">Interest cover = </w:t>
      </w:r>
      <w:r w:rsidRPr="00C70045">
        <w:rPr>
          <w:u w:val="single"/>
        </w:rPr>
        <w:t>Profit before interest and tax</w:t>
      </w:r>
      <w:r w:rsidRPr="00C70045">
        <w:t xml:space="preserve"> </w:t>
      </w:r>
    </w:p>
    <w:p w14:paraId="6A959529" w14:textId="77777777" w:rsidR="00C70045" w:rsidRPr="00C70045" w:rsidRDefault="00C70045" w:rsidP="00C70045">
      <w:pPr>
        <w:spacing w:after="0" w:line="240" w:lineRule="auto"/>
      </w:pPr>
      <w:r w:rsidRPr="00C70045">
        <w:t xml:space="preserve">                            Interest paid</w:t>
      </w:r>
    </w:p>
    <w:p w14:paraId="07884221" w14:textId="77777777" w:rsidR="00C70045" w:rsidRPr="00C70045" w:rsidRDefault="00C70045" w:rsidP="00C70045">
      <w:pPr>
        <w:spacing w:after="0" w:line="240" w:lineRule="auto"/>
      </w:pPr>
    </w:p>
    <w:p w14:paraId="115DA59C" w14:textId="77777777" w:rsidR="00C70045" w:rsidRPr="00C70045" w:rsidRDefault="00C70045" w:rsidP="00C70045">
      <w:pPr>
        <w:spacing w:after="0" w:line="240" w:lineRule="auto"/>
      </w:pPr>
      <w:r w:rsidRPr="00C70045">
        <w:lastRenderedPageBreak/>
        <w:t xml:space="preserve">Interest on loans has to be paid regardless of whether the company makes a profit or not. This ratio emphasises the number of times the interest is covered by profits. The higher the interests cover the more secure the interest and the loan.  </w:t>
      </w:r>
    </w:p>
    <w:p w14:paraId="50A71F4C" w14:textId="77777777" w:rsidR="00C70045" w:rsidRPr="00C70045" w:rsidRDefault="00C70045" w:rsidP="00C70045">
      <w:pPr>
        <w:spacing w:after="0" w:line="240" w:lineRule="auto"/>
      </w:pPr>
      <w:r w:rsidRPr="00C70045">
        <w:t>Investor ratios</w:t>
      </w:r>
    </w:p>
    <w:p w14:paraId="36688758" w14:textId="77777777" w:rsidR="00C70045" w:rsidRPr="00C70045" w:rsidRDefault="00C70045" w:rsidP="00C70045">
      <w:pPr>
        <w:spacing w:after="0" w:line="240" w:lineRule="auto"/>
      </w:pPr>
      <w:r w:rsidRPr="00C70045">
        <w:t>An investor in ordinary shares can look to:</w:t>
      </w:r>
    </w:p>
    <w:p w14:paraId="631D018D" w14:textId="77777777" w:rsidR="00C70045" w:rsidRPr="00C70045" w:rsidRDefault="00C70045" w:rsidP="00C70045">
      <w:pPr>
        <w:spacing w:after="0" w:line="240" w:lineRule="auto"/>
      </w:pPr>
      <w:r w:rsidRPr="00C70045">
        <w:t>The earnings of the company available to pay the ordinary dividend or to</w:t>
      </w:r>
    </w:p>
    <w:p w14:paraId="6AD15C1B" w14:textId="77777777" w:rsidR="00C70045" w:rsidRPr="00C70045" w:rsidRDefault="00C70045" w:rsidP="00C70045">
      <w:pPr>
        <w:spacing w:after="0" w:line="240" w:lineRule="auto"/>
      </w:pPr>
      <w:r w:rsidRPr="00C70045">
        <w:t>The actual ordinary dividend paid as a measure of the income earned by the company for him.</w:t>
      </w:r>
    </w:p>
    <w:p w14:paraId="7CC7687F" w14:textId="77777777" w:rsidR="00C70045" w:rsidRPr="00C70045" w:rsidRDefault="00C70045" w:rsidP="00C70045">
      <w:pPr>
        <w:spacing w:after="0" w:line="240" w:lineRule="auto"/>
      </w:pPr>
      <w:r w:rsidRPr="00C70045">
        <w:t>He would be interested in the following ratios</w:t>
      </w:r>
    </w:p>
    <w:p w14:paraId="0900D789" w14:textId="77777777" w:rsidR="00C70045" w:rsidRPr="00C70045" w:rsidRDefault="00C70045" w:rsidP="00C70045">
      <w:pPr>
        <w:spacing w:after="0" w:line="24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3947"/>
      </w:tblGrid>
      <w:tr w:rsidR="00C70045" w:rsidRPr="00C70045" w14:paraId="1C8EC2A9" w14:textId="77777777" w:rsidTr="007C6911">
        <w:tc>
          <w:tcPr>
            <w:tcW w:w="3973" w:type="dxa"/>
          </w:tcPr>
          <w:p w14:paraId="00595EF1" w14:textId="77777777" w:rsidR="00C70045" w:rsidRPr="00C70045" w:rsidRDefault="00C70045" w:rsidP="00C70045">
            <w:pPr>
              <w:spacing w:after="0" w:line="240" w:lineRule="auto"/>
            </w:pPr>
            <w:r w:rsidRPr="00C70045">
              <w:t>Dividends</w:t>
            </w:r>
          </w:p>
        </w:tc>
        <w:tc>
          <w:tcPr>
            <w:tcW w:w="3947" w:type="dxa"/>
          </w:tcPr>
          <w:p w14:paraId="7F9BF18E" w14:textId="77777777" w:rsidR="00C70045" w:rsidRPr="00C70045" w:rsidRDefault="00C70045" w:rsidP="00C70045">
            <w:pPr>
              <w:spacing w:after="0" w:line="240" w:lineRule="auto"/>
            </w:pPr>
            <w:r w:rsidRPr="00C70045">
              <w:t>Earnings</w:t>
            </w:r>
          </w:p>
        </w:tc>
      </w:tr>
      <w:tr w:rsidR="00C70045" w:rsidRPr="00C70045" w14:paraId="4316BB89" w14:textId="77777777" w:rsidTr="007C6911">
        <w:tc>
          <w:tcPr>
            <w:tcW w:w="3973" w:type="dxa"/>
          </w:tcPr>
          <w:p w14:paraId="2BCE88D0" w14:textId="77777777" w:rsidR="00C70045" w:rsidRPr="00C70045" w:rsidRDefault="00C70045" w:rsidP="00C70045">
            <w:pPr>
              <w:spacing w:after="0" w:line="240" w:lineRule="auto"/>
            </w:pPr>
            <w:r w:rsidRPr="00C70045">
              <w:t>Dividends per share</w:t>
            </w:r>
          </w:p>
          <w:p w14:paraId="2D636EFA" w14:textId="77777777" w:rsidR="00C70045" w:rsidRPr="00C70045" w:rsidRDefault="00C70045" w:rsidP="00C70045">
            <w:pPr>
              <w:spacing w:after="0" w:line="240" w:lineRule="auto"/>
            </w:pPr>
            <w:r w:rsidRPr="00C70045">
              <w:t>Times covered (dividend cover)</w:t>
            </w:r>
          </w:p>
          <w:p w14:paraId="5AA5375F" w14:textId="77777777" w:rsidR="00C70045" w:rsidRPr="00C70045" w:rsidRDefault="00C70045" w:rsidP="00C70045">
            <w:pPr>
              <w:spacing w:after="0" w:line="240" w:lineRule="auto"/>
            </w:pPr>
            <w:r w:rsidRPr="00C70045">
              <w:t>Dividend yield</w:t>
            </w:r>
          </w:p>
        </w:tc>
        <w:tc>
          <w:tcPr>
            <w:tcW w:w="3947" w:type="dxa"/>
          </w:tcPr>
          <w:p w14:paraId="0F4A2D74" w14:textId="77777777" w:rsidR="00C70045" w:rsidRPr="00C70045" w:rsidRDefault="00C70045" w:rsidP="00C70045">
            <w:pPr>
              <w:spacing w:after="0" w:line="240" w:lineRule="auto"/>
            </w:pPr>
            <w:r w:rsidRPr="00C70045">
              <w:t>Earning per share</w:t>
            </w:r>
          </w:p>
          <w:p w14:paraId="2BBE6ADF" w14:textId="77777777" w:rsidR="00C70045" w:rsidRPr="00C70045" w:rsidRDefault="00C70045" w:rsidP="00C70045">
            <w:pPr>
              <w:spacing w:after="0" w:line="240" w:lineRule="auto"/>
            </w:pPr>
            <w:r w:rsidRPr="00C70045">
              <w:t>Price earnings ratio</w:t>
            </w:r>
          </w:p>
        </w:tc>
      </w:tr>
    </w:tbl>
    <w:p w14:paraId="5A255E65" w14:textId="77777777" w:rsidR="00C70045" w:rsidRPr="00C70045" w:rsidRDefault="00C70045" w:rsidP="00C70045">
      <w:pPr>
        <w:spacing w:after="0" w:line="240" w:lineRule="auto"/>
      </w:pPr>
    </w:p>
    <w:p w14:paraId="66A32A8C" w14:textId="77777777" w:rsidR="00C70045" w:rsidRPr="00C70045" w:rsidRDefault="00C70045" w:rsidP="00C70045">
      <w:pPr>
        <w:spacing w:after="0" w:line="240" w:lineRule="auto"/>
        <w:rPr>
          <w:b/>
        </w:rPr>
      </w:pPr>
      <w:r w:rsidRPr="00C70045">
        <w:rPr>
          <w:b/>
        </w:rPr>
        <w:t xml:space="preserve">Dividend per share   </w:t>
      </w:r>
    </w:p>
    <w:p w14:paraId="1CA41F3E" w14:textId="77777777" w:rsidR="00C70045" w:rsidRPr="00C70045" w:rsidRDefault="00C70045" w:rsidP="00C70045">
      <w:pPr>
        <w:spacing w:after="0" w:line="240" w:lineRule="auto"/>
      </w:pPr>
    </w:p>
    <w:p w14:paraId="5F4F53F4" w14:textId="77777777" w:rsidR="00C70045" w:rsidRPr="00C70045" w:rsidRDefault="00C70045" w:rsidP="00C70045">
      <w:pPr>
        <w:spacing w:after="0" w:line="240" w:lineRule="auto"/>
      </w:pPr>
      <w:r w:rsidRPr="00C70045">
        <w:t xml:space="preserve">     Dividend per share = </w:t>
      </w:r>
      <w:r w:rsidRPr="00C70045">
        <w:rPr>
          <w:u w:val="single"/>
        </w:rPr>
        <w:t>Dividend paid</w:t>
      </w:r>
    </w:p>
    <w:p w14:paraId="0154ADF5" w14:textId="77777777" w:rsidR="00C70045" w:rsidRPr="00C70045" w:rsidRDefault="00C70045" w:rsidP="00C70045">
      <w:pPr>
        <w:spacing w:after="0" w:line="240" w:lineRule="auto"/>
      </w:pPr>
      <w:r w:rsidRPr="00C70045">
        <w:t xml:space="preserve">                                        Number of shares</w:t>
      </w:r>
    </w:p>
    <w:p w14:paraId="28A23C37" w14:textId="77777777" w:rsidR="00C70045" w:rsidRPr="00C70045" w:rsidRDefault="00C70045" w:rsidP="00C70045">
      <w:pPr>
        <w:spacing w:after="0" w:line="240" w:lineRule="auto"/>
      </w:pPr>
    </w:p>
    <w:p w14:paraId="72ECC3E6" w14:textId="77777777" w:rsidR="00C70045" w:rsidRPr="00C70045" w:rsidRDefault="00C70045" w:rsidP="00C70045">
      <w:pPr>
        <w:spacing w:after="0" w:line="240" w:lineRule="auto"/>
        <w:rPr>
          <w:b/>
        </w:rPr>
      </w:pPr>
      <w:r w:rsidRPr="00C70045">
        <w:rPr>
          <w:b/>
        </w:rPr>
        <w:t xml:space="preserve">Dividend cover </w:t>
      </w:r>
    </w:p>
    <w:p w14:paraId="0024438F" w14:textId="77777777" w:rsidR="00C70045" w:rsidRPr="00C70045" w:rsidRDefault="00C70045" w:rsidP="00C70045">
      <w:pPr>
        <w:spacing w:after="0" w:line="240" w:lineRule="auto"/>
      </w:pPr>
      <w:r w:rsidRPr="00C70045">
        <w:t xml:space="preserve">    </w:t>
      </w:r>
    </w:p>
    <w:p w14:paraId="0A407D86" w14:textId="77777777" w:rsidR="00C70045" w:rsidRPr="00C70045" w:rsidRDefault="00C70045" w:rsidP="00C70045">
      <w:pPr>
        <w:spacing w:after="0" w:line="240" w:lineRule="auto"/>
      </w:pPr>
      <w:r w:rsidRPr="00C70045">
        <w:t xml:space="preserve">Dividend cover = </w:t>
      </w:r>
      <w:r w:rsidRPr="00C70045">
        <w:rPr>
          <w:u w:val="single"/>
        </w:rPr>
        <w:t>Profits – Payment to preference shareholders</w:t>
      </w:r>
    </w:p>
    <w:p w14:paraId="671C367A" w14:textId="77777777" w:rsidR="00C70045" w:rsidRPr="00C70045" w:rsidRDefault="00C70045" w:rsidP="00C70045">
      <w:pPr>
        <w:spacing w:after="0" w:line="240" w:lineRule="auto"/>
      </w:pPr>
      <w:r w:rsidRPr="00C70045">
        <w:t xml:space="preserve">                                         Dividend paid</w:t>
      </w:r>
    </w:p>
    <w:p w14:paraId="4062C266" w14:textId="77777777" w:rsidR="00C70045" w:rsidRPr="00C70045" w:rsidRDefault="00C70045" w:rsidP="00C70045">
      <w:pPr>
        <w:spacing w:after="0" w:line="240" w:lineRule="auto"/>
      </w:pPr>
    </w:p>
    <w:p w14:paraId="27C896AD" w14:textId="77777777" w:rsidR="00C70045" w:rsidRPr="00C70045" w:rsidRDefault="00C70045" w:rsidP="00C70045">
      <w:pPr>
        <w:spacing w:after="0" w:line="240" w:lineRule="auto"/>
      </w:pPr>
      <w:r w:rsidRPr="00C70045">
        <w:t>Note that profits available for ordinary shareholders are after the deduction of the preference dividend. The cover represents the security for the ordinary dividend.</w:t>
      </w:r>
    </w:p>
    <w:p w14:paraId="55493999" w14:textId="77777777" w:rsidR="00C70045" w:rsidRPr="00C70045" w:rsidRDefault="00C70045" w:rsidP="00C70045">
      <w:pPr>
        <w:spacing w:after="0" w:line="240" w:lineRule="auto"/>
      </w:pPr>
    </w:p>
    <w:p w14:paraId="753378BF" w14:textId="77777777" w:rsidR="00C70045" w:rsidRPr="00C70045" w:rsidRDefault="00C70045" w:rsidP="00C70045">
      <w:pPr>
        <w:spacing w:after="0" w:line="240" w:lineRule="auto"/>
        <w:rPr>
          <w:b/>
        </w:rPr>
      </w:pPr>
      <w:r w:rsidRPr="00C70045">
        <w:rPr>
          <w:b/>
        </w:rPr>
        <w:t>Dividend yield</w:t>
      </w:r>
    </w:p>
    <w:p w14:paraId="52AC333E" w14:textId="77777777" w:rsidR="00C70045" w:rsidRPr="00C70045" w:rsidRDefault="00C70045" w:rsidP="00C70045">
      <w:pPr>
        <w:spacing w:after="0" w:line="240" w:lineRule="auto"/>
      </w:pPr>
    </w:p>
    <w:p w14:paraId="3336B51B" w14:textId="77777777" w:rsidR="00C70045" w:rsidRPr="00C70045" w:rsidRDefault="00C70045" w:rsidP="00C70045">
      <w:pPr>
        <w:spacing w:after="0" w:line="240" w:lineRule="auto"/>
      </w:pPr>
      <w:r w:rsidRPr="00C70045">
        <w:t xml:space="preserve">    Dividend yield = </w:t>
      </w:r>
      <w:r w:rsidRPr="00C70045">
        <w:rPr>
          <w:u w:val="single"/>
        </w:rPr>
        <w:t>dividend per share</w:t>
      </w:r>
      <w:r w:rsidRPr="00C70045">
        <w:t xml:space="preserve"> x 100</w:t>
      </w:r>
    </w:p>
    <w:p w14:paraId="54CE8FA5" w14:textId="77777777" w:rsidR="00C70045" w:rsidRPr="00C70045" w:rsidRDefault="00C70045" w:rsidP="00C70045">
      <w:pPr>
        <w:spacing w:after="0" w:line="240" w:lineRule="auto"/>
      </w:pPr>
      <w:r w:rsidRPr="00C70045">
        <w:t xml:space="preserve">                                    Current share price</w:t>
      </w:r>
    </w:p>
    <w:p w14:paraId="136987AF" w14:textId="77777777" w:rsidR="00C70045" w:rsidRPr="00C70045" w:rsidRDefault="00C70045" w:rsidP="00C70045">
      <w:pPr>
        <w:spacing w:after="0" w:line="240" w:lineRule="auto"/>
      </w:pPr>
    </w:p>
    <w:p w14:paraId="5286F6C6" w14:textId="77777777" w:rsidR="00C70045" w:rsidRPr="00C70045" w:rsidRDefault="00C70045" w:rsidP="00C70045">
      <w:pPr>
        <w:spacing w:after="0" w:line="240" w:lineRule="auto"/>
      </w:pPr>
    </w:p>
    <w:p w14:paraId="1EB5FE98" w14:textId="77777777" w:rsidR="00C70045" w:rsidRPr="00C70045" w:rsidRDefault="00C70045" w:rsidP="00C70045">
      <w:pPr>
        <w:spacing w:after="0" w:line="240" w:lineRule="auto"/>
        <w:rPr>
          <w:b/>
        </w:rPr>
      </w:pPr>
      <w:r w:rsidRPr="00C70045">
        <w:rPr>
          <w:b/>
        </w:rPr>
        <w:t>Earning per share (EPS)</w:t>
      </w:r>
    </w:p>
    <w:p w14:paraId="46F4DFF1" w14:textId="77777777" w:rsidR="00C70045" w:rsidRPr="00C70045" w:rsidRDefault="00C70045" w:rsidP="00C70045">
      <w:pPr>
        <w:spacing w:after="0" w:line="240" w:lineRule="auto"/>
      </w:pPr>
    </w:p>
    <w:p w14:paraId="3B3FE868" w14:textId="77777777" w:rsidR="00C70045" w:rsidRPr="00C70045" w:rsidRDefault="00C70045" w:rsidP="00C70045">
      <w:pPr>
        <w:spacing w:after="0" w:line="240" w:lineRule="auto"/>
      </w:pPr>
      <w:r w:rsidRPr="00C70045">
        <w:t xml:space="preserve">EPS = </w:t>
      </w:r>
      <w:r w:rsidRPr="00C70045">
        <w:rPr>
          <w:u w:val="single"/>
        </w:rPr>
        <w:t>Profits after tax and Preference dividends but before ordinary dividends</w:t>
      </w:r>
    </w:p>
    <w:p w14:paraId="1DC3BF0A" w14:textId="77777777" w:rsidR="00C70045" w:rsidRPr="00C70045" w:rsidRDefault="00C70045" w:rsidP="00C70045">
      <w:pPr>
        <w:spacing w:after="0" w:line="240" w:lineRule="auto"/>
      </w:pPr>
      <w:r w:rsidRPr="00C70045">
        <w:t xml:space="preserve">                               Number of equity shares in issue</w:t>
      </w:r>
    </w:p>
    <w:p w14:paraId="7984B3A1" w14:textId="77777777" w:rsidR="00C70045" w:rsidRPr="00C70045" w:rsidRDefault="00C70045" w:rsidP="00C70045">
      <w:pPr>
        <w:spacing w:after="0" w:line="240" w:lineRule="auto"/>
        <w:rPr>
          <w:b/>
        </w:rPr>
      </w:pPr>
    </w:p>
    <w:p w14:paraId="72EC0EE3" w14:textId="77777777" w:rsidR="00C70045" w:rsidRPr="00C70045" w:rsidRDefault="00C70045" w:rsidP="00C70045">
      <w:pPr>
        <w:spacing w:after="0" w:line="240" w:lineRule="auto"/>
        <w:rPr>
          <w:b/>
        </w:rPr>
      </w:pPr>
      <w:r w:rsidRPr="00C70045">
        <w:rPr>
          <w:b/>
        </w:rPr>
        <w:t>Price earnings ratio (P/E ratio)</w:t>
      </w:r>
    </w:p>
    <w:p w14:paraId="65040DC7" w14:textId="77777777" w:rsidR="00C70045" w:rsidRPr="00C70045" w:rsidRDefault="00C70045" w:rsidP="00C70045">
      <w:pPr>
        <w:spacing w:after="0" w:line="240" w:lineRule="auto"/>
      </w:pPr>
    </w:p>
    <w:p w14:paraId="67917A1C" w14:textId="77777777" w:rsidR="00C70045" w:rsidRPr="00C70045" w:rsidRDefault="00C70045" w:rsidP="00C70045">
      <w:pPr>
        <w:spacing w:after="0" w:line="240" w:lineRule="auto"/>
      </w:pPr>
      <w:r w:rsidRPr="00C70045">
        <w:t>This is regarded as the most important ratio.</w:t>
      </w:r>
    </w:p>
    <w:p w14:paraId="3444DC0C" w14:textId="77777777" w:rsidR="00C70045" w:rsidRDefault="00C70045">
      <w:pPr>
        <w:spacing w:after="0" w:line="240" w:lineRule="auto"/>
      </w:pPr>
    </w:p>
    <w:p w14:paraId="6BC0E19E" w14:textId="77777777" w:rsidR="00811CCC" w:rsidRDefault="00811CCC">
      <w:pPr>
        <w:spacing w:after="0" w:line="240" w:lineRule="auto"/>
        <w:rPr>
          <w:rFonts w:ascii="Arial" w:eastAsia="Times New Roman" w:hAnsi="Arial" w:cs="Arial"/>
          <w:b/>
          <w:sz w:val="30"/>
          <w:szCs w:val="30"/>
          <w:lang w:eastAsia="en-GB"/>
        </w:rPr>
      </w:pPr>
    </w:p>
    <w:p w14:paraId="619C5ED6" w14:textId="77777777" w:rsidR="00811CCC" w:rsidRDefault="00811CCC">
      <w:pPr>
        <w:spacing w:after="0" w:line="240" w:lineRule="auto"/>
        <w:rPr>
          <w:rFonts w:ascii="Arial" w:eastAsia="Times New Roman" w:hAnsi="Arial" w:cs="Arial"/>
          <w:b/>
          <w:sz w:val="30"/>
          <w:szCs w:val="30"/>
          <w:lang w:eastAsia="en-GB"/>
        </w:rPr>
      </w:pPr>
    </w:p>
    <w:p w14:paraId="46EF1C12" w14:textId="77777777" w:rsidR="00811CCC" w:rsidRDefault="007305FC">
      <w:pPr>
        <w:spacing w:after="0" w:line="240" w:lineRule="auto"/>
      </w:pPr>
      <w:r>
        <w:rPr>
          <w:rFonts w:ascii="Arial" w:eastAsia="Times New Roman" w:hAnsi="Arial" w:cs="Arial"/>
          <w:b/>
          <w:sz w:val="30"/>
          <w:szCs w:val="30"/>
          <w:lang w:eastAsia="en-GB"/>
        </w:rPr>
        <w:t>Task 4</w:t>
      </w:r>
      <w:r>
        <w:rPr>
          <w:rFonts w:ascii="Arial" w:eastAsia="Times New Roman" w:hAnsi="Arial" w:cs="Arial"/>
          <w:sz w:val="30"/>
          <w:szCs w:val="30"/>
          <w:lang w:eastAsia="en-GB"/>
        </w:rPr>
        <w:t>.</w:t>
      </w:r>
    </w:p>
    <w:p w14:paraId="5E14C0B2" w14:textId="77777777" w:rsidR="00811CCC" w:rsidRDefault="00811CCC">
      <w:pPr>
        <w:spacing w:after="0" w:line="240" w:lineRule="auto"/>
        <w:rPr>
          <w:rFonts w:ascii="Arial" w:eastAsia="Times New Roman" w:hAnsi="Arial" w:cs="Arial"/>
          <w:sz w:val="30"/>
          <w:szCs w:val="30"/>
          <w:lang w:eastAsia="en-GB"/>
        </w:rPr>
      </w:pPr>
    </w:p>
    <w:p w14:paraId="5D31448E" w14:textId="77777777" w:rsidR="00811CCC" w:rsidRDefault="007305FC">
      <w:pPr>
        <w:spacing w:after="0" w:line="276" w:lineRule="auto"/>
        <w:jc w:val="both"/>
      </w:pPr>
      <w:r>
        <w:rPr>
          <w:rFonts w:ascii="Arial" w:eastAsia="Times New Roman" w:hAnsi="Arial" w:cs="Arial"/>
          <w:b/>
          <w:sz w:val="28"/>
          <w:szCs w:val="28"/>
          <w:lang w:eastAsia="en-GB"/>
        </w:rPr>
        <w:t>LO4. Understand sources and distribution of funding for public and non-public tourism development.</w:t>
      </w:r>
      <w:r>
        <w:rPr>
          <w:rFonts w:ascii="Arial" w:eastAsia="Times New Roman" w:hAnsi="Arial" w:cs="Arial"/>
          <w:sz w:val="28"/>
          <w:szCs w:val="28"/>
          <w:lang w:eastAsia="en-GB"/>
        </w:rPr>
        <w:t xml:space="preserve"> </w:t>
      </w:r>
    </w:p>
    <w:p w14:paraId="461FD7E6" w14:textId="77777777" w:rsidR="00811CCC" w:rsidRDefault="00811CCC">
      <w:pPr>
        <w:spacing w:after="0" w:line="276" w:lineRule="auto"/>
        <w:jc w:val="both"/>
        <w:rPr>
          <w:sz w:val="28"/>
          <w:szCs w:val="28"/>
        </w:rPr>
      </w:pPr>
    </w:p>
    <w:p w14:paraId="4EAA6400" w14:textId="77777777" w:rsidR="00811CCC" w:rsidRDefault="007305FC">
      <w:pPr>
        <w:spacing w:after="0" w:line="276" w:lineRule="auto"/>
        <w:jc w:val="both"/>
        <w:rPr>
          <w:rFonts w:ascii="Arial" w:eastAsia="Times New Roman" w:hAnsi="Arial" w:cs="Arial"/>
          <w:b/>
          <w:color w:val="C00000"/>
          <w:sz w:val="28"/>
          <w:szCs w:val="28"/>
          <w:lang w:eastAsia="en-GB"/>
        </w:rPr>
      </w:pPr>
      <w:r>
        <w:rPr>
          <w:rFonts w:ascii="Arial" w:eastAsia="Times New Roman" w:hAnsi="Arial" w:cs="Arial"/>
          <w:b/>
          <w:color w:val="C00000"/>
          <w:sz w:val="28"/>
          <w:szCs w:val="28"/>
          <w:lang w:eastAsia="en-GB"/>
        </w:rPr>
        <w:lastRenderedPageBreak/>
        <w:t xml:space="preserve">Scenario: </w:t>
      </w:r>
    </w:p>
    <w:p w14:paraId="79CB3ED8" w14:textId="77777777" w:rsidR="00811CCC" w:rsidRDefault="007305FC">
      <w:pPr>
        <w:spacing w:after="0" w:line="276" w:lineRule="auto"/>
        <w:jc w:val="both"/>
      </w:pPr>
      <w:r>
        <w:rPr>
          <w:rFonts w:ascii="Arial" w:eastAsia="Times New Roman" w:hAnsi="Arial" w:cs="Arial"/>
          <w:sz w:val="28"/>
          <w:szCs w:val="28"/>
          <w:lang w:eastAsia="en-GB"/>
        </w:rPr>
        <w:t xml:space="preserve">You work as a Junior Consultant with a management consulting firm advising different organisations on funding of capital projects associated with travel and tourism. The company prepares a range of </w:t>
      </w:r>
      <w:r>
        <w:rPr>
          <w:rFonts w:ascii="Arial" w:eastAsia="Times New Roman" w:hAnsi="Arial" w:cs="Arial"/>
          <w:b/>
          <w:sz w:val="28"/>
          <w:szCs w:val="28"/>
          <w:lang w:eastAsia="en-GB"/>
        </w:rPr>
        <w:t>Leaflets</w:t>
      </w:r>
      <w:r>
        <w:rPr>
          <w:rFonts w:ascii="Arial" w:eastAsia="Times New Roman" w:hAnsi="Arial" w:cs="Arial"/>
          <w:sz w:val="28"/>
          <w:szCs w:val="28"/>
          <w:lang w:eastAsia="en-GB"/>
        </w:rPr>
        <w:t xml:space="preserve"> on different themes which are given to clients. You are required to carry out a research and use supportive materials like books, websites, and create </w:t>
      </w:r>
      <w:r>
        <w:rPr>
          <w:rFonts w:ascii="Arial" w:eastAsia="Times New Roman" w:hAnsi="Arial" w:cs="Arial"/>
          <w:b/>
          <w:sz w:val="28"/>
          <w:szCs w:val="28"/>
          <w:lang w:eastAsia="en-GB"/>
        </w:rPr>
        <w:t>Leaflets</w:t>
      </w:r>
      <w:r>
        <w:rPr>
          <w:rFonts w:ascii="Arial" w:eastAsia="Times New Roman" w:hAnsi="Arial" w:cs="Arial"/>
          <w:sz w:val="28"/>
          <w:szCs w:val="28"/>
          <w:lang w:eastAsia="en-GB"/>
        </w:rPr>
        <w:t xml:space="preserve"> to analyse sources and distribution of funding for the development of capital projects associated with tourism etc. and give a feedback to the findings on </w:t>
      </w:r>
      <w:r>
        <w:rPr>
          <w:rFonts w:ascii="Arial" w:eastAsia="Times New Roman" w:hAnsi="Arial" w:cs="Arial"/>
          <w:b/>
          <w:sz w:val="28"/>
          <w:szCs w:val="28"/>
          <w:lang w:eastAsia="en-GB"/>
        </w:rPr>
        <w:t>4.1</w:t>
      </w:r>
      <w:r>
        <w:rPr>
          <w:rFonts w:ascii="Arial" w:eastAsia="Times New Roman" w:hAnsi="Arial" w:cs="Arial"/>
          <w:sz w:val="28"/>
          <w:szCs w:val="28"/>
          <w:lang w:eastAsia="en-GB"/>
        </w:rPr>
        <w:t xml:space="preserve">. </w:t>
      </w:r>
    </w:p>
    <w:p w14:paraId="0536E56D" w14:textId="77777777" w:rsidR="00811CCC" w:rsidRDefault="007305FC">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You should research a range of capital projects such as the Cross-Railway project, Tourism Information Point, small scale tourism/environmental improvement with associated interpretation, development of small scale, heritage sites with interpretation and information, integrated footpath development and improvement, integrated bridleways development and improvement, cycle route development and improvement, provision of secure cycle storage, and theme parks.</w:t>
      </w:r>
    </w:p>
    <w:p w14:paraId="260C2AF1" w14:textId="77777777" w:rsidR="00811CCC" w:rsidRDefault="00811CCC">
      <w:pPr>
        <w:spacing w:after="0" w:line="276" w:lineRule="auto"/>
        <w:jc w:val="both"/>
        <w:rPr>
          <w:rFonts w:ascii="Arial" w:eastAsia="Times New Roman" w:hAnsi="Arial" w:cs="Arial"/>
          <w:sz w:val="28"/>
          <w:szCs w:val="28"/>
          <w:lang w:eastAsia="en-GB"/>
        </w:rPr>
      </w:pPr>
    </w:p>
    <w:p w14:paraId="3BD816B3" w14:textId="77777777" w:rsidR="00811CCC" w:rsidRDefault="007305FC">
      <w:pPr>
        <w:spacing w:after="0" w:line="276" w:lineRule="auto"/>
        <w:jc w:val="both"/>
      </w:pPr>
      <w:r>
        <w:rPr>
          <w:rFonts w:ascii="Arial" w:eastAsia="Times New Roman" w:hAnsi="Arial" w:cs="Arial"/>
          <w:b/>
          <w:color w:val="C00000"/>
          <w:sz w:val="28"/>
          <w:szCs w:val="28"/>
          <w:lang w:eastAsia="en-GB"/>
        </w:rPr>
        <w:t>4.1.</w:t>
      </w:r>
      <w:r>
        <w:rPr>
          <w:rFonts w:ascii="Arial" w:eastAsia="Times New Roman" w:hAnsi="Arial" w:cs="Arial"/>
          <w:color w:val="C00000"/>
          <w:sz w:val="28"/>
          <w:szCs w:val="28"/>
          <w:lang w:eastAsia="en-GB"/>
        </w:rPr>
        <w:t xml:space="preserve"> </w:t>
      </w:r>
      <w:r>
        <w:rPr>
          <w:rFonts w:ascii="Arial" w:eastAsia="Times New Roman" w:hAnsi="Arial" w:cs="Arial"/>
          <w:b/>
          <w:sz w:val="28"/>
          <w:szCs w:val="28"/>
          <w:lang w:eastAsia="en-GB"/>
        </w:rPr>
        <w:t>Analyse sources and distribution of funding for the development of capital projects associated with tourism.</w:t>
      </w:r>
    </w:p>
    <w:p w14:paraId="6BEB9EE0" w14:textId="77777777" w:rsidR="00811CCC" w:rsidRDefault="00811CCC">
      <w:pPr>
        <w:spacing w:after="0" w:line="276" w:lineRule="auto"/>
        <w:jc w:val="both"/>
        <w:rPr>
          <w:rFonts w:ascii="Arial" w:eastAsia="Times New Roman" w:hAnsi="Arial" w:cs="Arial"/>
          <w:b/>
          <w:sz w:val="28"/>
          <w:szCs w:val="28"/>
          <w:lang w:eastAsia="en-GB"/>
        </w:rPr>
      </w:pPr>
    </w:p>
    <w:p w14:paraId="493AED03" w14:textId="77777777" w:rsidR="00811CCC" w:rsidRDefault="007305FC">
      <w:pPr>
        <w:spacing w:after="0" w:line="276"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NOTE:</w:t>
      </w:r>
    </w:p>
    <w:p w14:paraId="74A36CD2" w14:textId="77777777" w:rsidR="00811CCC" w:rsidRDefault="00811CCC">
      <w:pPr>
        <w:spacing w:after="0" w:line="276" w:lineRule="auto"/>
        <w:jc w:val="both"/>
        <w:rPr>
          <w:sz w:val="28"/>
          <w:szCs w:val="28"/>
        </w:rPr>
      </w:pPr>
    </w:p>
    <w:p w14:paraId="3C92A13C" w14:textId="155BCB79" w:rsidR="00811CCC" w:rsidRDefault="007305FC">
      <w:pPr>
        <w:pStyle w:val="ListParagraph"/>
        <w:numPr>
          <w:ilvl w:val="0"/>
          <w:numId w:val="1"/>
        </w:numPr>
        <w:spacing w:after="0" w:line="360" w:lineRule="auto"/>
        <w:jc w:val="both"/>
        <w:rPr>
          <w:rFonts w:ascii="Arial" w:hAnsi="Arial" w:cs="Arial"/>
          <w:sz w:val="28"/>
          <w:szCs w:val="28"/>
        </w:rPr>
      </w:pPr>
      <w:r>
        <w:rPr>
          <w:rFonts w:ascii="Arial" w:hAnsi="Arial" w:cs="Arial"/>
          <w:sz w:val="28"/>
          <w:szCs w:val="28"/>
        </w:rPr>
        <w:t>TASK 1 which includes 1.1, 1.2, and 1.3, is a WRITTEN REPORT and must be applied to Carnival Corporation &amp; plc. (</w:t>
      </w:r>
      <w:r w:rsidR="004448D9">
        <w:rPr>
          <w:rFonts w:ascii="Arial" w:hAnsi="Arial" w:cs="Arial"/>
          <w:sz w:val="28"/>
          <w:szCs w:val="28"/>
        </w:rPr>
        <w:t>500</w:t>
      </w:r>
      <w:r>
        <w:rPr>
          <w:rFonts w:ascii="Arial" w:hAnsi="Arial" w:cs="Arial"/>
          <w:sz w:val="28"/>
          <w:szCs w:val="28"/>
        </w:rPr>
        <w:t xml:space="preserve"> words). </w:t>
      </w:r>
    </w:p>
    <w:p w14:paraId="604058D5" w14:textId="77777777" w:rsidR="00811CCC" w:rsidRDefault="007305FC">
      <w:pPr>
        <w:pStyle w:val="ListParagraph"/>
        <w:numPr>
          <w:ilvl w:val="0"/>
          <w:numId w:val="1"/>
        </w:numPr>
        <w:spacing w:after="0" w:line="360" w:lineRule="auto"/>
        <w:jc w:val="both"/>
        <w:rPr>
          <w:rFonts w:ascii="Arial" w:hAnsi="Arial" w:cs="Arial"/>
          <w:sz w:val="28"/>
          <w:szCs w:val="28"/>
        </w:rPr>
      </w:pPr>
      <w:r>
        <w:rPr>
          <w:rFonts w:ascii="Arial" w:hAnsi="Arial" w:cs="Arial"/>
          <w:sz w:val="28"/>
          <w:szCs w:val="28"/>
        </w:rPr>
        <w:t>TASK 2 which includes 2.1 and 2.2., is a POSTER. (500 words).</w:t>
      </w:r>
    </w:p>
    <w:p w14:paraId="1F9CBBA6" w14:textId="52615CD2" w:rsidR="00811CCC" w:rsidRDefault="007305FC">
      <w:pPr>
        <w:pStyle w:val="ListParagraph"/>
        <w:numPr>
          <w:ilvl w:val="0"/>
          <w:numId w:val="1"/>
        </w:numPr>
        <w:spacing w:after="0" w:line="360" w:lineRule="auto"/>
        <w:jc w:val="both"/>
      </w:pPr>
      <w:r>
        <w:rPr>
          <w:rFonts w:ascii="Arial" w:hAnsi="Arial" w:cs="Arial"/>
          <w:sz w:val="28"/>
          <w:szCs w:val="28"/>
        </w:rPr>
        <w:t>TASK 3 which includes just 3.1., is a WRITTEN REPORT ON THE FINANCIAL PERFORMANCE OF DALATA HOTEL GROUP plc FOR THE YEAR ENDED 31</w:t>
      </w:r>
      <w:r>
        <w:rPr>
          <w:rFonts w:ascii="Arial" w:hAnsi="Arial" w:cs="Arial"/>
          <w:sz w:val="28"/>
          <w:szCs w:val="28"/>
          <w:vertAlign w:val="superscript"/>
        </w:rPr>
        <w:t>st</w:t>
      </w:r>
      <w:r>
        <w:rPr>
          <w:rFonts w:ascii="Arial" w:hAnsi="Arial" w:cs="Arial"/>
          <w:sz w:val="28"/>
          <w:szCs w:val="28"/>
        </w:rPr>
        <w:t xml:space="preserve"> DECEMBER 2017. (</w:t>
      </w:r>
      <w:r w:rsidR="004448D9">
        <w:rPr>
          <w:rFonts w:ascii="Arial" w:hAnsi="Arial" w:cs="Arial"/>
          <w:sz w:val="28"/>
          <w:szCs w:val="28"/>
        </w:rPr>
        <w:t>500</w:t>
      </w:r>
      <w:r>
        <w:rPr>
          <w:rFonts w:ascii="Arial" w:hAnsi="Arial" w:cs="Arial"/>
          <w:sz w:val="28"/>
          <w:szCs w:val="28"/>
        </w:rPr>
        <w:t xml:space="preserve"> words).</w:t>
      </w:r>
    </w:p>
    <w:p w14:paraId="5AD781BB" w14:textId="77777777" w:rsidR="00811CCC" w:rsidRDefault="007305FC">
      <w:pPr>
        <w:pStyle w:val="ListParagraph"/>
        <w:numPr>
          <w:ilvl w:val="0"/>
          <w:numId w:val="1"/>
        </w:numPr>
        <w:spacing w:after="0" w:line="360" w:lineRule="auto"/>
        <w:jc w:val="both"/>
        <w:rPr>
          <w:rFonts w:ascii="Arial" w:hAnsi="Arial" w:cs="Arial"/>
          <w:sz w:val="28"/>
          <w:szCs w:val="28"/>
        </w:rPr>
      </w:pPr>
      <w:r>
        <w:rPr>
          <w:rFonts w:ascii="Arial" w:hAnsi="Arial" w:cs="Arial"/>
          <w:sz w:val="28"/>
          <w:szCs w:val="28"/>
        </w:rPr>
        <w:t xml:space="preserve">Task 4 which includes just 4.1., is a LEAFLET. (500 words). </w:t>
      </w:r>
    </w:p>
    <w:p w14:paraId="1898C624" w14:textId="77777777" w:rsidR="00811CCC" w:rsidRDefault="007305FC">
      <w:pPr>
        <w:spacing w:after="0" w:line="360" w:lineRule="auto"/>
        <w:ind w:left="360"/>
        <w:jc w:val="both"/>
      </w:pPr>
      <w:r>
        <w:rPr>
          <w:rFonts w:ascii="Arial" w:hAnsi="Arial" w:cs="Arial"/>
          <w:sz w:val="28"/>
          <w:szCs w:val="28"/>
        </w:rPr>
        <w:t xml:space="preserve">Please read the first 2 pages about the </w:t>
      </w:r>
      <w:r>
        <w:rPr>
          <w:rFonts w:ascii="Arial" w:hAnsi="Arial" w:cs="Arial"/>
          <w:b/>
          <w:sz w:val="28"/>
          <w:szCs w:val="28"/>
        </w:rPr>
        <w:t>Unit Content</w:t>
      </w:r>
      <w:r>
        <w:rPr>
          <w:rFonts w:ascii="Arial" w:hAnsi="Arial" w:cs="Arial"/>
          <w:sz w:val="28"/>
          <w:szCs w:val="28"/>
        </w:rPr>
        <w:t xml:space="preserve"> so you know what is required to do. </w:t>
      </w:r>
    </w:p>
    <w:p w14:paraId="37F61970" w14:textId="77777777" w:rsidR="00811CCC" w:rsidRDefault="007305FC">
      <w:pPr>
        <w:spacing w:after="0" w:line="360" w:lineRule="auto"/>
        <w:ind w:left="360"/>
        <w:jc w:val="both"/>
      </w:pPr>
      <w:r>
        <w:rPr>
          <w:rFonts w:ascii="Arial" w:hAnsi="Arial" w:cs="Arial"/>
          <w:sz w:val="28"/>
          <w:szCs w:val="28"/>
        </w:rPr>
        <w:t xml:space="preserve">The font must be </w:t>
      </w:r>
      <w:r>
        <w:rPr>
          <w:rFonts w:ascii="Arial" w:hAnsi="Arial" w:cs="Arial"/>
          <w:b/>
          <w:sz w:val="28"/>
          <w:szCs w:val="28"/>
        </w:rPr>
        <w:t>ARIAL 12</w:t>
      </w:r>
      <w:r>
        <w:rPr>
          <w:rFonts w:ascii="Arial" w:hAnsi="Arial" w:cs="Arial"/>
          <w:sz w:val="28"/>
          <w:szCs w:val="28"/>
        </w:rPr>
        <w:t xml:space="preserve"> and specify the tasks and the subtasks (e.g.) 1.1, 1.2., etc.</w:t>
      </w:r>
    </w:p>
    <w:p w14:paraId="773AA6AA" w14:textId="77777777" w:rsidR="00811CCC" w:rsidRDefault="007305FC">
      <w:pPr>
        <w:spacing w:after="0" w:line="360" w:lineRule="auto"/>
        <w:ind w:left="360"/>
        <w:jc w:val="both"/>
      </w:pPr>
      <w:r>
        <w:rPr>
          <w:rFonts w:ascii="Arial" w:hAnsi="Arial" w:cs="Arial"/>
          <w:sz w:val="28"/>
          <w:szCs w:val="28"/>
        </w:rPr>
        <w:lastRenderedPageBreak/>
        <w:t xml:space="preserve">The referencing must be </w:t>
      </w:r>
      <w:r>
        <w:rPr>
          <w:rFonts w:ascii="Arial" w:hAnsi="Arial" w:cs="Arial"/>
          <w:b/>
          <w:sz w:val="28"/>
          <w:szCs w:val="28"/>
        </w:rPr>
        <w:t>HARVARD ANGLIA System</w:t>
      </w:r>
      <w:r>
        <w:rPr>
          <w:rFonts w:ascii="Arial" w:hAnsi="Arial" w:cs="Arial"/>
          <w:sz w:val="28"/>
          <w:szCs w:val="28"/>
        </w:rPr>
        <w:t>!!!!</w:t>
      </w:r>
    </w:p>
    <w:p w14:paraId="2018C4D1" w14:textId="77777777" w:rsidR="00811CCC" w:rsidRDefault="007305FC">
      <w:pPr>
        <w:spacing w:after="0" w:line="360" w:lineRule="auto"/>
        <w:ind w:left="360"/>
        <w:jc w:val="both"/>
      </w:pPr>
      <w:r>
        <w:rPr>
          <w:rFonts w:ascii="Arial" w:hAnsi="Arial" w:cs="Arial"/>
          <w:sz w:val="28"/>
          <w:szCs w:val="28"/>
        </w:rPr>
        <w:t xml:space="preserve">The -in text citations- must be </w:t>
      </w:r>
      <w:r>
        <w:rPr>
          <w:rFonts w:ascii="Arial" w:hAnsi="Arial" w:cs="Arial"/>
          <w:b/>
          <w:sz w:val="28"/>
          <w:szCs w:val="28"/>
        </w:rPr>
        <w:t>Harvard Anglia</w:t>
      </w:r>
      <w:r>
        <w:rPr>
          <w:rFonts w:ascii="Arial" w:hAnsi="Arial" w:cs="Arial"/>
          <w:sz w:val="28"/>
          <w:szCs w:val="28"/>
        </w:rPr>
        <w:t xml:space="preserve"> System too!!! </w:t>
      </w:r>
    </w:p>
    <w:p w14:paraId="71433F8B" w14:textId="77777777" w:rsidR="00811CCC" w:rsidRDefault="007305FC">
      <w:pPr>
        <w:spacing w:after="0" w:line="360" w:lineRule="auto"/>
        <w:ind w:left="360"/>
        <w:jc w:val="both"/>
      </w:pPr>
      <w:r>
        <w:rPr>
          <w:rFonts w:ascii="Arial" w:hAnsi="Arial" w:cs="Arial"/>
          <w:sz w:val="28"/>
          <w:szCs w:val="28"/>
        </w:rPr>
        <w:t xml:space="preserve">Make sure you put </w:t>
      </w:r>
      <w:r>
        <w:rPr>
          <w:rFonts w:ascii="Arial" w:hAnsi="Arial" w:cs="Arial"/>
          <w:b/>
          <w:sz w:val="28"/>
          <w:szCs w:val="28"/>
        </w:rPr>
        <w:t xml:space="preserve">Introduction and Conclusion </w:t>
      </w:r>
      <w:r>
        <w:rPr>
          <w:rFonts w:ascii="Arial" w:hAnsi="Arial" w:cs="Arial"/>
          <w:sz w:val="28"/>
          <w:szCs w:val="28"/>
        </w:rPr>
        <w:t>on each TASK!!!</w:t>
      </w:r>
    </w:p>
    <w:p w14:paraId="3BE9AB7C" w14:textId="77777777" w:rsidR="00811CCC" w:rsidRDefault="007305FC">
      <w:pPr>
        <w:spacing w:after="0" w:line="360" w:lineRule="auto"/>
        <w:ind w:left="360"/>
        <w:jc w:val="both"/>
      </w:pPr>
      <w:r>
        <w:rPr>
          <w:rFonts w:ascii="Arial" w:hAnsi="Arial" w:cs="Arial"/>
          <w:sz w:val="28"/>
          <w:szCs w:val="28"/>
        </w:rPr>
        <w:t xml:space="preserve">I will also attach a file about </w:t>
      </w:r>
      <w:r>
        <w:rPr>
          <w:rFonts w:ascii="Arial" w:hAnsi="Arial" w:cs="Arial"/>
          <w:b/>
          <w:sz w:val="28"/>
          <w:szCs w:val="28"/>
        </w:rPr>
        <w:t>Academic Writing</w:t>
      </w:r>
      <w:r>
        <w:rPr>
          <w:rFonts w:ascii="Arial" w:hAnsi="Arial" w:cs="Arial"/>
          <w:sz w:val="28"/>
          <w:szCs w:val="28"/>
        </w:rPr>
        <w:t xml:space="preserve"> and </w:t>
      </w:r>
      <w:r>
        <w:rPr>
          <w:rFonts w:ascii="Arial" w:hAnsi="Arial" w:cs="Arial"/>
          <w:b/>
          <w:sz w:val="28"/>
          <w:szCs w:val="28"/>
        </w:rPr>
        <w:t xml:space="preserve">REFERENCING in Harvard System </w:t>
      </w:r>
      <w:r>
        <w:rPr>
          <w:rFonts w:ascii="Arial" w:hAnsi="Arial" w:cs="Arial"/>
          <w:sz w:val="28"/>
          <w:szCs w:val="28"/>
        </w:rPr>
        <w:t>so please read it and do it as it says in there!!!</w:t>
      </w:r>
    </w:p>
    <w:sectPr w:rsidR="00811C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4E7A" w14:textId="77777777" w:rsidR="00FD375D" w:rsidRDefault="00FD375D">
      <w:pPr>
        <w:spacing w:after="0" w:line="240" w:lineRule="auto"/>
      </w:pPr>
      <w:r>
        <w:separator/>
      </w:r>
    </w:p>
  </w:endnote>
  <w:endnote w:type="continuationSeparator" w:id="0">
    <w:p w14:paraId="27720C2B" w14:textId="77777777" w:rsidR="00FD375D" w:rsidRDefault="00FD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F370" w14:textId="77777777" w:rsidR="00FD375D" w:rsidRDefault="00FD375D">
      <w:pPr>
        <w:spacing w:after="0" w:line="240" w:lineRule="auto"/>
      </w:pPr>
      <w:r>
        <w:rPr>
          <w:color w:val="000000"/>
        </w:rPr>
        <w:separator/>
      </w:r>
    </w:p>
  </w:footnote>
  <w:footnote w:type="continuationSeparator" w:id="0">
    <w:p w14:paraId="217027C6" w14:textId="77777777" w:rsidR="00FD375D" w:rsidRDefault="00FD3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ABD"/>
    <w:multiLevelType w:val="hybridMultilevel"/>
    <w:tmpl w:val="419C54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95CBA"/>
    <w:multiLevelType w:val="multilevel"/>
    <w:tmpl w:val="42A8A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9407F2"/>
    <w:multiLevelType w:val="hybridMultilevel"/>
    <w:tmpl w:val="03C04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CC"/>
    <w:rsid w:val="004448D9"/>
    <w:rsid w:val="007305FC"/>
    <w:rsid w:val="00811CCC"/>
    <w:rsid w:val="00C70045"/>
    <w:rsid w:val="00D55B50"/>
    <w:rsid w:val="00E163A5"/>
    <w:rsid w:val="00FD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356B"/>
  <w15:docId w15:val="{C2957A9C-DE62-4283-AE2E-71D7A95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autoRedefine/>
    <w:pPr>
      <w:keepNext/>
      <w:keepLines/>
      <w:spacing w:before="240" w:after="0" w:line="240" w:lineRule="auto"/>
      <w:outlineLvl w:val="0"/>
    </w:pPr>
    <w:rPr>
      <w:rFonts w:ascii="Arial" w:eastAsia="Times New Roman" w:hAnsi="Arial"/>
      <w:color w:val="2F5496"/>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color w:val="2F5496"/>
      <w:sz w:val="24"/>
      <w:szCs w:val="32"/>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alatahotelgroup.com" TargetMode="External"/><Relationship Id="rId3" Type="http://schemas.openxmlformats.org/officeDocument/2006/relationships/settings" Target="settings.xml"/><Relationship Id="rId7" Type="http://schemas.openxmlformats.org/officeDocument/2006/relationships/hyperlink" Target="http://www.carniva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Ancuta Schipor</dc:creator>
  <dc:description/>
  <cp:lastModifiedBy>stefania schipor</cp:lastModifiedBy>
  <cp:revision>4</cp:revision>
  <dcterms:created xsi:type="dcterms:W3CDTF">2018-03-19T13:38:00Z</dcterms:created>
  <dcterms:modified xsi:type="dcterms:W3CDTF">2018-04-27T14:03:00Z</dcterms:modified>
</cp:coreProperties>
</file>