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2C862" w14:textId="77777777" w:rsidR="008377FC" w:rsidRDefault="008377FC">
      <w:pPr>
        <w:rPr>
          <w:b/>
          <w:bCs/>
          <w:u w:val="single"/>
        </w:rPr>
      </w:pPr>
      <w:bookmarkStart w:id="0" w:name="_GoBack"/>
      <w:r w:rsidRPr="008377FC">
        <w:rPr>
          <w:b/>
          <w:bCs/>
          <w:u w:val="single"/>
        </w:rPr>
        <w:t>Part I</w:t>
      </w:r>
    </w:p>
    <w:p w14:paraId="5882F4AC" w14:textId="4BB5936A" w:rsidR="00C17384" w:rsidRDefault="008377FC">
      <w:r>
        <w:t xml:space="preserve"> Q&amp;A Discussion Forum: You will be asked to come up with two original questions based on the work of two different authors</w:t>
      </w:r>
      <w:r>
        <w:t xml:space="preserve"> (Aristotle and john </w:t>
      </w:r>
      <w:proofErr w:type="spellStart"/>
      <w:r>
        <w:t>stuart</w:t>
      </w:r>
      <w:proofErr w:type="spellEnd"/>
      <w:r>
        <w:t xml:space="preserve"> mill </w:t>
      </w:r>
      <w:proofErr w:type="gramStart"/>
      <w:r>
        <w:t>I</w:t>
      </w:r>
      <w:r>
        <w:t>n</w:t>
      </w:r>
      <w:proofErr w:type="gramEnd"/>
      <w:r>
        <w:t xml:space="preserve"> question—what ideas, theories, or approaches did you find to be interesting, engaging, or perhaps intriguing or challenging? Your task is then to do your best to answer each of your own questions as incisively and thoroughly as possible within a word-count range of around 350-500 words maximum (posts with fewer than 250 words will not receive any credit). The word count includes your question but not any citations. You must cite at least one source, which will be the particular essay or article from the required readings you are addressing. You are welcome to bring in as many others sources as you may need, but this is optional. Just be sure to cite any source from which you take ideas, arguments, or passages of language within the body of your response (next to the quoted or paraphrased passages), including the full source information at the end of your response (you need not do a separate works cited or reference page for this assignment). Your score for this part of the assignment will be based on the relevance, sophistication, and originality of your questions as well as the insight, understanding, and incisiveness expressed in your answers. This assignment will be due at the end of day on each Friday of the course. In these essay-style responses to your own questions, you should express a point of view and support your view with good reasons, evidence, examples, expert opinion, etc. High marks will not be achieved by simply reporting back information from the text or other sources. Philosophical thinking and writing </w:t>
      </w:r>
      <w:proofErr w:type="gramStart"/>
      <w:r>
        <w:t>involves</w:t>
      </w:r>
      <w:proofErr w:type="gramEnd"/>
      <w:r>
        <w:t xml:space="preserve"> more than presenting information; beyond doing this, you must also critically assess the issue in question—this involves original thinking and analysis. Moreover, you should attempt to come to some final position in response to the question and include evaluation of others’ positions or views on the issues involved in the question. Work for originality and development of critical analyses and evaluations.</w:t>
      </w:r>
      <w:bookmarkEnd w:id="0"/>
    </w:p>
    <w:sectPr w:rsidR="00C17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7FC"/>
    <w:rsid w:val="008377FC"/>
    <w:rsid w:val="00C1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A8AA"/>
  <w15:chartTrackingRefBased/>
  <w15:docId w15:val="{B800B128-F330-41A4-8EE4-F6941D03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johnpaul garcia</dc:creator>
  <cp:keywords/>
  <dc:description/>
  <cp:lastModifiedBy>johnpaul garcia</cp:lastModifiedBy>
  <cp:revision>1</cp:revision>
  <dcterms:created xsi:type="dcterms:W3CDTF">2019-10-16T09:43:00Z</dcterms:created>
  <dcterms:modified xsi:type="dcterms:W3CDTF">2019-10-16T09:48:00Z</dcterms:modified>
</cp:coreProperties>
</file>